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E3" w:rsidRPr="00D04306" w:rsidRDefault="000514CF" w:rsidP="003C6191">
      <w:pPr>
        <w:spacing w:after="0" w:line="24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noProof/>
          <w:color w:val="0070C0"/>
          <w:sz w:val="24"/>
          <w:szCs w:val="24"/>
          <w:lang w:eastAsia="en-GB"/>
        </w:rPr>
        <w:drawing>
          <wp:anchor distT="0" distB="0" distL="114300" distR="114300" simplePos="0" relativeHeight="251658240" behindDoc="1" locked="0" layoutInCell="1" allowOverlap="1">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A7" w:rsidRPr="00D04306" w:rsidRDefault="00A20CA7" w:rsidP="003C6191">
      <w:pPr>
        <w:spacing w:after="0" w:line="240" w:lineRule="auto"/>
        <w:rPr>
          <w:rFonts w:ascii="Calibri" w:eastAsia="Times New Roman" w:hAnsi="Calibri" w:cs="Times New Roman"/>
          <w:b/>
          <w:color w:val="0070C0"/>
          <w:sz w:val="24"/>
          <w:szCs w:val="24"/>
          <w:lang w:eastAsia="en-GB"/>
        </w:rPr>
      </w:pPr>
    </w:p>
    <w:p w:rsidR="00A20CA7" w:rsidRPr="00C1353C" w:rsidRDefault="00A20CA7" w:rsidP="003C6191">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sidR="00C1353C">
        <w:rPr>
          <w:rFonts w:ascii="Calibri" w:hAnsi="Calibri" w:cs="Calibri"/>
          <w:color w:val="0070C0"/>
          <w:sz w:val="20"/>
          <w:szCs w:val="20"/>
        </w:rPr>
        <w:tab/>
      </w:r>
      <w:r w:rsidR="00F85400">
        <w:rPr>
          <w:rFonts w:ascii="Calibri" w:hAnsi="Calibri" w:cs="Calibri"/>
          <w:color w:val="0070C0"/>
          <w:sz w:val="20"/>
          <w:szCs w:val="20"/>
        </w:rPr>
        <w:t xml:space="preserve"> </w:t>
      </w:r>
      <w:r w:rsidR="00917114">
        <w:rPr>
          <w:rFonts w:ascii="Calibri" w:hAnsi="Calibri" w:cs="Calibri"/>
          <w:color w:val="0070C0"/>
          <w:sz w:val="20"/>
          <w:szCs w:val="20"/>
        </w:rPr>
        <w:t xml:space="preserve">               </w:t>
      </w:r>
      <w:bookmarkStart w:id="0" w:name="_GoBack"/>
      <w:bookmarkEnd w:id="0"/>
      <w:r w:rsidR="00890E71" w:rsidRPr="00C1353C">
        <w:rPr>
          <w:rFonts w:ascii="Calibri" w:hAnsi="Calibri" w:cs="Calibri"/>
          <w:color w:val="595959" w:themeColor="text1" w:themeTint="A6"/>
          <w:sz w:val="24"/>
        </w:rPr>
        <w:t xml:space="preserve">The Academy </w:t>
      </w:r>
      <w:r w:rsidR="00803C2E" w:rsidRPr="00C1353C">
        <w:rPr>
          <w:rFonts w:ascii="Calibri" w:hAnsi="Calibri" w:cs="Calibri"/>
          <w:color w:val="595959" w:themeColor="text1" w:themeTint="A6"/>
          <w:sz w:val="24"/>
        </w:rPr>
        <w:t>at</w:t>
      </w:r>
      <w:r w:rsidR="00890E71" w:rsidRPr="00C1353C">
        <w:rPr>
          <w:rFonts w:ascii="Calibri" w:hAnsi="Calibri" w:cs="Calibri"/>
          <w:color w:val="595959" w:themeColor="text1" w:themeTint="A6"/>
          <w:sz w:val="24"/>
        </w:rPr>
        <w:t xml:space="preserve"> St James</w:t>
      </w:r>
    </w:p>
    <w:p w:rsidR="00A20CA7" w:rsidRPr="00C1353C" w:rsidRDefault="00C1353C"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sidR="00701344">
        <w:rPr>
          <w:rFonts w:ascii="Calibri" w:hAnsi="Calibri" w:cs="Calibri"/>
          <w:color w:val="595959" w:themeColor="text1" w:themeTint="A6"/>
          <w:sz w:val="24"/>
        </w:rPr>
        <w:t>Chelwood</w:t>
      </w:r>
      <w:proofErr w:type="spellEnd"/>
      <w:r w:rsidR="00701344">
        <w:rPr>
          <w:rFonts w:ascii="Calibri" w:hAnsi="Calibri" w:cs="Calibri"/>
          <w:color w:val="595959" w:themeColor="text1" w:themeTint="A6"/>
          <w:sz w:val="24"/>
        </w:rPr>
        <w:t xml:space="preserve"> Drive</w:t>
      </w:r>
    </w:p>
    <w:p w:rsidR="00A20CA7" w:rsidRPr="00C1353C" w:rsidRDefault="000514CF"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00C1353C"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Bradford</w:t>
      </w:r>
    </w:p>
    <w:p w:rsidR="00A20CA7" w:rsidRPr="00C1353C" w:rsidRDefault="00C1353C" w:rsidP="003C6191">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BD15 7YD</w:t>
      </w:r>
    </w:p>
    <w:p w:rsidR="00145926" w:rsidRDefault="00C1353C" w:rsidP="003C6191">
      <w:pPr>
        <w:spacing w:after="0" w:line="240" w:lineRule="auto"/>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sidR="00145926">
        <w:rPr>
          <w:rFonts w:ascii="Calibri" w:hAnsi="Calibri" w:cs="Calibri"/>
          <w:b/>
          <w:color w:val="595959" w:themeColor="text1" w:themeTint="A6"/>
          <w:sz w:val="24"/>
        </w:rPr>
        <w:t>Telephone: 01274 777095</w:t>
      </w:r>
    </w:p>
    <w:p w:rsidR="0040601F" w:rsidRDefault="0040601F" w:rsidP="003C6191">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r>
      <w:proofErr w:type="spellStart"/>
      <w:r>
        <w:rPr>
          <w:rFonts w:ascii="Calibri" w:hAnsi="Calibri" w:cs="Calibri"/>
          <w:b/>
          <w:color w:val="595959" w:themeColor="text1" w:themeTint="A6"/>
          <w:sz w:val="24"/>
        </w:rPr>
        <w:t>Head</w:t>
      </w:r>
      <w:r w:rsidR="00F85400">
        <w:rPr>
          <w:rFonts w:ascii="Calibri" w:hAnsi="Calibri" w:cs="Calibri"/>
          <w:b/>
          <w:color w:val="595959" w:themeColor="text1" w:themeTint="A6"/>
          <w:sz w:val="24"/>
        </w:rPr>
        <w:t>teacher</w:t>
      </w:r>
      <w:proofErr w:type="spellEnd"/>
      <w:r>
        <w:rPr>
          <w:rFonts w:ascii="Calibri" w:hAnsi="Calibri" w:cs="Calibri"/>
          <w:b/>
          <w:color w:val="595959" w:themeColor="text1" w:themeTint="A6"/>
          <w:sz w:val="24"/>
        </w:rPr>
        <w:t xml:space="preserve">: Mr Chris </w:t>
      </w:r>
      <w:proofErr w:type="spellStart"/>
      <w:r>
        <w:rPr>
          <w:rFonts w:ascii="Calibri" w:hAnsi="Calibri" w:cs="Calibri"/>
          <w:b/>
          <w:color w:val="595959" w:themeColor="text1" w:themeTint="A6"/>
          <w:sz w:val="24"/>
        </w:rPr>
        <w:t>Tolson</w:t>
      </w:r>
      <w:proofErr w:type="spellEnd"/>
    </w:p>
    <w:p w:rsidR="00D64354" w:rsidRDefault="00D64354" w:rsidP="003C6191">
      <w:pPr>
        <w:spacing w:after="0" w:line="240" w:lineRule="auto"/>
        <w:ind w:left="5040" w:firstLine="720"/>
        <w:rPr>
          <w:rFonts w:ascii="Calibri" w:hAnsi="Calibri" w:cs="Calibri"/>
          <w:b/>
          <w:color w:val="595959" w:themeColor="text1" w:themeTint="A6"/>
          <w:sz w:val="24"/>
        </w:rPr>
      </w:pPr>
    </w:p>
    <w:p w:rsidR="00D64354" w:rsidRDefault="00D64354" w:rsidP="00D64354">
      <w:pPr>
        <w:tabs>
          <w:tab w:val="left" w:pos="4065"/>
        </w:tabs>
        <w:jc w:val="center"/>
        <w:rPr>
          <w:rFonts w:ascii="Arial" w:hAnsi="Arial" w:cs="Arial"/>
        </w:rPr>
      </w:pPr>
      <w:r w:rsidRPr="00742A2D">
        <w:rPr>
          <w:rFonts w:ascii="Arial" w:hAnsi="Arial" w:cs="Arial"/>
          <w:b/>
          <w:sz w:val="32"/>
          <w:szCs w:val="32"/>
          <w:u w:val="single"/>
        </w:rPr>
        <w:t xml:space="preserve">CORONAVIRUS </w:t>
      </w:r>
    </w:p>
    <w:p w:rsidR="00D64354" w:rsidRDefault="00D64354" w:rsidP="00D64354">
      <w:pPr>
        <w:rPr>
          <w:rFonts w:ascii="Arial" w:hAnsi="Arial" w:cs="Arial"/>
        </w:rPr>
      </w:pPr>
      <w:r>
        <w:rPr>
          <w:rFonts w:ascii="Arial" w:hAnsi="Arial" w:cs="Arial"/>
        </w:rPr>
        <w:t>Dear Parent/C</w:t>
      </w:r>
      <w:r w:rsidRPr="00742A2D">
        <w:rPr>
          <w:rFonts w:ascii="Arial" w:hAnsi="Arial" w:cs="Arial"/>
        </w:rPr>
        <w:t>arer</w:t>
      </w:r>
      <w:r>
        <w:rPr>
          <w:rFonts w:ascii="Arial" w:hAnsi="Arial" w:cs="Arial"/>
        </w:rPr>
        <w:t>,</w:t>
      </w:r>
    </w:p>
    <w:p w:rsidR="00D64354" w:rsidRDefault="00D64354" w:rsidP="00D64354">
      <w:pPr>
        <w:rPr>
          <w:rFonts w:ascii="Arial" w:hAnsi="Arial" w:cs="Arial"/>
        </w:rPr>
      </w:pPr>
      <w:r w:rsidRPr="00742A2D">
        <w:rPr>
          <w:rFonts w:ascii="Arial" w:hAnsi="Arial" w:cs="Arial"/>
        </w:rPr>
        <w:t xml:space="preserve">I am writing to keep you informed of our current position </w:t>
      </w:r>
      <w:proofErr w:type="gramStart"/>
      <w:r w:rsidRPr="00742A2D">
        <w:rPr>
          <w:rFonts w:ascii="Arial" w:hAnsi="Arial" w:cs="Arial"/>
        </w:rPr>
        <w:t>with regards to</w:t>
      </w:r>
      <w:proofErr w:type="gramEnd"/>
      <w:r w:rsidRPr="00742A2D">
        <w:rPr>
          <w:rFonts w:ascii="Arial" w:hAnsi="Arial" w:cs="Arial"/>
        </w:rPr>
        <w:t xml:space="preserve"> the Coronavirus. </w:t>
      </w:r>
      <w:proofErr w:type="gramStart"/>
      <w:r w:rsidRPr="00742A2D">
        <w:rPr>
          <w:rFonts w:ascii="Arial" w:hAnsi="Arial" w:cs="Arial"/>
        </w:rPr>
        <w:t>At the moment</w:t>
      </w:r>
      <w:proofErr w:type="gramEnd"/>
      <w:r w:rsidRPr="00742A2D">
        <w:rPr>
          <w:rFonts w:ascii="Arial" w:hAnsi="Arial" w:cs="Arial"/>
        </w:rPr>
        <w:t xml:space="preserve"> there are no plans to force the closure of schools.</w:t>
      </w:r>
      <w:r>
        <w:rPr>
          <w:rFonts w:ascii="Arial" w:hAnsi="Arial" w:cs="Arial"/>
        </w:rPr>
        <w:t xml:space="preserve"> </w:t>
      </w:r>
      <w:r w:rsidRPr="00742A2D">
        <w:rPr>
          <w:rFonts w:ascii="Arial" w:hAnsi="Arial" w:cs="Arial"/>
        </w:rPr>
        <w:t xml:space="preserve">We do not have any members of our school community with a confirmed diagnosis of the virus. We do however, have individuals who </w:t>
      </w:r>
      <w:proofErr w:type="gramStart"/>
      <w:r w:rsidRPr="00742A2D">
        <w:rPr>
          <w:rFonts w:ascii="Arial" w:hAnsi="Arial" w:cs="Arial"/>
        </w:rPr>
        <w:t>have been directed</w:t>
      </w:r>
      <w:proofErr w:type="gramEnd"/>
      <w:r w:rsidRPr="00742A2D">
        <w:rPr>
          <w:rFonts w:ascii="Arial" w:hAnsi="Arial" w:cs="Arial"/>
        </w:rPr>
        <w:t xml:space="preserve"> to self-isolate. </w:t>
      </w:r>
    </w:p>
    <w:p w:rsidR="00D64354" w:rsidRDefault="00D64354" w:rsidP="00D64354">
      <w:pPr>
        <w:rPr>
          <w:rFonts w:ascii="Arial" w:hAnsi="Arial" w:cs="Arial"/>
        </w:rPr>
      </w:pPr>
      <w:r w:rsidRPr="00742A2D">
        <w:rPr>
          <w:rFonts w:ascii="Arial" w:hAnsi="Arial" w:cs="Arial"/>
        </w:rPr>
        <w:t xml:space="preserve">Our main priority is to remain open. </w:t>
      </w:r>
      <w:r w:rsidRPr="000155A7">
        <w:rPr>
          <w:rFonts w:ascii="Arial" w:hAnsi="Arial" w:cs="Arial"/>
        </w:rPr>
        <w:t>In light of recent government updates, we thought it b</w:t>
      </w:r>
      <w:r>
        <w:rPr>
          <w:rFonts w:ascii="Arial" w:hAnsi="Arial" w:cs="Arial"/>
        </w:rPr>
        <w:t xml:space="preserve">est to give you an update at the end of the </w:t>
      </w:r>
      <w:r w:rsidRPr="000155A7">
        <w:rPr>
          <w:rFonts w:ascii="Arial" w:hAnsi="Arial" w:cs="Arial"/>
        </w:rPr>
        <w:t xml:space="preserve">school day on </w:t>
      </w:r>
      <w:r w:rsidRPr="00417FEF">
        <w:rPr>
          <w:rFonts w:ascii="Arial" w:hAnsi="Arial" w:cs="Arial"/>
          <w:b/>
        </w:rPr>
        <w:t>Tuesday 17th March.</w:t>
      </w:r>
      <w:r w:rsidRPr="000155A7">
        <w:rPr>
          <w:rFonts w:ascii="Arial" w:hAnsi="Arial" w:cs="Arial"/>
        </w:rPr>
        <w:t xml:space="preserve"> </w:t>
      </w:r>
    </w:p>
    <w:p w:rsidR="00D64354" w:rsidRPr="000155A7" w:rsidRDefault="00D64354" w:rsidP="00D64354">
      <w:pPr>
        <w:rPr>
          <w:rFonts w:ascii="Arial" w:hAnsi="Arial" w:cs="Arial"/>
        </w:rPr>
      </w:pPr>
      <w:r w:rsidRPr="000155A7">
        <w:rPr>
          <w:rFonts w:ascii="Arial" w:hAnsi="Arial" w:cs="Arial"/>
        </w:rPr>
        <w:t>The Prime</w:t>
      </w:r>
      <w:r>
        <w:rPr>
          <w:rFonts w:ascii="Arial" w:hAnsi="Arial" w:cs="Arial"/>
        </w:rPr>
        <w:t xml:space="preserve"> minister has extended the self-</w:t>
      </w:r>
      <w:r w:rsidRPr="000155A7">
        <w:rPr>
          <w:rFonts w:ascii="Arial" w:hAnsi="Arial" w:cs="Arial"/>
        </w:rPr>
        <w:t>isolation parameters to include the following:</w:t>
      </w:r>
    </w:p>
    <w:p w:rsidR="00D64354" w:rsidRPr="000155A7" w:rsidRDefault="00D64354" w:rsidP="00D64354">
      <w:pPr>
        <w:rPr>
          <w:rFonts w:ascii="Arial" w:hAnsi="Arial" w:cs="Arial"/>
        </w:rPr>
      </w:pPr>
      <w:proofErr w:type="gramStart"/>
      <w:r>
        <w:rPr>
          <w:rFonts w:ascii="Arial" w:hAnsi="Arial" w:cs="Arial"/>
        </w:rPr>
        <w:t>•</w:t>
      </w:r>
      <w:r w:rsidRPr="000155A7">
        <w:rPr>
          <w:rFonts w:ascii="Arial" w:hAnsi="Arial" w:cs="Arial"/>
        </w:rPr>
        <w:t>If one person in an</w:t>
      </w:r>
      <w:r>
        <w:rPr>
          <w:rFonts w:ascii="Arial" w:hAnsi="Arial" w:cs="Arial"/>
        </w:rPr>
        <w:t>y household displays symptoms</w:t>
      </w:r>
      <w:proofErr w:type="gramEnd"/>
      <w:r>
        <w:rPr>
          <w:rFonts w:ascii="Arial" w:hAnsi="Arial" w:cs="Arial"/>
        </w:rPr>
        <w:t xml:space="preserve"> (a </w:t>
      </w:r>
      <w:r w:rsidRPr="000155A7">
        <w:rPr>
          <w:rFonts w:ascii="Arial" w:hAnsi="Arial" w:cs="Arial"/>
        </w:rPr>
        <w:t xml:space="preserve">new continuous cough or a high temperature_ everyone living there must stay at home for </w:t>
      </w:r>
      <w:r w:rsidRPr="000155A7">
        <w:rPr>
          <w:rFonts w:ascii="Arial" w:hAnsi="Arial" w:cs="Arial"/>
          <w:b/>
          <w:u w:val="single"/>
        </w:rPr>
        <w:t>14 days</w:t>
      </w:r>
      <w:r w:rsidRPr="000155A7">
        <w:rPr>
          <w:rFonts w:ascii="Arial" w:hAnsi="Arial" w:cs="Arial"/>
        </w:rPr>
        <w:t>. The 14 days stay at home advice means people should if possible, avoid leaving the house ‘even to buy food or essentials’</w:t>
      </w:r>
    </w:p>
    <w:p w:rsidR="00D64354" w:rsidRPr="000155A7" w:rsidRDefault="00D64354" w:rsidP="00D64354">
      <w:pPr>
        <w:rPr>
          <w:rFonts w:ascii="Arial" w:hAnsi="Arial" w:cs="Arial"/>
        </w:rPr>
      </w:pPr>
      <w:proofErr w:type="gramStart"/>
      <w:r>
        <w:rPr>
          <w:rFonts w:ascii="Arial" w:hAnsi="Arial" w:cs="Arial"/>
        </w:rPr>
        <w:t>•</w:t>
      </w:r>
      <w:r w:rsidRPr="000155A7">
        <w:rPr>
          <w:rFonts w:ascii="Arial" w:hAnsi="Arial" w:cs="Arial"/>
        </w:rPr>
        <w:t>As a school</w:t>
      </w:r>
      <w:proofErr w:type="gramEnd"/>
      <w:r w:rsidRPr="000155A7">
        <w:rPr>
          <w:rFonts w:ascii="Arial" w:hAnsi="Arial" w:cs="Arial"/>
        </w:rPr>
        <w:t xml:space="preserve"> we are constantly being updated. We will also assure you that we will take all the necessary actions to send home anyone who becomes unwell with a new, continuous cough or a high temperature. </w:t>
      </w:r>
    </w:p>
    <w:p w:rsidR="00D64354" w:rsidRDefault="00D64354" w:rsidP="00D64354">
      <w:pPr>
        <w:rPr>
          <w:rFonts w:ascii="Arial" w:hAnsi="Arial" w:cs="Arial"/>
        </w:rPr>
      </w:pPr>
      <w:r w:rsidRPr="000155A7">
        <w:rPr>
          <w:rFonts w:ascii="Arial" w:hAnsi="Arial" w:cs="Arial"/>
        </w:rPr>
        <w:t xml:space="preserve">If any of our pupils become unwell at </w:t>
      </w:r>
      <w:proofErr w:type="gramStart"/>
      <w:r w:rsidRPr="000155A7">
        <w:rPr>
          <w:rFonts w:ascii="Arial" w:hAnsi="Arial" w:cs="Arial"/>
        </w:rPr>
        <w:t>school</w:t>
      </w:r>
      <w:proofErr w:type="gramEnd"/>
      <w:r w:rsidRPr="000155A7">
        <w:rPr>
          <w:rFonts w:ascii="Arial" w:hAnsi="Arial" w:cs="Arial"/>
        </w:rPr>
        <w:t xml:space="preserve"> they will be isolated while they wait for parents to collect them. If no symptoms </w:t>
      </w:r>
      <w:proofErr w:type="gramStart"/>
      <w:r w:rsidRPr="000155A7">
        <w:rPr>
          <w:rFonts w:ascii="Arial" w:hAnsi="Arial" w:cs="Arial"/>
        </w:rPr>
        <w:t>are</w:t>
      </w:r>
      <w:proofErr w:type="gramEnd"/>
      <w:r w:rsidRPr="000155A7">
        <w:rPr>
          <w:rFonts w:ascii="Arial" w:hAnsi="Arial" w:cs="Arial"/>
        </w:rPr>
        <w:t xml:space="preserve"> present the advice to attend their school as normal.</w:t>
      </w:r>
    </w:p>
    <w:p w:rsidR="00D64354" w:rsidRPr="000155A7" w:rsidRDefault="00D64354" w:rsidP="00D64354">
      <w:pPr>
        <w:rPr>
          <w:rFonts w:ascii="Arial" w:hAnsi="Arial" w:cs="Arial"/>
        </w:rPr>
      </w:pPr>
      <w:r w:rsidRPr="000155A7">
        <w:rPr>
          <w:rFonts w:ascii="Arial" w:hAnsi="Arial" w:cs="Arial"/>
        </w:rPr>
        <w:t xml:space="preserve">We are ensuring that all our pupils keep up to date with hand hygiene and please ensure you are doing all you can </w:t>
      </w:r>
      <w:proofErr w:type="gramStart"/>
      <w:r w:rsidRPr="000155A7">
        <w:rPr>
          <w:rFonts w:ascii="Arial" w:hAnsi="Arial" w:cs="Arial"/>
        </w:rPr>
        <w:t>to further promote</w:t>
      </w:r>
      <w:proofErr w:type="gramEnd"/>
      <w:r w:rsidRPr="000155A7">
        <w:rPr>
          <w:rFonts w:ascii="Arial" w:hAnsi="Arial" w:cs="Arial"/>
        </w:rPr>
        <w:t xml:space="preserve"> this at home.</w:t>
      </w:r>
    </w:p>
    <w:p w:rsidR="00D64354" w:rsidRPr="000155A7" w:rsidRDefault="00D64354" w:rsidP="00D64354">
      <w:pPr>
        <w:rPr>
          <w:rFonts w:ascii="Arial" w:hAnsi="Arial" w:cs="Arial"/>
        </w:rPr>
      </w:pPr>
      <w:r w:rsidRPr="000155A7">
        <w:rPr>
          <w:rFonts w:ascii="Arial" w:hAnsi="Arial" w:cs="Arial"/>
        </w:rPr>
        <w:t>As the government advice is changing all the time, we will be writing regularly to keep you updated with this unprecedented situation</w:t>
      </w:r>
    </w:p>
    <w:p w:rsidR="00D64354" w:rsidRPr="00742A2D" w:rsidRDefault="00D64354" w:rsidP="00D64354">
      <w:pPr>
        <w:rPr>
          <w:rFonts w:ascii="Arial" w:hAnsi="Arial" w:cs="Arial"/>
        </w:rPr>
      </w:pPr>
      <w:r w:rsidRPr="00742A2D">
        <w:rPr>
          <w:rFonts w:ascii="Arial" w:hAnsi="Arial" w:cs="Arial"/>
        </w:rPr>
        <w:t xml:space="preserve">What can parents do to </w:t>
      </w:r>
      <w:proofErr w:type="gramStart"/>
      <w:r w:rsidRPr="00742A2D">
        <w:rPr>
          <w:rFonts w:ascii="Arial" w:hAnsi="Arial" w:cs="Arial"/>
        </w:rPr>
        <w:t>help:</w:t>
      </w:r>
      <w:proofErr w:type="gramEnd"/>
    </w:p>
    <w:p w:rsidR="00D64354" w:rsidRPr="002142D8" w:rsidRDefault="00D64354" w:rsidP="00D64354">
      <w:pPr>
        <w:pStyle w:val="ListParagraph"/>
        <w:numPr>
          <w:ilvl w:val="0"/>
          <w:numId w:val="13"/>
        </w:numPr>
        <w:rPr>
          <w:rFonts w:ascii="Arial" w:hAnsi="Arial" w:cs="Arial"/>
        </w:rPr>
      </w:pPr>
      <w:r w:rsidRPr="002142D8">
        <w:rPr>
          <w:rFonts w:ascii="Arial" w:hAnsi="Arial" w:cs="Arial"/>
        </w:rPr>
        <w:t xml:space="preserve">If your child is sick, keep them off school – you are now required to self-isolate for 14 days. </w:t>
      </w:r>
      <w:r>
        <w:rPr>
          <w:rFonts w:ascii="Arial" w:hAnsi="Arial" w:cs="Arial"/>
        </w:rPr>
        <w:t>I</w:t>
      </w:r>
      <w:r w:rsidRPr="002142D8">
        <w:rPr>
          <w:rFonts w:ascii="Arial" w:hAnsi="Arial" w:cs="Arial"/>
        </w:rPr>
        <w:t>f you have either of the specified symptoms which are a high temperature or a new persistent cough.</w:t>
      </w:r>
    </w:p>
    <w:p w:rsidR="00D64354" w:rsidRPr="002142D8" w:rsidRDefault="00D64354" w:rsidP="00D64354">
      <w:pPr>
        <w:pStyle w:val="ListParagraph"/>
        <w:numPr>
          <w:ilvl w:val="0"/>
          <w:numId w:val="13"/>
        </w:numPr>
        <w:rPr>
          <w:rFonts w:ascii="Arial" w:hAnsi="Arial" w:cs="Arial"/>
        </w:rPr>
      </w:pPr>
      <w:r w:rsidRPr="002142D8">
        <w:rPr>
          <w:rFonts w:ascii="Arial" w:hAnsi="Arial" w:cs="Arial"/>
        </w:rPr>
        <w:t>Make sure your child and family members regularly wash their hands</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Make sure you follow all guidelines to prevent the s</w:t>
      </w:r>
      <w:r>
        <w:rPr>
          <w:rFonts w:ascii="Arial" w:hAnsi="Arial" w:cs="Arial"/>
        </w:rPr>
        <w:t>pread of the Coronavirus – our previous newsletter gave information on this.</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Make sure your contact details are up to date – we regularly send out text messages</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 xml:space="preserve">Make sure you are signed up to </w:t>
      </w:r>
      <w:r w:rsidRPr="000155A7">
        <w:rPr>
          <w:rFonts w:ascii="Arial" w:hAnsi="Arial" w:cs="Arial"/>
          <w:b/>
          <w:u w:val="single"/>
        </w:rPr>
        <w:t>Class Dojo</w:t>
      </w:r>
      <w:r w:rsidRPr="00742A2D">
        <w:rPr>
          <w:rFonts w:ascii="Arial" w:hAnsi="Arial" w:cs="Arial"/>
        </w:rPr>
        <w:t xml:space="preserve"> – if we do have to close, work for the children will be put on Dojo</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lastRenderedPageBreak/>
        <w:t>If you are a parent who works in one of our essential services: Health, police, fire brigade</w:t>
      </w:r>
      <w:r>
        <w:rPr>
          <w:rFonts w:ascii="Arial" w:hAnsi="Arial" w:cs="Arial"/>
        </w:rPr>
        <w:t>, teaching</w:t>
      </w:r>
      <w:r w:rsidRPr="00742A2D">
        <w:rPr>
          <w:rFonts w:ascii="Arial" w:hAnsi="Arial" w:cs="Arial"/>
        </w:rPr>
        <w:t xml:space="preserve"> – please make this known to your teacher/office staff</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If you are a working parent who will really struggle if school closes - please make this known to your teacher/office staff</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Please make us aware if not having a free school meal will make things difficult. I do know this will be delicate – but we can only help if we know</w:t>
      </w:r>
    </w:p>
    <w:p w:rsidR="00D64354" w:rsidRPr="00742A2D" w:rsidRDefault="00D64354" w:rsidP="00D64354">
      <w:pPr>
        <w:pStyle w:val="ListParagraph"/>
        <w:numPr>
          <w:ilvl w:val="0"/>
          <w:numId w:val="13"/>
        </w:numPr>
        <w:rPr>
          <w:rFonts w:ascii="Arial" w:hAnsi="Arial" w:cs="Arial"/>
        </w:rPr>
      </w:pPr>
      <w:r>
        <w:rPr>
          <w:rFonts w:ascii="Arial" w:hAnsi="Arial" w:cs="Arial"/>
        </w:rPr>
        <w:t>P</w:t>
      </w:r>
      <w:r w:rsidRPr="00742A2D">
        <w:rPr>
          <w:rFonts w:ascii="Arial" w:hAnsi="Arial" w:cs="Arial"/>
        </w:rPr>
        <w:t xml:space="preserve">lease do not constantly ring the school office asking if we are open – you </w:t>
      </w:r>
      <w:proofErr w:type="gramStart"/>
      <w:r w:rsidRPr="00742A2D">
        <w:rPr>
          <w:rFonts w:ascii="Arial" w:hAnsi="Arial" w:cs="Arial"/>
        </w:rPr>
        <w:t>won’t</w:t>
      </w:r>
      <w:proofErr w:type="gramEnd"/>
      <w:r w:rsidRPr="00742A2D">
        <w:rPr>
          <w:rFonts w:ascii="Arial" w:hAnsi="Arial" w:cs="Arial"/>
        </w:rPr>
        <w:t xml:space="preserve"> believe how much time this takes up! As soon as I make a </w:t>
      </w:r>
      <w:proofErr w:type="gramStart"/>
      <w:r w:rsidRPr="00742A2D">
        <w:rPr>
          <w:rFonts w:ascii="Arial" w:hAnsi="Arial" w:cs="Arial"/>
        </w:rPr>
        <w:t>decision</w:t>
      </w:r>
      <w:proofErr w:type="gramEnd"/>
      <w:r w:rsidRPr="00742A2D">
        <w:rPr>
          <w:rFonts w:ascii="Arial" w:hAnsi="Arial" w:cs="Arial"/>
        </w:rPr>
        <w:t xml:space="preserve"> you will be the first to know! </w:t>
      </w:r>
    </w:p>
    <w:p w:rsidR="00D64354" w:rsidRPr="00742A2D" w:rsidRDefault="00D64354" w:rsidP="00D64354">
      <w:pPr>
        <w:pStyle w:val="ListParagraph"/>
        <w:numPr>
          <w:ilvl w:val="0"/>
          <w:numId w:val="13"/>
        </w:numPr>
        <w:rPr>
          <w:rFonts w:ascii="Arial" w:hAnsi="Arial" w:cs="Arial"/>
        </w:rPr>
      </w:pPr>
      <w:r w:rsidRPr="00742A2D">
        <w:rPr>
          <w:rFonts w:ascii="Arial" w:hAnsi="Arial" w:cs="Arial"/>
        </w:rPr>
        <w:t xml:space="preserve">If you need to contact school please email: </w:t>
      </w:r>
      <w:r>
        <w:rPr>
          <w:rFonts w:ascii="Arial" w:hAnsi="Arial" w:cs="Arial"/>
        </w:rPr>
        <w:t>office@.................. and we will endeavour to respond as quickly as possible</w:t>
      </w:r>
    </w:p>
    <w:p w:rsidR="00D64354" w:rsidRDefault="00D64354" w:rsidP="00D64354">
      <w:pPr>
        <w:rPr>
          <w:rFonts w:ascii="Arial" w:hAnsi="Arial" w:cs="Arial"/>
        </w:rPr>
      </w:pPr>
      <w:r w:rsidRPr="00742A2D">
        <w:rPr>
          <w:rFonts w:ascii="Arial" w:hAnsi="Arial" w:cs="Arial"/>
        </w:rPr>
        <w:t>I am in close contact with other local schools and we all share information and try to approach thin</w:t>
      </w:r>
      <w:r>
        <w:rPr>
          <w:rFonts w:ascii="Arial" w:hAnsi="Arial" w:cs="Arial"/>
        </w:rPr>
        <w:t xml:space="preserve">gs in the same way. At St James </w:t>
      </w:r>
      <w:proofErr w:type="gramStart"/>
      <w:r w:rsidRPr="00742A2D">
        <w:rPr>
          <w:rFonts w:ascii="Arial" w:hAnsi="Arial" w:cs="Arial"/>
        </w:rPr>
        <w:t>we are directe</w:t>
      </w:r>
      <w:r>
        <w:rPr>
          <w:rFonts w:ascii="Arial" w:hAnsi="Arial" w:cs="Arial"/>
        </w:rPr>
        <w:t>d by the BDAT and the government</w:t>
      </w:r>
      <w:proofErr w:type="gramEnd"/>
      <w:r>
        <w:rPr>
          <w:rFonts w:ascii="Arial" w:hAnsi="Arial" w:cs="Arial"/>
        </w:rPr>
        <w:t xml:space="preserve"> and </w:t>
      </w:r>
      <w:r w:rsidRPr="00742A2D">
        <w:rPr>
          <w:rFonts w:ascii="Arial" w:hAnsi="Arial" w:cs="Arial"/>
        </w:rPr>
        <w:t xml:space="preserve">our aim is to work together to get through this challenging time. </w:t>
      </w:r>
    </w:p>
    <w:p w:rsidR="00D64354" w:rsidRDefault="00D64354" w:rsidP="00D64354">
      <w:pPr>
        <w:rPr>
          <w:rFonts w:ascii="Arial" w:hAnsi="Arial" w:cs="Arial"/>
        </w:rPr>
      </w:pPr>
      <w:r w:rsidRPr="00742A2D">
        <w:rPr>
          <w:rFonts w:ascii="Arial" w:hAnsi="Arial" w:cs="Arial"/>
        </w:rPr>
        <w:t>What we ar</w:t>
      </w:r>
      <w:r>
        <w:rPr>
          <w:rFonts w:ascii="Arial" w:hAnsi="Arial" w:cs="Arial"/>
        </w:rPr>
        <w:t>e</w:t>
      </w:r>
      <w:r w:rsidRPr="00742A2D">
        <w:rPr>
          <w:rFonts w:ascii="Arial" w:hAnsi="Arial" w:cs="Arial"/>
        </w:rPr>
        <w:t xml:space="preserve"> doing as a school:</w:t>
      </w:r>
    </w:p>
    <w:p w:rsidR="00D64354" w:rsidRPr="00742A2D" w:rsidRDefault="00D64354" w:rsidP="00D64354">
      <w:pPr>
        <w:pStyle w:val="ListParagraph"/>
        <w:numPr>
          <w:ilvl w:val="0"/>
          <w:numId w:val="14"/>
        </w:numPr>
        <w:rPr>
          <w:rFonts w:ascii="Arial" w:hAnsi="Arial" w:cs="Arial"/>
        </w:rPr>
      </w:pPr>
      <w:r w:rsidRPr="00742A2D">
        <w:rPr>
          <w:rFonts w:ascii="Arial" w:hAnsi="Arial" w:cs="Arial"/>
        </w:rPr>
        <w:t>Children have been taught how to properly wash their hands and are handwashing more frequently</w:t>
      </w:r>
    </w:p>
    <w:p w:rsidR="00D64354" w:rsidRPr="00742A2D" w:rsidRDefault="00D64354" w:rsidP="00D64354">
      <w:pPr>
        <w:pStyle w:val="ListParagraph"/>
        <w:numPr>
          <w:ilvl w:val="0"/>
          <w:numId w:val="14"/>
        </w:numPr>
        <w:rPr>
          <w:rFonts w:ascii="Arial" w:hAnsi="Arial" w:cs="Arial"/>
        </w:rPr>
      </w:pPr>
      <w:r w:rsidRPr="00742A2D">
        <w:rPr>
          <w:rFonts w:ascii="Arial" w:hAnsi="Arial" w:cs="Arial"/>
        </w:rPr>
        <w:t>We will have only limited time spent on the carpet together</w:t>
      </w:r>
    </w:p>
    <w:p w:rsidR="00D64354" w:rsidRPr="00742A2D" w:rsidRDefault="00D64354" w:rsidP="00D64354">
      <w:pPr>
        <w:pStyle w:val="ListParagraph"/>
        <w:numPr>
          <w:ilvl w:val="0"/>
          <w:numId w:val="14"/>
        </w:numPr>
        <w:rPr>
          <w:rFonts w:ascii="Arial" w:hAnsi="Arial" w:cs="Arial"/>
        </w:rPr>
      </w:pPr>
      <w:r w:rsidRPr="00742A2D">
        <w:rPr>
          <w:rFonts w:ascii="Arial" w:hAnsi="Arial" w:cs="Arial"/>
        </w:rPr>
        <w:t>All assemblies and collective acts of worship will be cancelled until Easter</w:t>
      </w:r>
    </w:p>
    <w:p w:rsidR="00D64354" w:rsidRDefault="00D64354" w:rsidP="00D64354">
      <w:pPr>
        <w:pStyle w:val="ListParagraph"/>
        <w:numPr>
          <w:ilvl w:val="0"/>
          <w:numId w:val="14"/>
        </w:numPr>
        <w:rPr>
          <w:rFonts w:ascii="Arial" w:hAnsi="Arial" w:cs="Arial"/>
        </w:rPr>
      </w:pPr>
      <w:r w:rsidRPr="000155A7">
        <w:rPr>
          <w:rFonts w:ascii="Arial" w:hAnsi="Arial" w:cs="Arial"/>
        </w:rPr>
        <w:t xml:space="preserve">Trips </w:t>
      </w:r>
      <w:r>
        <w:rPr>
          <w:rFonts w:ascii="Arial" w:hAnsi="Arial" w:cs="Arial"/>
        </w:rPr>
        <w:t>have been postponed and so has parents evening.</w:t>
      </w:r>
    </w:p>
    <w:p w:rsidR="00D64354" w:rsidRPr="002142D8" w:rsidRDefault="00D64354" w:rsidP="00D64354">
      <w:pPr>
        <w:pStyle w:val="ListParagraph"/>
        <w:numPr>
          <w:ilvl w:val="0"/>
          <w:numId w:val="14"/>
        </w:numPr>
        <w:rPr>
          <w:rFonts w:ascii="Arial" w:hAnsi="Arial" w:cs="Arial"/>
        </w:rPr>
      </w:pPr>
      <w:r w:rsidRPr="002142D8">
        <w:rPr>
          <w:rFonts w:ascii="Arial" w:hAnsi="Arial" w:cs="Arial"/>
        </w:rPr>
        <w:t xml:space="preserve">All doors within school are being kept open to avoid the need to touch door handles </w:t>
      </w:r>
      <w:proofErr w:type="spellStart"/>
      <w:r w:rsidRPr="002142D8">
        <w:rPr>
          <w:rFonts w:ascii="Arial" w:hAnsi="Arial" w:cs="Arial"/>
        </w:rPr>
        <w:t>etc</w:t>
      </w:r>
      <w:proofErr w:type="spellEnd"/>
    </w:p>
    <w:p w:rsidR="00D64354" w:rsidRDefault="00D64354" w:rsidP="00D64354">
      <w:pPr>
        <w:pStyle w:val="ListParagraph"/>
        <w:numPr>
          <w:ilvl w:val="0"/>
          <w:numId w:val="14"/>
        </w:numPr>
        <w:rPr>
          <w:rFonts w:ascii="Arial" w:hAnsi="Arial" w:cs="Arial"/>
        </w:rPr>
      </w:pPr>
      <w:r>
        <w:rPr>
          <w:rFonts w:ascii="Arial" w:hAnsi="Arial" w:cs="Arial"/>
        </w:rPr>
        <w:t xml:space="preserve">We have risk assessed activities in Early Years and some activities like sand, water play and play dough are suspended until further notice </w:t>
      </w:r>
    </w:p>
    <w:p w:rsidR="00D64354" w:rsidRPr="00742A2D" w:rsidRDefault="00D64354" w:rsidP="00D64354">
      <w:pPr>
        <w:pStyle w:val="ListParagraph"/>
        <w:numPr>
          <w:ilvl w:val="0"/>
          <w:numId w:val="14"/>
        </w:numPr>
        <w:rPr>
          <w:rFonts w:ascii="Arial" w:hAnsi="Arial" w:cs="Arial"/>
        </w:rPr>
      </w:pPr>
      <w:r>
        <w:rPr>
          <w:rFonts w:ascii="Arial" w:hAnsi="Arial" w:cs="Arial"/>
        </w:rPr>
        <w:t>Thorough cleaning regime is in place across school</w:t>
      </w:r>
    </w:p>
    <w:p w:rsidR="00D64354" w:rsidRDefault="00D64354" w:rsidP="00D64354">
      <w:pPr>
        <w:rPr>
          <w:rFonts w:ascii="Arial" w:hAnsi="Arial" w:cs="Arial"/>
        </w:rPr>
      </w:pPr>
      <w:r w:rsidRPr="00742A2D">
        <w:rPr>
          <w:rFonts w:ascii="Arial" w:hAnsi="Arial" w:cs="Arial"/>
        </w:rPr>
        <w:t>T</w:t>
      </w:r>
      <w:r>
        <w:rPr>
          <w:rFonts w:ascii="Arial" w:hAnsi="Arial" w:cs="Arial"/>
        </w:rPr>
        <w:t>his guidance is correct as of 17</w:t>
      </w:r>
      <w:r w:rsidRPr="00742A2D">
        <w:rPr>
          <w:rFonts w:ascii="Arial" w:hAnsi="Arial" w:cs="Arial"/>
        </w:rPr>
        <w:t xml:space="preserve">.3.20 but </w:t>
      </w:r>
      <w:proofErr w:type="gramStart"/>
      <w:r w:rsidRPr="00742A2D">
        <w:rPr>
          <w:rFonts w:ascii="Arial" w:hAnsi="Arial" w:cs="Arial"/>
        </w:rPr>
        <w:t>I’m</w:t>
      </w:r>
      <w:proofErr w:type="gramEnd"/>
      <w:r w:rsidRPr="00742A2D">
        <w:rPr>
          <w:rFonts w:ascii="Arial" w:hAnsi="Arial" w:cs="Arial"/>
        </w:rPr>
        <w:t xml:space="preserve"> sure you will appreciate this is an ever changing picture. We will keep you up to date via text, so it is very important that you keep your contact details up to date. </w:t>
      </w:r>
    </w:p>
    <w:p w:rsidR="00D64354" w:rsidRPr="00742A2D" w:rsidRDefault="00D64354" w:rsidP="00D64354">
      <w:pPr>
        <w:rPr>
          <w:rFonts w:ascii="Arial" w:hAnsi="Arial" w:cs="Arial"/>
        </w:rPr>
      </w:pPr>
      <w:r w:rsidRPr="00742A2D">
        <w:rPr>
          <w:rFonts w:ascii="Arial" w:hAnsi="Arial" w:cs="Arial"/>
        </w:rPr>
        <w:t>We all have vulnerable individuals within our friends and families, we need to work together to keep them safe at this tricky time. Please be patient and know that we are trying to do our very best.</w:t>
      </w:r>
    </w:p>
    <w:p w:rsidR="00D64354" w:rsidRPr="00E07ADA" w:rsidRDefault="00D64354" w:rsidP="00D64354">
      <w:pPr>
        <w:rPr>
          <w:rFonts w:ascii="Arial" w:hAnsi="Arial" w:cs="Arial"/>
        </w:rPr>
      </w:pPr>
    </w:p>
    <w:p w:rsidR="00D64354" w:rsidRDefault="00D64354" w:rsidP="00D64354">
      <w:pPr>
        <w:rPr>
          <w:rFonts w:ascii="Arial" w:hAnsi="Arial" w:cs="Arial"/>
        </w:rPr>
      </w:pPr>
      <w:r>
        <w:rPr>
          <w:rFonts w:ascii="Arial" w:hAnsi="Arial" w:cs="Arial"/>
        </w:rPr>
        <w:t xml:space="preserve">Mr Christopher </w:t>
      </w:r>
      <w:proofErr w:type="spellStart"/>
      <w:r>
        <w:rPr>
          <w:rFonts w:ascii="Arial" w:hAnsi="Arial" w:cs="Arial"/>
        </w:rPr>
        <w:t>Tolson</w:t>
      </w:r>
      <w:proofErr w:type="spellEnd"/>
    </w:p>
    <w:p w:rsidR="00D64354" w:rsidRPr="00E07ADA" w:rsidRDefault="00D64354" w:rsidP="00D64354">
      <w:pPr>
        <w:rPr>
          <w:rFonts w:ascii="Arial" w:hAnsi="Arial" w:cs="Arial"/>
        </w:rPr>
      </w:pPr>
    </w:p>
    <w:p w:rsidR="00D64354" w:rsidRPr="00E07ADA" w:rsidRDefault="00D64354" w:rsidP="00D64354">
      <w:pPr>
        <w:tabs>
          <w:tab w:val="left" w:pos="4065"/>
        </w:tabs>
        <w:rPr>
          <w:rFonts w:ascii="Arial" w:hAnsi="Arial" w:cs="Arial"/>
        </w:rPr>
      </w:pPr>
      <w:proofErr w:type="spellStart"/>
      <w:r>
        <w:rPr>
          <w:rFonts w:ascii="Arial" w:hAnsi="Arial" w:cs="Arial"/>
        </w:rPr>
        <w:t>Headteacher</w:t>
      </w:r>
      <w:proofErr w:type="spellEnd"/>
    </w:p>
    <w:p w:rsidR="00D64354" w:rsidRDefault="00D64354" w:rsidP="003C6191">
      <w:pPr>
        <w:spacing w:after="0" w:line="240" w:lineRule="auto"/>
        <w:ind w:left="5040" w:firstLine="720"/>
        <w:rPr>
          <w:rFonts w:ascii="Calibri" w:hAnsi="Calibri" w:cs="Calibri"/>
          <w:b/>
          <w:color w:val="595959" w:themeColor="text1" w:themeTint="A6"/>
          <w:sz w:val="24"/>
        </w:rPr>
      </w:pPr>
    </w:p>
    <w:sectPr w:rsidR="00D64354" w:rsidSect="00C1353C">
      <w:footerReference w:type="default" r:id="rId9"/>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F8" w:rsidRDefault="00FE2AF8" w:rsidP="00C1353C">
      <w:pPr>
        <w:spacing w:after="0" w:line="240" w:lineRule="auto"/>
      </w:pPr>
      <w:r>
        <w:separator/>
      </w:r>
    </w:p>
  </w:endnote>
  <w:endnote w:type="continuationSeparator" w:id="0">
    <w:p w:rsidR="00FE2AF8" w:rsidRDefault="00FE2AF8"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F8" w:rsidRDefault="00FE2AF8" w:rsidP="00C1353C">
    <w:pPr>
      <w:tabs>
        <w:tab w:val="left" w:pos="2520"/>
        <w:tab w:val="center" w:pos="4513"/>
        <w:tab w:val="right" w:pos="9026"/>
      </w:tabs>
      <w:spacing w:after="0" w:line="240" w:lineRule="auto"/>
      <w:jc w:val="right"/>
      <w:rPr>
        <w:rFonts w:ascii="Calibri" w:eastAsia="Calibri" w:hAnsi="Calibri" w:cs="Calibri"/>
        <w:color w:val="0070C0"/>
      </w:rPr>
    </w:pPr>
    <w:r>
      <w:rPr>
        <w:noProof/>
        <w:lang w:eastAsia="en-GB"/>
      </w:rPr>
      <w:drawing>
        <wp:anchor distT="0" distB="0" distL="114300" distR="114300" simplePos="0" relativeHeight="251659264" behindDoc="0" locked="0" layoutInCell="1" allowOverlap="1" wp14:anchorId="2CF7A6A6" wp14:editId="33C0F317">
          <wp:simplePos x="0" y="0"/>
          <wp:positionH relativeFrom="column">
            <wp:posOffset>-78740</wp:posOffset>
          </wp:positionH>
          <wp:positionV relativeFrom="paragraph">
            <wp:posOffset>-495935</wp:posOffset>
          </wp:positionV>
          <wp:extent cx="1402715" cy="992505"/>
          <wp:effectExtent l="0" t="0" r="698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AT logo.gif"/>
                  <pic:cNvPicPr/>
                </pic:nvPicPr>
                <pic:blipFill>
                  <a:blip r:embed="rId1">
                    <a:extLst>
                      <a:ext uri="{28A0092B-C50C-407E-A947-70E740481C1C}">
                        <a14:useLocalDpi xmlns:a14="http://schemas.microsoft.com/office/drawing/2010/main" val="0"/>
                      </a:ext>
                    </a:extLst>
                  </a:blip>
                  <a:stretch>
                    <a:fillRect/>
                  </a:stretch>
                </pic:blipFill>
                <pic:spPr>
                  <a:xfrm>
                    <a:off x="0" y="0"/>
                    <a:ext cx="1402715" cy="992505"/>
                  </a:xfrm>
                  <a:prstGeom prst="rect">
                    <a:avLst/>
                  </a:prstGeom>
                </pic:spPr>
              </pic:pic>
            </a:graphicData>
          </a:graphic>
          <wp14:sizeRelH relativeFrom="page">
            <wp14:pctWidth>0</wp14:pctWidth>
          </wp14:sizeRelH>
          <wp14:sizeRelV relativeFrom="page">
            <wp14:pctHeight>0</wp14:pctHeight>
          </wp14:sizeRelV>
        </wp:anchor>
      </w:drawing>
    </w:r>
    <w:r w:rsidRPr="00C1353C">
      <w:rPr>
        <w:rFonts w:ascii="Calibri" w:eastAsia="Calibri" w:hAnsi="Calibri" w:cs="Calibri"/>
        <w:b/>
        <w:color w:val="000080"/>
      </w:rPr>
      <w:t>Web:</w:t>
    </w:r>
    <w:r w:rsidRPr="00C1353C">
      <w:rPr>
        <w:rFonts w:ascii="Calibri" w:eastAsia="Calibri" w:hAnsi="Calibri" w:cs="Calibri"/>
        <w:color w:val="000080"/>
      </w:rPr>
      <w:t xml:space="preserve"> </w:t>
    </w:r>
    <w:hyperlink r:id="rId2" w:history="1">
      <w:r w:rsidRPr="000D21AC">
        <w:rPr>
          <w:rStyle w:val="Hyperlink"/>
          <w:rFonts w:ascii="Calibri" w:eastAsia="Calibri" w:hAnsi="Calibri" w:cs="Calibri"/>
        </w:rPr>
        <w:t>http://academystjames.com</w:t>
      </w:r>
    </w:hyperlink>
  </w:p>
  <w:p w:rsidR="00FE2AF8" w:rsidRDefault="00FE2AF8" w:rsidP="00C1353C">
    <w:pPr>
      <w:tabs>
        <w:tab w:val="left" w:pos="2520"/>
        <w:tab w:val="center" w:pos="4513"/>
        <w:tab w:val="right" w:pos="9026"/>
      </w:tabs>
      <w:spacing w:after="0" w:line="240" w:lineRule="auto"/>
      <w:jc w:val="right"/>
      <w:rPr>
        <w:rFonts w:ascii="Calibri" w:eastAsia="Calibri" w:hAnsi="Calibri" w:cs="Calibri"/>
        <w:color w:val="0070C0"/>
      </w:rPr>
    </w:pPr>
    <w:r w:rsidRPr="0028584A">
      <w:rPr>
        <w:rFonts w:ascii="Calibri" w:eastAsia="Calibri" w:hAnsi="Calibri" w:cs="Calibri"/>
        <w:b/>
        <w:color w:val="002060"/>
      </w:rPr>
      <w:t>Email:</w:t>
    </w:r>
    <w:r>
      <w:rPr>
        <w:rFonts w:ascii="Calibri" w:eastAsia="Calibri" w:hAnsi="Calibri" w:cs="Calibri"/>
        <w:color w:val="0070C0"/>
      </w:rPr>
      <w:t xml:space="preserve"> </w:t>
    </w:r>
    <w:hyperlink r:id="rId3" w:history="1">
      <w:r w:rsidRPr="000D21AC">
        <w:rPr>
          <w:rStyle w:val="Hyperlink"/>
        </w:rPr>
        <w:t>office@academystjames.com</w:t>
      </w:r>
    </w:hyperlink>
    <w:r>
      <w:t xml:space="preserve"> </w:t>
    </w:r>
  </w:p>
  <w:p w:rsidR="00FE2AF8" w:rsidRPr="00F95B34" w:rsidRDefault="00FE2AF8" w:rsidP="00C1353C">
    <w:pPr>
      <w:tabs>
        <w:tab w:val="left" w:pos="2520"/>
        <w:tab w:val="center" w:pos="4513"/>
        <w:tab w:val="right" w:pos="9026"/>
      </w:tabs>
      <w:spacing w:after="0" w:line="240" w:lineRule="auto"/>
      <w:jc w:val="right"/>
      <w:rPr>
        <w:rFonts w:ascii="Calibri" w:eastAsia="Calibri" w:hAnsi="Calibri" w:cs="Calibri"/>
        <w:color w:val="0070C0"/>
        <w:sz w:val="16"/>
      </w:rPr>
    </w:pPr>
  </w:p>
  <w:p w:rsidR="00FE2AF8" w:rsidRDefault="00FE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F8" w:rsidRDefault="00FE2AF8" w:rsidP="00C1353C">
      <w:pPr>
        <w:spacing w:after="0" w:line="240" w:lineRule="auto"/>
      </w:pPr>
      <w:r>
        <w:separator/>
      </w:r>
    </w:p>
  </w:footnote>
  <w:footnote w:type="continuationSeparator" w:id="0">
    <w:p w:rsidR="00FE2AF8" w:rsidRDefault="00FE2AF8" w:rsidP="00C13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93D42"/>
    <w:multiLevelType w:val="hybridMultilevel"/>
    <w:tmpl w:val="9474C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2F4DA9"/>
    <w:multiLevelType w:val="hybridMultilevel"/>
    <w:tmpl w:val="060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75F8"/>
    <w:multiLevelType w:val="hybridMultilevel"/>
    <w:tmpl w:val="D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868F0"/>
    <w:multiLevelType w:val="hybridMultilevel"/>
    <w:tmpl w:val="3E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E4A98"/>
    <w:multiLevelType w:val="hybridMultilevel"/>
    <w:tmpl w:val="55900C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940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C3B4ADB"/>
    <w:multiLevelType w:val="hybridMultilevel"/>
    <w:tmpl w:val="726AC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07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097000"/>
    <w:multiLevelType w:val="hybridMultilevel"/>
    <w:tmpl w:val="0EF89B4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C85F8D"/>
    <w:multiLevelType w:val="hybridMultilevel"/>
    <w:tmpl w:val="7DBAAE32"/>
    <w:lvl w:ilvl="0" w:tplc="08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15:restartNumberingAfterBreak="0">
    <w:nsid w:val="78B61F07"/>
    <w:multiLevelType w:val="multilevel"/>
    <w:tmpl w:val="3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7338E"/>
    <w:multiLevelType w:val="multilevel"/>
    <w:tmpl w:val="00702996"/>
    <w:lvl w:ilvl="0">
      <w:start w:val="1"/>
      <w:numFmt w:val="bullet"/>
      <w:lvlText w:val=""/>
      <w:lvlJc w:val="left"/>
      <w:pPr>
        <w:tabs>
          <w:tab w:val="num" w:pos="864"/>
        </w:tabs>
        <w:ind w:left="864" w:hanging="432"/>
      </w:pPr>
      <w:rPr>
        <w:rFonts w:ascii="Symbol" w:hAnsi="Symbol" w:hint="default"/>
      </w:rPr>
    </w:lvl>
    <w:lvl w:ilvl="1">
      <w:start w:val="1"/>
      <w:numFmt w:val="decimal"/>
      <w:isLgl/>
      <w:lvlText w:val="%1.%2"/>
      <w:lvlJc w:val="left"/>
      <w:pPr>
        <w:tabs>
          <w:tab w:val="num" w:pos="1872"/>
        </w:tabs>
        <w:ind w:left="1872" w:hanging="72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num w:numId="1">
    <w:abstractNumId w:val="12"/>
  </w:num>
  <w:num w:numId="2">
    <w:abstractNumId w:val="1"/>
  </w:num>
  <w:num w:numId="3">
    <w:abstractNumId w:val="7"/>
  </w:num>
  <w:num w:numId="4">
    <w:abstractNumId w:val="9"/>
  </w:num>
  <w:num w:numId="5">
    <w:abstractNumId w:val="8"/>
  </w:num>
  <w:num w:numId="6">
    <w:abstractNumId w:val="11"/>
  </w:num>
  <w:num w:numId="7">
    <w:abstractNumId w:val="10"/>
  </w:num>
  <w:num w:numId="8">
    <w:abstractNumId w:val="6"/>
  </w:num>
  <w:num w:numId="9">
    <w:abstractNumId w:val="13"/>
  </w:num>
  <w:num w:numId="10">
    <w:abstractNumId w:val="2"/>
  </w:num>
  <w:num w:numId="11">
    <w:abstractNumId w:val="4"/>
  </w:num>
  <w:num w:numId="12">
    <w:abstractNumId w:val="0"/>
  </w:num>
  <w:num w:numId="13">
    <w:abstractNumId w:val="5"/>
  </w:num>
  <w:num w:numId="14">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875405300"/>
  </wne:recipientData>
  <wne:recipientData>
    <wne:active wne:val="0"/>
    <wne:hash wne:val="1283913242"/>
  </wne:recipientData>
  <wne:recipientData>
    <wne:active wne:val="0"/>
    <wne:hash wne:val="-421666791"/>
  </wne:recipientData>
  <wne:recipientData>
    <wne:active wne:val="0"/>
    <wne:hash wne:val="1197450743"/>
  </wne:recipientData>
  <wne:recipientData>
    <wne:active wne:val="0"/>
    <wne:hash wne:val="96475307"/>
  </wne:recipientData>
  <wne:recipientData>
    <wne:active wne:val="0"/>
    <wne:hash wne:val="603927675"/>
  </wne:recipientData>
  <wne:recipientData>
    <wne:active wne:val="0"/>
    <wne:hash wne:val="-1350605633"/>
  </wne:recipientData>
  <wne:recipientData>
    <wne:active wne:val="0"/>
    <wne:hash wne:val="-567421453"/>
  </wne:recipientData>
  <wne:recipientData>
    <wne:active wne:val="0"/>
    <wne:hash wne:val="-1660863410"/>
  </wne:recipientData>
  <wne:recipientData>
    <wne:active wne:val="0"/>
    <wne:hash wne:val="-1047252396"/>
  </wne:recipientData>
  <wne:recipientData>
    <wne:active wne:val="0"/>
    <wne:hash wne:val="-1775061363"/>
  </wne:recipientData>
  <wne:recipientData>
    <wne:active wne:val="0"/>
    <wne:hash wne:val="-2082324486"/>
  </wne:recipientData>
  <wne:recipientData>
    <wne:active wne:val="0"/>
    <wne:hash wne:val="-1274422857"/>
  </wne:recipientData>
  <wne:recipientData>
    <wne:active wne:val="0"/>
    <wne:hash wne:val="1722361238"/>
  </wne:recipientData>
  <wne:recipientData>
    <wne:active wne:val="0"/>
    <wne:hash wne:val="1143404742"/>
  </wne:recipientData>
  <wne:recipientData>
    <wne:active wne:val="0"/>
    <wne:hash wne:val="144447940"/>
  </wne:recipientData>
  <wne:recipientData>
    <wne:active wne:val="0"/>
    <wne:hash wne:val="1442599999"/>
  </wne:recipientData>
  <wne:recipientData>
    <wne:active wne:val="0"/>
    <wne:hash wne:val="-1778970717"/>
  </wne:recipientData>
  <wne:recipientData>
    <wne:active wne:val="0"/>
    <wne:hash wne:val="1944723911"/>
  </wne:recipientData>
  <wne:recipientData>
    <wne:active wne:val="0"/>
    <wne:hash wne:val="537332662"/>
  </wne:recipientData>
  <wne:recipientData>
    <wne:active wne:val="0"/>
    <wne:hash wne:val="-1086393075"/>
  </wne:recipientData>
  <wne:recipientData>
    <wne:active wne:val="0"/>
    <wne:hash wne:val="333484894"/>
  </wne:recipientData>
  <wne:recipientData>
    <wne:active wne:val="0"/>
    <wne:hash wne:val="1109075341"/>
  </wne:recipientData>
  <wne:recipientData>
    <wne:active wne:val="0"/>
    <wne:hash wne:val="-219907794"/>
  </wne:recipientData>
  <wne:recipientData>
    <wne:active wne:val="0"/>
    <wne:hash wne:val="-1974973580"/>
  </wne:recipientData>
  <wne:recipientData>
    <wne:active wne:val="0"/>
    <wne:hash wne:val="498122472"/>
  </wne:recipientData>
  <wne:recipientData>
    <wne:active wne:val="0"/>
    <wne:hash wne:val="1478157160"/>
  </wne:recipientData>
  <wne:recipientData>
    <wne:active wne:val="0"/>
    <wne:hash wne:val="1319394623"/>
  </wne:recipientData>
  <wne:recipientData>
    <wne:active wne:val="0"/>
    <wne:hash wne:val="-465552570"/>
  </wne:recipientData>
  <wne:recipientData>
    <wne:active wne:val="0"/>
    <wne:hash wne:val="-397534621"/>
  </wne:recipientData>
  <wne:recipientData>
    <wne:active wne:val="0"/>
    <wne:hash wne:val="-808995194"/>
  </wne:recipientData>
  <wne:recipientData>
    <wne:active wne:val="0"/>
    <wne:hash wne:val="-738276871"/>
  </wne:recipientData>
  <wne:recipientData>
    <wne:active wne:val="0"/>
    <wne:hash wne:val="1210584801"/>
  </wne:recipientData>
  <wne:recipientData>
    <wne:active wne:val="0"/>
    <wne:hash wne:val="-1852511864"/>
  </wne:recipientData>
  <wne:recipientData>
    <wne:active wne:val="0"/>
    <wne:hash wne:val="-438770312"/>
  </wne:recipientData>
  <wne:recipientData>
    <wne:active wne:val="0"/>
    <wne:hash wne:val="-1532459559"/>
  </wne:recipientData>
  <wne:recipientData>
    <wne:active wne:val="0"/>
    <wne:hash wne:val="2108462841"/>
  </wne:recipientData>
  <wne:recipientData>
    <wne:active wne:val="0"/>
    <wne:hash wne:val="-1602651413"/>
  </wne:recipientData>
  <wne:recipientData>
    <wne:active wne:val="0"/>
    <wne:hash wne:val="-1886494508"/>
  </wne:recipientData>
  <wne:recipientData>
    <wne:active wne:val="0"/>
    <wne:hash wne:val="-600688764"/>
  </wne:recipientData>
  <wne:recipientData>
    <wne:active wne:val="0"/>
    <wne:hash wne:val="1994281956"/>
  </wne:recipientData>
  <wne:recipientData>
    <wne:active wne:val="0"/>
    <wne:hash wne:val="-1571308236"/>
  </wne:recipientData>
  <wne:recipientData>
    <wne:active wne:val="0"/>
    <wne:hash wne:val="2146768361"/>
  </wne:recipientData>
  <wne:recipientData>
    <wne:active wne:val="0"/>
    <wne:hash wne:val="335328616"/>
  </wne:recipientData>
  <wne:recipientData>
    <wne:active wne:val="0"/>
    <wne:hash wne:val="-992917504"/>
  </wne:recipientData>
  <wne:recipientData>
    <wne:active wne:val="0"/>
    <wne:hash wne:val="-300284906"/>
  </wne:recipientData>
  <wne:recipientData>
    <wne:active wne:val="0"/>
    <wne:hash wne:val="-1190271634"/>
  </wne:recipientData>
  <wne:recipientData>
    <wne:active wne:val="0"/>
    <wne:hash wne:val="1549371255"/>
  </wne:recipientData>
  <wne:recipientData>
    <wne:active wne:val="0"/>
    <wne:hash wne:val="1114372827"/>
  </wne:recipientData>
  <wne:recipientData>
    <wne:active wne:val="0"/>
    <wne:hash wne:val="1135152597"/>
  </wne:recipientData>
  <wne:recipientData>
    <wne:active wne:val="0"/>
    <wne:hash wne:val="-730151347"/>
  </wne:recipientData>
  <wne:recipientData>
    <wne:active wne:val="0"/>
    <wne:hash wne:val="819458849"/>
  </wne:recipientData>
  <wne:recipientData>
    <wne:active wne:val="0"/>
    <wne:hash wne:val="-1648417498"/>
  </wne:recipientData>
  <wne:recipientData>
    <wne:active wne:val="0"/>
    <wne:hash wne:val="14231813"/>
  </wne:recipientData>
  <wne:recipientData>
    <wne:active wne:val="0"/>
    <wne:hash wne:val="-1993651492"/>
  </wne:recipientData>
  <wne:recipientData>
    <wne:active wne:val="0"/>
    <wne:hash wne:val="-304425469"/>
  </wne:recipientData>
  <wne:recipientData>
    <wne:active wne:val="0"/>
    <wne:hash wne:val="213367350"/>
  </wne:recipientData>
  <wne:recipientData>
    <wne:active wne:val="0"/>
    <wne:hash wne:val="-1689724291"/>
  </wne:recipientData>
  <wne:recipientData>
    <wne:active wne:val="0"/>
    <wne:hash wne:val="-310227320"/>
  </wne:recipientData>
  <wne:recipientData>
    <wne:active wne:val="0"/>
    <wne:hash wne:val="137642700"/>
  </wne:recipientData>
  <wne:recipientData>
    <wne:active wne:val="0"/>
    <wne:hash wne:val="545077384"/>
  </wne:recipientData>
  <wne:recipientData>
    <wne:active wne:val="0"/>
    <wne:hash wne:val="-581626515"/>
  </wne:recipientData>
  <wne:recipientData>
    <wne:active wne:val="0"/>
    <wne:hash wne:val="1554207725"/>
  </wne:recipientData>
  <wne:recipientData>
    <wne:active wne:val="0"/>
    <wne:hash wne:val="-1534406058"/>
  </wne:recipientData>
  <wne:recipientData>
    <wne:active wne:val="0"/>
    <wne:hash wne:val="2127595054"/>
  </wne:recipientData>
  <wne:recipientData>
    <wne:active wne:val="0"/>
    <wne:hash wne:val="-1819820442"/>
  </wne:recipientData>
  <wne:recipientData>
    <wne:active wne:val="0"/>
    <wne:hash wne:val="1697752035"/>
  </wne:recipientData>
  <wne:recipientData>
    <wne:active wne:val="0"/>
    <wne:hash wne:val="1176829084"/>
  </wne:recipientData>
  <wne:recipientData>
    <wne:active wne:val="0"/>
    <wne:hash wne:val="753007519"/>
  </wne:recipientData>
  <wne:recipientData>
    <wne:active wne:val="0"/>
    <wne:hash wne:val="1325336222"/>
  </wne:recipientData>
  <wne:recipientData>
    <wne:active wne:val="0"/>
    <wne:hash wne:val="141120522"/>
  </wne:recipientData>
  <wne:recipientData>
    <wne:active wne:val="0"/>
    <wne:hash wne:val="-1992322729"/>
  </wne:recipientData>
  <wne:recipientData>
    <wne:active wne:val="0"/>
    <wne:hash wne:val="-554795401"/>
  </wne:recipientData>
  <wne:recipientData>
    <wne:active wne:val="0"/>
    <wne:hash wne:val="1587119719"/>
  </wne:recipientData>
  <wne:recipientData>
    <wne:active wne:val="0"/>
    <wne:hash wne:val="1576141696"/>
  </wne:recipientData>
  <wne:recipientData>
    <wne:active wne:val="0"/>
    <wne:hash wne:val="896727773"/>
  </wne:recipientData>
  <wne:recipientData>
    <wne:active wne:val="0"/>
    <wne:hash wne:val="-949276366"/>
  </wne:recipientData>
  <wne:recipientData>
    <wne:active wne:val="0"/>
    <wne:hash wne:val="1902618753"/>
  </wne:recipientData>
  <wne:recipientData>
    <wne:active wne:val="0"/>
    <wne:hash wne:val="-1790362422"/>
  </wne:recipientData>
  <wne:recipientData>
    <wne:active wne:val="0"/>
    <wne:hash wne:val="1415578961"/>
  </wne:recipientData>
  <wne:recipientData>
    <wne:active wne:val="0"/>
    <wne:hash wne:val="172711434"/>
  </wne:recipientData>
  <wne:recipientData>
    <wne:active wne:val="0"/>
    <wne:hash wne:val="509334923"/>
  </wne:recipientData>
  <wne:recipientData>
    <wne:active wne:val="0"/>
    <wne:hash wne:val="2036869158"/>
  </wne:recipientData>
  <wne:recipientData>
    <wne:active wne:val="0"/>
    <wne:hash wne:val="-1878870983"/>
  </wne:recipientData>
  <wne:recipientData>
    <wne:active wne:val="0"/>
    <wne:hash wne:val="1334886403"/>
  </wne:recipientData>
  <wne:recipientData>
    <wne:active wne:val="0"/>
    <wne:hash wne:val="-1818618410"/>
  </wne:recipientData>
  <wne:recipientData>
    <wne:active wne:val="0"/>
    <wne:hash wne:val="-703562459"/>
  </wne:recipientData>
  <wne:recipientData>
    <wne:active wne:val="0"/>
    <wne:hash wne:val="708921831"/>
  </wne:recipientData>
  <wne:recipientData>
    <wne:active wne:val="0"/>
    <wne:hash wne:val="-1441970783"/>
  </wne:recipientData>
  <wne:recipientData>
    <wne:active wne:val="0"/>
    <wne:hash wne:val="1745176353"/>
  </wne:recipientData>
  <wne:recipientData>
    <wne:active wne:val="0"/>
    <wne:hash wne:val="506573138"/>
  </wne:recipientData>
  <wne:recipientData>
    <wne:active wne:val="0"/>
    <wne:hash wne:val="-2024515825"/>
  </wne:recipientData>
  <wne:recipientData>
    <wne:active wne:val="0"/>
    <wne:hash wne:val="-638445491"/>
  </wne:recipientData>
  <wne:recipientData>
    <wne:active wne:val="0"/>
    <wne:hash wne:val="222962801"/>
  </wne:recipientData>
  <wne:recipientData>
    <wne:active wne:val="0"/>
    <wne:hash wne:val="-1766367072"/>
  </wne:recipientData>
  <wne:recipientData>
    <wne:active wne:val="0"/>
    <wne:hash wne:val="1124866"/>
  </wne:recipientData>
  <wne:recipientData>
    <wne:active wne:val="0"/>
    <wne:hash wne:val="-1568763039"/>
  </wne:recipientData>
  <wne:recipientData>
    <wne:active wne:val="0"/>
    <wne:hash wne:val="561328805"/>
  </wne:recipientData>
  <wne:recipientData>
    <wne:active wne:val="0"/>
    <wne:hash wne:val="1794873692"/>
  </wne:recipientData>
  <wne:recipientData>
    <wne:active wne:val="0"/>
    <wne:hash wne:val="-796622314"/>
  </wne:recipientData>
  <wne:recipientData>
    <wne:active wne:val="0"/>
    <wne:hash wne:val="-2019160146"/>
  </wne:recipientData>
  <wne:recipientData>
    <wne:active wne:val="0"/>
    <wne:hash wne:val="-732938664"/>
  </wne:recipientData>
  <wne:recipientData>
    <wne:active wne:val="0"/>
    <wne:hash wne:val="1653119462"/>
  </wne:recipientData>
  <wne:recipientData>
    <wne:active wne:val="0"/>
    <wne:hash wne:val="1818180208"/>
  </wne:recipientData>
  <wne:recipientData>
    <wne:active wne:val="0"/>
    <wne:hash wne:val="-1412379586"/>
  </wne:recipientData>
  <wne:recipientData>
    <wne:active wne:val="0"/>
    <wne:hash wne:val="877228466"/>
  </wne:recipientData>
  <wne:recipientData>
    <wne:active wne:val="0"/>
    <wne:hash wne:val="1237056230"/>
  </wne:recipientData>
  <wne:recipientData>
    <wne:active wne:val="0"/>
    <wne:hash wne:val="-1629824846"/>
  </wne:recipientData>
  <wne:recipientData>
    <wne:active wne:val="0"/>
  </wne:recipientData>
  <wne:recipientData>
    <wne:active wne:val="1"/>
    <wne:hash wne:val="-1041477664"/>
  </wne:recipientData>
  <wne:recipientData>
    <wne:active wne:val="1"/>
    <wne:hash wne:val="-1288005886"/>
  </wne:recipientData>
  <wne:recipientData>
    <wne:active wne:val="1"/>
    <wne:hash wne:val="1372490462"/>
  </wne:recipientData>
  <wne:recipientData>
    <wne:active wne:val="1"/>
    <wne:hash wne:val="-1359706571"/>
  </wne:recipientData>
  <wne:recipientData>
    <wne:active wne:val="1"/>
    <wne:hash wne:val="877181036"/>
  </wne:recipientData>
  <wne:recipientData>
    <wne:active wne:val="1"/>
    <wne:hash wne:val="-1322685652"/>
  </wne:recipientData>
  <wne:recipientData>
    <wne:active wne:val="1"/>
    <wne:hash wne:val="365880774"/>
  </wne:recipientData>
  <wne:recipientData>
    <wne:active wne:val="1"/>
    <wne:hash wne:val="-800097484"/>
  </wne:recipientData>
  <wne:recipientData>
    <wne:active wne:val="1"/>
    <wne:hash wne:val="-4959085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
    <w:odso>
      <w:udl w:val="Provider=Microsoft.ACE.OLEDB.12.0;User ID=Admin;Data Source=E:\St. James\Uniform\The Uniform Shop - list of eligible children from St. J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AD"/>
    <w:rsid w:val="00016A78"/>
    <w:rsid w:val="00033401"/>
    <w:rsid w:val="000514CF"/>
    <w:rsid w:val="00054541"/>
    <w:rsid w:val="0006431F"/>
    <w:rsid w:val="000755A3"/>
    <w:rsid w:val="000821FE"/>
    <w:rsid w:val="000B0348"/>
    <w:rsid w:val="000B7D93"/>
    <w:rsid w:val="000D1187"/>
    <w:rsid w:val="000E2AA5"/>
    <w:rsid w:val="0010357C"/>
    <w:rsid w:val="00145926"/>
    <w:rsid w:val="00154B3A"/>
    <w:rsid w:val="0017430B"/>
    <w:rsid w:val="002166A3"/>
    <w:rsid w:val="00262229"/>
    <w:rsid w:val="00282CF9"/>
    <w:rsid w:val="0028584A"/>
    <w:rsid w:val="00297FA5"/>
    <w:rsid w:val="002C2681"/>
    <w:rsid w:val="002E7872"/>
    <w:rsid w:val="0030655D"/>
    <w:rsid w:val="003155E9"/>
    <w:rsid w:val="00327CB7"/>
    <w:rsid w:val="00351B23"/>
    <w:rsid w:val="003864B9"/>
    <w:rsid w:val="003B1B9E"/>
    <w:rsid w:val="003C32D5"/>
    <w:rsid w:val="003C6191"/>
    <w:rsid w:val="003E3A86"/>
    <w:rsid w:val="003E50F5"/>
    <w:rsid w:val="0040601F"/>
    <w:rsid w:val="00415DC1"/>
    <w:rsid w:val="00415FE9"/>
    <w:rsid w:val="004235D7"/>
    <w:rsid w:val="0043309F"/>
    <w:rsid w:val="00454CF2"/>
    <w:rsid w:val="00464832"/>
    <w:rsid w:val="00480DC7"/>
    <w:rsid w:val="0049635C"/>
    <w:rsid w:val="00496DE3"/>
    <w:rsid w:val="004A1BB5"/>
    <w:rsid w:val="004C0CD8"/>
    <w:rsid w:val="004E6131"/>
    <w:rsid w:val="00531CAD"/>
    <w:rsid w:val="00563BBA"/>
    <w:rsid w:val="00565502"/>
    <w:rsid w:val="005747F7"/>
    <w:rsid w:val="005972AE"/>
    <w:rsid w:val="005D10F2"/>
    <w:rsid w:val="005F28EB"/>
    <w:rsid w:val="006051E9"/>
    <w:rsid w:val="00622918"/>
    <w:rsid w:val="00622EBA"/>
    <w:rsid w:val="00684139"/>
    <w:rsid w:val="006D549E"/>
    <w:rsid w:val="006D622A"/>
    <w:rsid w:val="006D763B"/>
    <w:rsid w:val="006E4D65"/>
    <w:rsid w:val="00701344"/>
    <w:rsid w:val="00717BC6"/>
    <w:rsid w:val="00733930"/>
    <w:rsid w:val="00747A9C"/>
    <w:rsid w:val="00753554"/>
    <w:rsid w:val="00783280"/>
    <w:rsid w:val="00790FFC"/>
    <w:rsid w:val="0079147A"/>
    <w:rsid w:val="007952EE"/>
    <w:rsid w:val="007D66DB"/>
    <w:rsid w:val="007F7BCA"/>
    <w:rsid w:val="00803C2E"/>
    <w:rsid w:val="00810E8D"/>
    <w:rsid w:val="0081380F"/>
    <w:rsid w:val="00852F5C"/>
    <w:rsid w:val="008675C1"/>
    <w:rsid w:val="00890E71"/>
    <w:rsid w:val="008A6087"/>
    <w:rsid w:val="008B51C4"/>
    <w:rsid w:val="008C038F"/>
    <w:rsid w:val="008E7E8F"/>
    <w:rsid w:val="008F1F4B"/>
    <w:rsid w:val="00917114"/>
    <w:rsid w:val="009436F3"/>
    <w:rsid w:val="009A3CE6"/>
    <w:rsid w:val="009B2B97"/>
    <w:rsid w:val="009D44DB"/>
    <w:rsid w:val="00A1038A"/>
    <w:rsid w:val="00A20CA7"/>
    <w:rsid w:val="00A24229"/>
    <w:rsid w:val="00A3451A"/>
    <w:rsid w:val="00A84F81"/>
    <w:rsid w:val="00A875A3"/>
    <w:rsid w:val="00AA11B6"/>
    <w:rsid w:val="00AB55A2"/>
    <w:rsid w:val="00AC4319"/>
    <w:rsid w:val="00AD6C77"/>
    <w:rsid w:val="00AF55F6"/>
    <w:rsid w:val="00B032F2"/>
    <w:rsid w:val="00B529A3"/>
    <w:rsid w:val="00B54509"/>
    <w:rsid w:val="00B86084"/>
    <w:rsid w:val="00C047F3"/>
    <w:rsid w:val="00C1353C"/>
    <w:rsid w:val="00C376CF"/>
    <w:rsid w:val="00C543C6"/>
    <w:rsid w:val="00C83DB4"/>
    <w:rsid w:val="00CA6FB7"/>
    <w:rsid w:val="00D04306"/>
    <w:rsid w:val="00D14480"/>
    <w:rsid w:val="00D178AB"/>
    <w:rsid w:val="00D2149C"/>
    <w:rsid w:val="00D256AD"/>
    <w:rsid w:val="00D5686C"/>
    <w:rsid w:val="00D64354"/>
    <w:rsid w:val="00D6470E"/>
    <w:rsid w:val="00D93D47"/>
    <w:rsid w:val="00DC79B3"/>
    <w:rsid w:val="00DF5E71"/>
    <w:rsid w:val="00E13500"/>
    <w:rsid w:val="00E46AEE"/>
    <w:rsid w:val="00E61280"/>
    <w:rsid w:val="00EC7442"/>
    <w:rsid w:val="00F15A50"/>
    <w:rsid w:val="00F418B3"/>
    <w:rsid w:val="00F525C4"/>
    <w:rsid w:val="00F565BA"/>
    <w:rsid w:val="00F56DD1"/>
    <w:rsid w:val="00F75107"/>
    <w:rsid w:val="00F85400"/>
    <w:rsid w:val="00F95B34"/>
    <w:rsid w:val="00FB5CF1"/>
    <w:rsid w:val="00FC6973"/>
    <w:rsid w:val="00FC6A26"/>
    <w:rsid w:val="00FE2AF8"/>
    <w:rsid w:val="00FF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78FD37A"/>
  <w15:docId w15:val="{711BCBD3-CD9C-4C38-85B2-E4EEEDD8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paragraph" w:styleId="NoSpacing">
    <w:name w:val="No Spacing"/>
    <w:uiPriority w:val="1"/>
    <w:qFormat/>
    <w:rsid w:val="006D763B"/>
    <w:pPr>
      <w:spacing w:after="0" w:line="240" w:lineRule="auto"/>
    </w:pPr>
  </w:style>
  <w:style w:type="character" w:styleId="Strong">
    <w:name w:val="Strong"/>
    <w:basedOn w:val="DefaultParagraphFont"/>
    <w:qFormat/>
    <w:rsid w:val="005F28EB"/>
    <w:rPr>
      <w:b/>
      <w:bCs/>
    </w:rPr>
  </w:style>
  <w:style w:type="paragraph" w:styleId="ListParagraph">
    <w:name w:val="List Paragraph"/>
    <w:basedOn w:val="Normal"/>
    <w:uiPriority w:val="34"/>
    <w:qFormat/>
    <w:rsid w:val="00D6435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4708">
      <w:bodyDiv w:val="1"/>
      <w:marLeft w:val="0"/>
      <w:marRight w:val="0"/>
      <w:marTop w:val="0"/>
      <w:marBottom w:val="0"/>
      <w:divBdr>
        <w:top w:val="none" w:sz="0" w:space="0" w:color="auto"/>
        <w:left w:val="none" w:sz="0" w:space="0" w:color="auto"/>
        <w:bottom w:val="none" w:sz="0" w:space="0" w:color="auto"/>
        <w:right w:val="none" w:sz="0" w:space="0" w:color="auto"/>
      </w:divBdr>
    </w:div>
    <w:div w:id="393087980">
      <w:bodyDiv w:val="1"/>
      <w:marLeft w:val="0"/>
      <w:marRight w:val="0"/>
      <w:marTop w:val="0"/>
      <w:marBottom w:val="0"/>
      <w:divBdr>
        <w:top w:val="none" w:sz="0" w:space="0" w:color="auto"/>
        <w:left w:val="none" w:sz="0" w:space="0" w:color="auto"/>
        <w:bottom w:val="none" w:sz="0" w:space="0" w:color="auto"/>
        <w:right w:val="none" w:sz="0" w:space="0" w:color="auto"/>
      </w:divBdr>
    </w:div>
    <w:div w:id="10247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cademystjames.com" TargetMode="External"/><Relationship Id="rId2" Type="http://schemas.openxmlformats.org/officeDocument/2006/relationships/hyperlink" Target="http://academystjames.com"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St.%20James\Uniform\The%20Uniform%20Shop%20-%20list%20of%20eligible%20children%20from%20St.%20J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2432-DFC8-484E-901E-76B4BC18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Fear</dc:creator>
  <cp:lastModifiedBy>Amanda Carter</cp:lastModifiedBy>
  <cp:revision>3</cp:revision>
  <cp:lastPrinted>2020-03-17T10:04:00Z</cp:lastPrinted>
  <dcterms:created xsi:type="dcterms:W3CDTF">2020-03-17T10:10:00Z</dcterms:created>
  <dcterms:modified xsi:type="dcterms:W3CDTF">2020-03-17T10:14:00Z</dcterms:modified>
</cp:coreProperties>
</file>