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3C" w:rsidRDefault="00A57F5E" w:rsidP="00A57F5E">
      <w:pPr>
        <w:jc w:val="center"/>
      </w:pPr>
      <w:r>
        <w:rPr>
          <w:noProof/>
          <w:lang w:eastAsia="en-GB"/>
        </w:rPr>
        <w:drawing>
          <wp:inline distT="0" distB="0" distL="0" distR="0" wp14:anchorId="69F9B413" wp14:editId="4E922BF2">
            <wp:extent cx="9132125" cy="64175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4175" cy="643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  <w:r w:rsidRPr="00A57F5E">
        <w:rPr>
          <w:rFonts w:ascii="HfW precursive" w:hAnsi="HfW precursive"/>
          <w:sz w:val="32"/>
        </w:rPr>
        <w:lastRenderedPageBreak/>
        <w:t xml:space="preserve">Read the sentences to match the words to the numbers. </w:t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  <w:r w:rsidRPr="00A57F5E">
        <w:rPr>
          <w:rFonts w:ascii="HfW precursive" w:hAnsi="HfW precursive"/>
          <w:sz w:val="32"/>
        </w:rPr>
        <w:t>Check to make sure the words you choose make sense in the context of the sentence.</w:t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  <w:r w:rsidRPr="00A57F5E">
        <w:rPr>
          <w:rFonts w:ascii="HfW precursive" w:hAnsi="HfW precursive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A53F74" wp14:editId="15801BE9">
                <wp:simplePos x="0" y="0"/>
                <wp:positionH relativeFrom="margin">
                  <wp:posOffset>431800</wp:posOffset>
                </wp:positionH>
                <wp:positionV relativeFrom="paragraph">
                  <wp:posOffset>271145</wp:posOffset>
                </wp:positionV>
                <wp:extent cx="83362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6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F5E" w:rsidRPr="00A57F5E" w:rsidRDefault="00A57F5E" w:rsidP="00A57F5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r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>oared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       bursting        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>spinning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>riders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 xml:space="preserve">going    </w:t>
                            </w:r>
                            <w:r w:rsidRPr="00A57F5E">
                              <w:rPr>
                                <w:b/>
                                <w:sz w:val="44"/>
                              </w:rPr>
                              <w:t>slopes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53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pt;margin-top:21.35pt;width:656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rkB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">
                <v:textbox style="mso-fit-shape-to-text:t">
                  <w:txbxContent>
                    <w:p w:rsidR="00A57F5E" w:rsidRPr="00A57F5E" w:rsidRDefault="00A57F5E" w:rsidP="00A57F5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r</w:t>
                      </w:r>
                      <w:r w:rsidRPr="00A57F5E">
                        <w:rPr>
                          <w:b/>
                          <w:sz w:val="44"/>
                        </w:rPr>
                        <w:t>oared</w:t>
                      </w:r>
                      <w:r w:rsidRPr="00A57F5E">
                        <w:rPr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 xml:space="preserve">        bursting        </w:t>
                      </w:r>
                      <w:r w:rsidRPr="00A57F5E">
                        <w:rPr>
                          <w:b/>
                          <w:sz w:val="44"/>
                        </w:rPr>
                        <w:t>spinning</w:t>
                      </w:r>
                      <w:r>
                        <w:rPr>
                          <w:b/>
                          <w:sz w:val="44"/>
                        </w:rPr>
                        <w:t xml:space="preserve">       </w:t>
                      </w:r>
                      <w:r w:rsidRPr="00A57F5E">
                        <w:rPr>
                          <w:b/>
                          <w:sz w:val="44"/>
                        </w:rPr>
                        <w:t xml:space="preserve"> </w:t>
                      </w:r>
                      <w:r w:rsidRPr="00A57F5E">
                        <w:rPr>
                          <w:b/>
                          <w:sz w:val="44"/>
                        </w:rPr>
                        <w:t>riders</w:t>
                      </w:r>
                      <w:r w:rsidRPr="00A57F5E">
                        <w:rPr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 xml:space="preserve">       </w:t>
                      </w:r>
                      <w:r w:rsidRPr="00A57F5E">
                        <w:rPr>
                          <w:b/>
                          <w:sz w:val="44"/>
                        </w:rPr>
                        <w:t xml:space="preserve">going    </w:t>
                      </w:r>
                      <w:r w:rsidRPr="00A57F5E">
                        <w:rPr>
                          <w:b/>
                          <w:sz w:val="44"/>
                        </w:rPr>
                        <w:t>slopes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 xml:space="preserve">  </w:t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1. __________________</w:t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  <w:t>4. __________________</w:t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2.</w:t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>__________________</w:t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  <w:t xml:space="preserve"> 5. </w:t>
      </w:r>
      <w:r>
        <w:rPr>
          <w:rFonts w:ascii="HfW precursive" w:hAnsi="HfW precursive"/>
          <w:sz w:val="32"/>
        </w:rPr>
        <w:t>__________________</w:t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 xml:space="preserve">3. </w:t>
      </w:r>
      <w:r>
        <w:rPr>
          <w:rFonts w:ascii="HfW precursive" w:hAnsi="HfW precursive"/>
          <w:sz w:val="32"/>
        </w:rPr>
        <w:t>__________________</w:t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</w:r>
      <w:r>
        <w:rPr>
          <w:rFonts w:ascii="HfW precursive" w:hAnsi="HfW precursive"/>
          <w:sz w:val="32"/>
        </w:rPr>
        <w:tab/>
        <w:t xml:space="preserve">6. </w:t>
      </w:r>
      <w:r>
        <w:rPr>
          <w:rFonts w:ascii="HfW precursive" w:hAnsi="HfW precursive"/>
          <w:sz w:val="32"/>
        </w:rPr>
        <w:t>__________________</w:t>
      </w:r>
    </w:p>
    <w:p w:rsidR="00A57F5E" w:rsidRDefault="00A57F5E" w:rsidP="00A57F5E">
      <w:pPr>
        <w:jc w:val="center"/>
        <w:rPr>
          <w:rFonts w:ascii="HfW precursive" w:hAnsi="HfW precursive"/>
          <w:sz w:val="32"/>
        </w:rPr>
      </w:pPr>
    </w:p>
    <w:p w:rsidR="00A57F5E" w:rsidRDefault="00A763F9" w:rsidP="00A763F9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True or False – the riders were all men. Prove your answer!</w:t>
      </w:r>
    </w:p>
    <w:p w:rsidR="00A763F9" w:rsidRDefault="00A763F9" w:rsidP="00A763F9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>What did the side-cars have attached to them?</w:t>
      </w:r>
    </w:p>
    <w:p w:rsidR="00A763F9" w:rsidRDefault="00A763F9" w:rsidP="00A763F9">
      <w:pPr>
        <w:pStyle w:val="ListParagraph"/>
        <w:numPr>
          <w:ilvl w:val="0"/>
          <w:numId w:val="1"/>
        </w:numPr>
        <w:rPr>
          <w:rFonts w:ascii="HfW precursive" w:hAnsi="HfW precursive"/>
          <w:sz w:val="32"/>
        </w:rPr>
      </w:pPr>
      <w:r>
        <w:rPr>
          <w:rFonts w:ascii="HfW precursive" w:hAnsi="HfW precursive"/>
          <w:sz w:val="32"/>
        </w:rPr>
        <w:t xml:space="preserve">Find and copy </w:t>
      </w:r>
      <w:r w:rsidRPr="00A763F9">
        <w:rPr>
          <w:rFonts w:ascii="HfW precursive" w:hAnsi="HfW precursive"/>
          <w:b/>
          <w:sz w:val="32"/>
        </w:rPr>
        <w:t>two things</w:t>
      </w:r>
      <w:r>
        <w:rPr>
          <w:rFonts w:ascii="HfW precursive" w:hAnsi="HfW precursive"/>
          <w:sz w:val="32"/>
        </w:rPr>
        <w:t xml:space="preserve"> that they knew about the battalions.</w:t>
      </w:r>
    </w:p>
    <w:p w:rsidR="00A763F9" w:rsidRDefault="00A763F9" w:rsidP="00A763F9">
      <w:pPr>
        <w:pStyle w:val="ListParagraph"/>
        <w:numPr>
          <w:ilvl w:val="0"/>
          <w:numId w:val="1"/>
        </w:numPr>
        <w:rPr>
          <w:rFonts w:ascii="HfW precursive" w:hAnsi="HfW precursive"/>
          <w:b/>
          <w:sz w:val="32"/>
        </w:rPr>
      </w:pPr>
      <w:r w:rsidRPr="00A763F9">
        <w:rPr>
          <w:rFonts w:ascii="HfW precursive" w:hAnsi="HfW precursive"/>
          <w:b/>
          <w:sz w:val="32"/>
        </w:rPr>
        <w:t>‘But we, like them, never knew where they were going</w:t>
      </w:r>
      <w:r>
        <w:rPr>
          <w:rFonts w:ascii="HfW precursive" w:hAnsi="HfW precursive"/>
          <w:b/>
          <w:sz w:val="32"/>
        </w:rPr>
        <w:t>.</w:t>
      </w:r>
      <w:r w:rsidRPr="00A763F9">
        <w:rPr>
          <w:rFonts w:ascii="HfW precursive" w:hAnsi="HfW precursive"/>
          <w:b/>
          <w:sz w:val="32"/>
        </w:rPr>
        <w:t>’</w:t>
      </w:r>
    </w:p>
    <w:p w:rsidR="00A763F9" w:rsidRDefault="00A763F9" w:rsidP="00A763F9">
      <w:pPr>
        <w:pStyle w:val="ListParagraph"/>
        <w:ind w:left="1080"/>
        <w:rPr>
          <w:rFonts w:ascii="HfW precursive" w:hAnsi="HfW precursive"/>
          <w:sz w:val="32"/>
        </w:rPr>
      </w:pPr>
      <w:r w:rsidRPr="00A763F9">
        <w:rPr>
          <w:rFonts w:ascii="HfW precursive" w:hAnsi="HfW precursive"/>
          <w:sz w:val="32"/>
        </w:rPr>
        <w:t xml:space="preserve">Explain what you think this means. Why did they not know where they were going? How do you think it would’ve felt to be part of a battalion? </w:t>
      </w:r>
    </w:p>
    <w:p w:rsidR="000B4CD1" w:rsidRDefault="000B4CD1" w:rsidP="00A763F9">
      <w:pPr>
        <w:pStyle w:val="ListParagraph"/>
        <w:ind w:left="1080"/>
        <w:rPr>
          <w:rFonts w:ascii="HfW precursive" w:hAnsi="HfW precursive"/>
          <w:sz w:val="32"/>
          <w:u w:val="single"/>
        </w:rPr>
      </w:pPr>
      <w:r w:rsidRPr="000B4CD1">
        <w:rPr>
          <w:rFonts w:ascii="HfW precursive" w:hAnsi="HfW precursive"/>
          <w:sz w:val="32"/>
          <w:u w:val="single"/>
        </w:rPr>
        <w:lastRenderedPageBreak/>
        <w:t>Glossary</w:t>
      </w:r>
    </w:p>
    <w:p w:rsidR="000B4CD1" w:rsidRPr="000B4CD1" w:rsidRDefault="000B4CD1" w:rsidP="000B4CD1">
      <w:pPr>
        <w:rPr>
          <w:rFonts w:ascii="HfW precursive" w:hAnsi="HfW precursive"/>
          <w:sz w:val="32"/>
          <w:u w:val="single"/>
        </w:rPr>
      </w:pPr>
      <w:r w:rsidRPr="000B4CD1">
        <w:rPr>
          <w:rFonts w:ascii="HfW precursive" w:hAnsi="HfW precursive"/>
          <w:b/>
          <w:color w:val="0070C0"/>
          <w:sz w:val="32"/>
        </w:rPr>
        <w:t xml:space="preserve">battalion (noun) </w:t>
      </w:r>
      <w:r w:rsidRPr="000B4CD1">
        <w:rPr>
          <w:rFonts w:ascii="HfW precursive" w:hAnsi="HfW precursive"/>
          <w:color w:val="0070C0"/>
          <w:sz w:val="32"/>
        </w:rPr>
        <w:t>– a military unit of soldiers</w:t>
      </w:r>
      <w:bookmarkStart w:id="0" w:name="_GoBack"/>
      <w:bookmarkEnd w:id="0"/>
    </w:p>
    <w:p w:rsidR="000B4CD1" w:rsidRPr="000B4CD1" w:rsidRDefault="000B4CD1" w:rsidP="000B4CD1">
      <w:pPr>
        <w:rPr>
          <w:rFonts w:ascii="HfW precursive" w:hAnsi="HfW precursive"/>
          <w:color w:val="C45911" w:themeColor="accent2" w:themeShade="BF"/>
          <w:sz w:val="32"/>
          <w:u w:val="single"/>
        </w:rPr>
      </w:pPr>
      <w:r w:rsidRPr="000B4CD1">
        <w:rPr>
          <w:rFonts w:ascii="HfW precursive" w:hAnsi="HfW precursive"/>
          <w:b/>
          <w:color w:val="C45911" w:themeColor="accent2" w:themeShade="BF"/>
          <w:sz w:val="32"/>
        </w:rPr>
        <w:t>careered</w:t>
      </w:r>
      <w:r w:rsidRPr="000B4CD1">
        <w:rPr>
          <w:rFonts w:ascii="HfW precursive" w:hAnsi="HfW precursive"/>
          <w:color w:val="C45911" w:themeColor="accent2" w:themeShade="BF"/>
          <w:sz w:val="32"/>
        </w:rPr>
        <w:t xml:space="preserve"> </w:t>
      </w:r>
      <w:r>
        <w:rPr>
          <w:rFonts w:ascii="HfW precursive" w:hAnsi="HfW precursive"/>
          <w:color w:val="C45911" w:themeColor="accent2" w:themeShade="BF"/>
          <w:sz w:val="32"/>
        </w:rPr>
        <w:t xml:space="preserve">(verb) </w:t>
      </w:r>
      <w:r w:rsidRPr="000B4CD1">
        <w:rPr>
          <w:rFonts w:ascii="HfW precursive" w:hAnsi="HfW precursive"/>
          <w:color w:val="C45911" w:themeColor="accent2" w:themeShade="BF"/>
          <w:sz w:val="32"/>
        </w:rPr>
        <w:t xml:space="preserve">– </w:t>
      </w:r>
      <w:r>
        <w:rPr>
          <w:rFonts w:ascii="HfW precursive" w:hAnsi="HfW precursive"/>
          <w:color w:val="C45911" w:themeColor="accent2" w:themeShade="BF"/>
          <w:sz w:val="32"/>
        </w:rPr>
        <w:t>past tense of</w:t>
      </w:r>
      <w:r w:rsidRPr="000B4CD1">
        <w:rPr>
          <w:rFonts w:ascii="HfW precursive" w:hAnsi="HfW precursive"/>
          <w:color w:val="C45911" w:themeColor="accent2" w:themeShade="BF"/>
          <w:sz w:val="32"/>
        </w:rPr>
        <w:t xml:space="preserve"> </w:t>
      </w:r>
      <w:proofErr w:type="spellStart"/>
      <w:r w:rsidRPr="000B4CD1">
        <w:rPr>
          <w:rFonts w:ascii="HfW precursive" w:hAnsi="HfW precursive"/>
          <w:color w:val="C45911" w:themeColor="accent2" w:themeShade="BF"/>
          <w:sz w:val="32"/>
          <w:u w:val="single"/>
        </w:rPr>
        <w:t>to</w:t>
      </w:r>
      <w:proofErr w:type="spellEnd"/>
      <w:r w:rsidRPr="000B4CD1">
        <w:rPr>
          <w:rFonts w:ascii="HfW precursive" w:hAnsi="HfW precursive"/>
          <w:color w:val="C45911" w:themeColor="accent2" w:themeShade="BF"/>
          <w:sz w:val="32"/>
          <w:u w:val="single"/>
        </w:rPr>
        <w:t xml:space="preserve"> career</w:t>
      </w:r>
      <w:r w:rsidRPr="000B4CD1">
        <w:rPr>
          <w:rFonts w:ascii="HfW precursive" w:hAnsi="HfW precursive"/>
          <w:color w:val="C45911" w:themeColor="accent2" w:themeShade="BF"/>
          <w:sz w:val="32"/>
        </w:rPr>
        <w:t xml:space="preserve"> – to move quickly, in an uncontrolled way.</w:t>
      </w:r>
    </w:p>
    <w:sectPr w:rsidR="000B4CD1" w:rsidRPr="000B4CD1" w:rsidSect="00A57F5E">
      <w:pgSz w:w="16838" w:h="11906" w:orient="landscape"/>
      <w:pgMar w:top="851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600"/>
    <w:multiLevelType w:val="hybridMultilevel"/>
    <w:tmpl w:val="F7120E74"/>
    <w:lvl w:ilvl="0" w:tplc="D458C7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5E"/>
    <w:rsid w:val="000B4CD1"/>
    <w:rsid w:val="005C7426"/>
    <w:rsid w:val="00A57F5E"/>
    <w:rsid w:val="00A763F9"/>
    <w:rsid w:val="00B445EB"/>
    <w:rsid w:val="00C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D0AF"/>
  <w15:chartTrackingRefBased/>
  <w15:docId w15:val="{854FBE07-DF55-4FC5-9D6A-4C7B0D67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T37</cp:lastModifiedBy>
  <cp:revision>3</cp:revision>
  <dcterms:created xsi:type="dcterms:W3CDTF">2020-03-23T08:25:00Z</dcterms:created>
  <dcterms:modified xsi:type="dcterms:W3CDTF">2020-03-23T08:37:00Z</dcterms:modified>
</cp:coreProperties>
</file>