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C4" w:rsidRPr="006B79C4" w:rsidRDefault="000A09CD" w:rsidP="006B79C4">
      <w:pPr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670516E7" wp14:editId="494C93A7">
            <wp:simplePos x="0" y="0"/>
            <wp:positionH relativeFrom="column">
              <wp:posOffset>4771390</wp:posOffset>
            </wp:positionH>
            <wp:positionV relativeFrom="paragraph">
              <wp:posOffset>-1752600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 FB Square Square 470 x 470 px-0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9C4" w:rsidRPr="006B79C4">
        <w:rPr>
          <w:sz w:val="22"/>
          <w:szCs w:val="22"/>
        </w:rPr>
        <w:t xml:space="preserve">Dear </w:t>
      </w:r>
      <w:r w:rsidR="009274D9">
        <w:rPr>
          <w:sz w:val="22"/>
          <w:szCs w:val="22"/>
        </w:rPr>
        <w:t>Parent/Carer</w:t>
      </w:r>
    </w:p>
    <w:p w:rsidR="006B79C4" w:rsidRPr="006B79C4" w:rsidRDefault="006B79C4" w:rsidP="006B79C4">
      <w:pPr>
        <w:jc w:val="both"/>
        <w:rPr>
          <w:sz w:val="22"/>
          <w:szCs w:val="22"/>
        </w:rPr>
      </w:pPr>
    </w:p>
    <w:p w:rsidR="006B79C4" w:rsidRPr="006B79C4" w:rsidRDefault="00387A8C" w:rsidP="006F4F67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Re:</w:t>
      </w:r>
      <w:r w:rsidR="001F7D7A">
        <w:rPr>
          <w:sz w:val="22"/>
          <w:szCs w:val="22"/>
        </w:rPr>
        <w:t xml:space="preserve"> School parking </w:t>
      </w:r>
    </w:p>
    <w:p w:rsidR="006B79C4" w:rsidRDefault="006B79C4" w:rsidP="006B79C4">
      <w:pPr>
        <w:rPr>
          <w:sz w:val="22"/>
          <w:szCs w:val="22"/>
        </w:rPr>
      </w:pPr>
    </w:p>
    <w:p w:rsidR="001F7D7A" w:rsidRDefault="001F7D7A" w:rsidP="006B79C4">
      <w:pPr>
        <w:rPr>
          <w:sz w:val="22"/>
          <w:szCs w:val="22"/>
        </w:rPr>
      </w:pPr>
      <w:r>
        <w:rPr>
          <w:sz w:val="22"/>
          <w:szCs w:val="22"/>
        </w:rPr>
        <w:t>West Yorkshire Police and Bradford Council are committed to improving driving</w:t>
      </w:r>
      <w:r w:rsidR="008E2D1E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parking standards around our schools ensuring the safety of all. </w:t>
      </w:r>
    </w:p>
    <w:p w:rsidR="001F7D7A" w:rsidRDefault="001F7D7A" w:rsidP="006B79C4">
      <w:pPr>
        <w:rPr>
          <w:sz w:val="22"/>
          <w:szCs w:val="22"/>
        </w:rPr>
      </w:pPr>
    </w:p>
    <w:p w:rsidR="001F7D7A" w:rsidRPr="006B79C4" w:rsidRDefault="008E2D1E" w:rsidP="006B79C4">
      <w:pPr>
        <w:rPr>
          <w:sz w:val="22"/>
          <w:szCs w:val="22"/>
        </w:rPr>
      </w:pPr>
      <w:r>
        <w:rPr>
          <w:sz w:val="22"/>
          <w:szCs w:val="22"/>
        </w:rPr>
        <w:t xml:space="preserve">We receive a high number of </w:t>
      </w:r>
      <w:r w:rsidR="00DF4C3E">
        <w:rPr>
          <w:sz w:val="22"/>
          <w:szCs w:val="22"/>
        </w:rPr>
        <w:t xml:space="preserve">complaints of </w:t>
      </w:r>
      <w:r>
        <w:rPr>
          <w:sz w:val="22"/>
          <w:szCs w:val="22"/>
        </w:rPr>
        <w:t xml:space="preserve">inconsiderate and dangerous </w:t>
      </w:r>
      <w:r w:rsidR="00DF4C3E">
        <w:rPr>
          <w:sz w:val="22"/>
          <w:szCs w:val="22"/>
        </w:rPr>
        <w:t>parking around school</w:t>
      </w:r>
      <w:r>
        <w:rPr>
          <w:sz w:val="22"/>
          <w:szCs w:val="22"/>
        </w:rPr>
        <w:t>s</w:t>
      </w:r>
      <w:r w:rsidR="00DF4C3E">
        <w:rPr>
          <w:sz w:val="22"/>
          <w:szCs w:val="22"/>
        </w:rPr>
        <w:t xml:space="preserve">. Examples include parking on </w:t>
      </w:r>
      <w:r>
        <w:rPr>
          <w:sz w:val="22"/>
          <w:szCs w:val="22"/>
        </w:rPr>
        <w:t>pavements</w:t>
      </w:r>
      <w:r w:rsidR="00E20F23">
        <w:rPr>
          <w:sz w:val="22"/>
          <w:szCs w:val="22"/>
        </w:rPr>
        <w:t xml:space="preserve">, </w:t>
      </w:r>
      <w:r w:rsidR="00DF4C3E">
        <w:rPr>
          <w:sz w:val="22"/>
          <w:szCs w:val="22"/>
        </w:rPr>
        <w:t>causing obstruction</w:t>
      </w:r>
      <w:r w:rsidR="009274D9">
        <w:rPr>
          <w:sz w:val="22"/>
          <w:szCs w:val="22"/>
        </w:rPr>
        <w:t>s</w:t>
      </w:r>
      <w:r w:rsidR="00DF4C3E">
        <w:rPr>
          <w:sz w:val="22"/>
          <w:szCs w:val="22"/>
        </w:rPr>
        <w:t>, blocking driveways, parking on double yellow</w:t>
      </w:r>
      <w:r w:rsidR="008B33A7">
        <w:rPr>
          <w:sz w:val="22"/>
          <w:szCs w:val="22"/>
        </w:rPr>
        <w:t xml:space="preserve"> </w:t>
      </w:r>
      <w:r w:rsidR="00E20F23">
        <w:rPr>
          <w:sz w:val="22"/>
          <w:szCs w:val="22"/>
        </w:rPr>
        <w:t xml:space="preserve">lines, parking where there are </w:t>
      </w:r>
      <w:r w:rsidR="008B33A7">
        <w:rPr>
          <w:sz w:val="22"/>
          <w:szCs w:val="22"/>
        </w:rPr>
        <w:t>double white</w:t>
      </w:r>
      <w:r w:rsidR="00DF4C3E">
        <w:rPr>
          <w:sz w:val="22"/>
          <w:szCs w:val="22"/>
        </w:rPr>
        <w:t xml:space="preserve"> lines</w:t>
      </w:r>
      <w:r w:rsidR="008B33A7">
        <w:rPr>
          <w:sz w:val="22"/>
          <w:szCs w:val="22"/>
        </w:rPr>
        <w:t xml:space="preserve"> in the centre of the road</w:t>
      </w:r>
      <w:r w:rsidR="00DF4C3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="00DF4C3E">
        <w:rPr>
          <w:sz w:val="22"/>
          <w:szCs w:val="22"/>
        </w:rPr>
        <w:t xml:space="preserve">allowing </w:t>
      </w:r>
      <w:r>
        <w:rPr>
          <w:sz w:val="22"/>
          <w:szCs w:val="22"/>
        </w:rPr>
        <w:t xml:space="preserve">children </w:t>
      </w:r>
      <w:r w:rsidR="00DF4C3E">
        <w:rPr>
          <w:sz w:val="22"/>
          <w:szCs w:val="22"/>
        </w:rPr>
        <w:t>to exit vehicle</w:t>
      </w:r>
      <w:r>
        <w:rPr>
          <w:sz w:val="22"/>
          <w:szCs w:val="22"/>
        </w:rPr>
        <w:t>s</w:t>
      </w:r>
      <w:r w:rsidR="00DF4C3E">
        <w:rPr>
          <w:sz w:val="22"/>
          <w:szCs w:val="22"/>
        </w:rPr>
        <w:t xml:space="preserve"> whilst stopped on </w:t>
      </w:r>
      <w:r>
        <w:rPr>
          <w:sz w:val="22"/>
          <w:szCs w:val="22"/>
        </w:rPr>
        <w:t xml:space="preserve">School Keep Clear </w:t>
      </w:r>
      <w:r w:rsidR="00DF4C3E">
        <w:rPr>
          <w:sz w:val="22"/>
          <w:szCs w:val="22"/>
        </w:rPr>
        <w:t>‘zig</w:t>
      </w:r>
      <w:r w:rsidR="000E7C3B">
        <w:rPr>
          <w:sz w:val="22"/>
          <w:szCs w:val="22"/>
        </w:rPr>
        <w:t>-</w:t>
      </w:r>
      <w:r w:rsidR="00DF4C3E">
        <w:rPr>
          <w:sz w:val="22"/>
          <w:szCs w:val="22"/>
        </w:rPr>
        <w:t>zags’</w:t>
      </w:r>
      <w:r w:rsidR="00E20F23">
        <w:rPr>
          <w:sz w:val="22"/>
          <w:szCs w:val="22"/>
        </w:rPr>
        <w:t xml:space="preserve"> </w:t>
      </w:r>
      <w:r>
        <w:rPr>
          <w:sz w:val="22"/>
          <w:szCs w:val="22"/>
        </w:rPr>
        <w:t>or in queuing traffic</w:t>
      </w:r>
      <w:r w:rsidR="00DF4C3E">
        <w:rPr>
          <w:sz w:val="22"/>
          <w:szCs w:val="22"/>
        </w:rPr>
        <w:t xml:space="preserve">. There have </w:t>
      </w:r>
      <w:r>
        <w:rPr>
          <w:sz w:val="22"/>
          <w:szCs w:val="22"/>
        </w:rPr>
        <w:t xml:space="preserve">even </w:t>
      </w:r>
      <w:r w:rsidR="00DF4C3E">
        <w:rPr>
          <w:sz w:val="22"/>
          <w:szCs w:val="22"/>
        </w:rPr>
        <w:t>been</w:t>
      </w:r>
      <w:r w:rsidR="00E20F23">
        <w:rPr>
          <w:sz w:val="22"/>
          <w:szCs w:val="22"/>
        </w:rPr>
        <w:t xml:space="preserve"> </w:t>
      </w:r>
      <w:r w:rsidR="00DF4C3E">
        <w:rPr>
          <w:sz w:val="22"/>
          <w:szCs w:val="22"/>
        </w:rPr>
        <w:t xml:space="preserve">instances of abusive and threatening behaviour by </w:t>
      </w:r>
      <w:r>
        <w:rPr>
          <w:sz w:val="22"/>
          <w:szCs w:val="22"/>
        </w:rPr>
        <w:t>parents and carers</w:t>
      </w:r>
      <w:r w:rsidR="00E20F23">
        <w:rPr>
          <w:sz w:val="22"/>
          <w:szCs w:val="22"/>
        </w:rPr>
        <w:t xml:space="preserve">. </w:t>
      </w:r>
      <w:r w:rsidR="00DF4C3E">
        <w:rPr>
          <w:sz w:val="22"/>
          <w:szCs w:val="22"/>
        </w:rPr>
        <w:t xml:space="preserve">This </w:t>
      </w:r>
      <w:r>
        <w:rPr>
          <w:sz w:val="22"/>
          <w:szCs w:val="22"/>
        </w:rPr>
        <w:t xml:space="preserve">behaviour and </w:t>
      </w:r>
      <w:r w:rsidR="00DF4C3E">
        <w:rPr>
          <w:sz w:val="22"/>
          <w:szCs w:val="22"/>
        </w:rPr>
        <w:t>standard of driving</w:t>
      </w:r>
      <w:r w:rsidR="00E20F23">
        <w:rPr>
          <w:sz w:val="22"/>
          <w:szCs w:val="22"/>
        </w:rPr>
        <w:t xml:space="preserve"> and </w:t>
      </w:r>
      <w:r w:rsidR="00DF4C3E">
        <w:rPr>
          <w:sz w:val="22"/>
          <w:szCs w:val="22"/>
        </w:rPr>
        <w:t xml:space="preserve">parking </w:t>
      </w:r>
      <w:r w:rsidR="00954513">
        <w:rPr>
          <w:sz w:val="22"/>
          <w:szCs w:val="22"/>
        </w:rPr>
        <w:t>are</w:t>
      </w:r>
      <w:r w:rsidR="00E20F23">
        <w:rPr>
          <w:sz w:val="22"/>
          <w:szCs w:val="22"/>
        </w:rPr>
        <w:t xml:space="preserve"> </w:t>
      </w:r>
      <w:r w:rsidR="00DF4C3E">
        <w:rPr>
          <w:sz w:val="22"/>
          <w:szCs w:val="22"/>
        </w:rPr>
        <w:t>wholly unacceptable and most importantly put your child</w:t>
      </w:r>
      <w:r>
        <w:rPr>
          <w:sz w:val="22"/>
          <w:szCs w:val="22"/>
        </w:rPr>
        <w:t>ren’s</w:t>
      </w:r>
      <w:r w:rsidR="00AA7280">
        <w:rPr>
          <w:sz w:val="22"/>
          <w:szCs w:val="22"/>
        </w:rPr>
        <w:t xml:space="preserve"> safety</w:t>
      </w:r>
      <w:r w:rsidR="00E20F23">
        <w:rPr>
          <w:sz w:val="22"/>
          <w:szCs w:val="22"/>
        </w:rPr>
        <w:t xml:space="preserve"> </w:t>
      </w:r>
      <w:r w:rsidR="00DF4C3E">
        <w:rPr>
          <w:sz w:val="22"/>
          <w:szCs w:val="22"/>
        </w:rPr>
        <w:t xml:space="preserve">at risk.  </w:t>
      </w:r>
    </w:p>
    <w:p w:rsidR="00A913A1" w:rsidRDefault="00A913A1" w:rsidP="006B79C4">
      <w:pPr>
        <w:pStyle w:val="BodyText"/>
        <w:jc w:val="both"/>
        <w:rPr>
          <w:b w:val="0"/>
          <w:bCs w:val="0"/>
          <w:sz w:val="22"/>
          <w:szCs w:val="22"/>
        </w:rPr>
      </w:pPr>
    </w:p>
    <w:p w:rsidR="0082217F" w:rsidRDefault="001F7D7A" w:rsidP="006B79C4">
      <w:pPr>
        <w:pStyle w:val="Body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We request that you adhere to the following; </w:t>
      </w:r>
    </w:p>
    <w:p w:rsidR="001F7D7A" w:rsidRDefault="001F7D7A" w:rsidP="006B79C4">
      <w:pPr>
        <w:pStyle w:val="BodyText"/>
        <w:jc w:val="both"/>
        <w:rPr>
          <w:b w:val="0"/>
          <w:bCs w:val="0"/>
          <w:sz w:val="22"/>
          <w:szCs w:val="22"/>
        </w:rPr>
      </w:pPr>
    </w:p>
    <w:p w:rsidR="001F7D7A" w:rsidRDefault="001F7D7A" w:rsidP="001F7D7A">
      <w:pPr>
        <w:pStyle w:val="BodyText"/>
        <w:numPr>
          <w:ilvl w:val="0"/>
          <w:numId w:val="6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 not park</w:t>
      </w:r>
      <w:r w:rsidR="008E2D1E">
        <w:rPr>
          <w:b w:val="0"/>
          <w:bCs w:val="0"/>
          <w:sz w:val="22"/>
          <w:szCs w:val="22"/>
        </w:rPr>
        <w:t xml:space="preserve"> or </w:t>
      </w:r>
      <w:r>
        <w:rPr>
          <w:b w:val="0"/>
          <w:bCs w:val="0"/>
          <w:sz w:val="22"/>
          <w:szCs w:val="22"/>
        </w:rPr>
        <w:t xml:space="preserve">drop off on the ‘Keep Clear’ school zig zags </w:t>
      </w:r>
      <w:r w:rsidR="00DF4C3E">
        <w:rPr>
          <w:b w:val="0"/>
          <w:bCs w:val="0"/>
          <w:sz w:val="22"/>
          <w:szCs w:val="22"/>
        </w:rPr>
        <w:t>markings</w:t>
      </w:r>
    </w:p>
    <w:p w:rsidR="001F7D7A" w:rsidRDefault="001F7D7A" w:rsidP="001F7D7A">
      <w:pPr>
        <w:pStyle w:val="BodyText"/>
        <w:numPr>
          <w:ilvl w:val="0"/>
          <w:numId w:val="6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Do not park on </w:t>
      </w:r>
      <w:r w:rsidR="00E05260">
        <w:rPr>
          <w:b w:val="0"/>
          <w:bCs w:val="0"/>
          <w:sz w:val="22"/>
          <w:szCs w:val="22"/>
        </w:rPr>
        <w:t xml:space="preserve">single and double </w:t>
      </w:r>
      <w:r>
        <w:rPr>
          <w:b w:val="0"/>
          <w:bCs w:val="0"/>
          <w:sz w:val="22"/>
          <w:szCs w:val="22"/>
        </w:rPr>
        <w:t>yellow lines</w:t>
      </w:r>
      <w:r w:rsidR="008B33A7">
        <w:rPr>
          <w:b w:val="0"/>
          <w:bCs w:val="0"/>
          <w:sz w:val="22"/>
          <w:szCs w:val="22"/>
        </w:rPr>
        <w:t xml:space="preserve"> or </w:t>
      </w:r>
      <w:r w:rsidR="006901C8">
        <w:rPr>
          <w:b w:val="0"/>
          <w:bCs w:val="0"/>
          <w:sz w:val="22"/>
          <w:szCs w:val="22"/>
        </w:rPr>
        <w:t xml:space="preserve">where there are </w:t>
      </w:r>
      <w:r w:rsidR="008B33A7">
        <w:rPr>
          <w:b w:val="0"/>
          <w:bCs w:val="0"/>
          <w:sz w:val="22"/>
          <w:szCs w:val="22"/>
        </w:rPr>
        <w:t>double white lines in the centre of the road</w:t>
      </w:r>
      <w:r>
        <w:rPr>
          <w:b w:val="0"/>
          <w:bCs w:val="0"/>
          <w:sz w:val="22"/>
          <w:szCs w:val="22"/>
        </w:rPr>
        <w:t xml:space="preserve"> </w:t>
      </w:r>
    </w:p>
    <w:p w:rsidR="001F7D7A" w:rsidRDefault="001F7D7A" w:rsidP="001F7D7A">
      <w:pPr>
        <w:pStyle w:val="BodyText"/>
        <w:numPr>
          <w:ilvl w:val="0"/>
          <w:numId w:val="6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Adhere to local parking restrictions </w:t>
      </w:r>
    </w:p>
    <w:p w:rsidR="001F7D7A" w:rsidRDefault="001F7D7A" w:rsidP="001F7D7A">
      <w:pPr>
        <w:pStyle w:val="BodyText"/>
        <w:numPr>
          <w:ilvl w:val="0"/>
          <w:numId w:val="6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Do n</w:t>
      </w:r>
      <w:r w:rsidR="00DF4C3E">
        <w:rPr>
          <w:b w:val="0"/>
          <w:bCs w:val="0"/>
          <w:sz w:val="22"/>
          <w:szCs w:val="22"/>
        </w:rPr>
        <w:t>ot block pavements</w:t>
      </w:r>
      <w:r w:rsidR="00EC668F">
        <w:rPr>
          <w:b w:val="0"/>
          <w:bCs w:val="0"/>
          <w:sz w:val="22"/>
          <w:szCs w:val="22"/>
        </w:rPr>
        <w:t xml:space="preserve">, </w:t>
      </w:r>
      <w:r w:rsidR="00DF4C3E">
        <w:rPr>
          <w:b w:val="0"/>
          <w:bCs w:val="0"/>
          <w:sz w:val="22"/>
          <w:szCs w:val="22"/>
        </w:rPr>
        <w:t xml:space="preserve">driveways or </w:t>
      </w:r>
      <w:r>
        <w:rPr>
          <w:b w:val="0"/>
          <w:bCs w:val="0"/>
          <w:sz w:val="22"/>
          <w:szCs w:val="22"/>
        </w:rPr>
        <w:t xml:space="preserve">pedestrian access </w:t>
      </w:r>
    </w:p>
    <w:p w:rsidR="00DF4C3E" w:rsidRDefault="001F7D7A" w:rsidP="001F7D7A">
      <w:pPr>
        <w:pStyle w:val="BodyText"/>
        <w:numPr>
          <w:ilvl w:val="0"/>
          <w:numId w:val="6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Turn</w:t>
      </w:r>
      <w:r w:rsidR="006901C8">
        <w:rPr>
          <w:b w:val="0"/>
          <w:bCs w:val="0"/>
          <w:sz w:val="22"/>
          <w:szCs w:val="22"/>
        </w:rPr>
        <w:t xml:space="preserve"> o</w:t>
      </w:r>
      <w:r>
        <w:rPr>
          <w:b w:val="0"/>
          <w:bCs w:val="0"/>
          <w:sz w:val="22"/>
          <w:szCs w:val="22"/>
        </w:rPr>
        <w:t>ff the</w:t>
      </w:r>
      <w:r w:rsidR="00AA7280">
        <w:rPr>
          <w:b w:val="0"/>
          <w:bCs w:val="0"/>
          <w:sz w:val="22"/>
          <w:szCs w:val="22"/>
        </w:rPr>
        <w:t xml:space="preserve"> vehicle</w:t>
      </w:r>
      <w:r>
        <w:rPr>
          <w:b w:val="0"/>
          <w:bCs w:val="0"/>
          <w:sz w:val="22"/>
          <w:szCs w:val="22"/>
        </w:rPr>
        <w:t xml:space="preserve"> engine when parked</w:t>
      </w:r>
      <w:r w:rsidR="00EC668F">
        <w:rPr>
          <w:b w:val="0"/>
          <w:bCs w:val="0"/>
          <w:sz w:val="22"/>
          <w:szCs w:val="22"/>
        </w:rPr>
        <w:t xml:space="preserve"> – this creates an unpleasant and un</w:t>
      </w:r>
      <w:r w:rsidR="006901C8">
        <w:rPr>
          <w:b w:val="0"/>
          <w:bCs w:val="0"/>
          <w:sz w:val="22"/>
          <w:szCs w:val="22"/>
        </w:rPr>
        <w:t>healthy environment for pedestria</w:t>
      </w:r>
      <w:r w:rsidR="00EC668F">
        <w:rPr>
          <w:b w:val="0"/>
          <w:bCs w:val="0"/>
          <w:sz w:val="22"/>
          <w:szCs w:val="22"/>
        </w:rPr>
        <w:t xml:space="preserve">ns and releases </w:t>
      </w:r>
      <w:r>
        <w:rPr>
          <w:b w:val="0"/>
          <w:bCs w:val="0"/>
          <w:sz w:val="22"/>
          <w:szCs w:val="22"/>
        </w:rPr>
        <w:t>harmful emissions</w:t>
      </w:r>
    </w:p>
    <w:p w:rsidR="00DF4C3E" w:rsidRDefault="00DF4C3E" w:rsidP="00DF4C3E">
      <w:pPr>
        <w:pStyle w:val="BodyText"/>
        <w:numPr>
          <w:ilvl w:val="0"/>
          <w:numId w:val="6"/>
        </w:numPr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Behave in a manner that is respectful towards others</w:t>
      </w:r>
      <w:r w:rsidR="00EC668F">
        <w:rPr>
          <w:b w:val="0"/>
          <w:bCs w:val="0"/>
          <w:sz w:val="22"/>
          <w:szCs w:val="22"/>
        </w:rPr>
        <w:t xml:space="preserve"> – including pedestrians and local residents</w:t>
      </w:r>
      <w:r>
        <w:rPr>
          <w:b w:val="0"/>
          <w:bCs w:val="0"/>
          <w:sz w:val="22"/>
          <w:szCs w:val="22"/>
        </w:rPr>
        <w:t xml:space="preserve">. </w:t>
      </w:r>
      <w:r w:rsidR="001F7D7A">
        <w:rPr>
          <w:b w:val="0"/>
          <w:bCs w:val="0"/>
          <w:sz w:val="22"/>
          <w:szCs w:val="22"/>
        </w:rPr>
        <w:t xml:space="preserve"> </w:t>
      </w:r>
    </w:p>
    <w:p w:rsidR="00DF4C3E" w:rsidRDefault="00DF4C3E" w:rsidP="00DF4C3E">
      <w:pPr>
        <w:pStyle w:val="BodyText"/>
        <w:jc w:val="both"/>
        <w:rPr>
          <w:b w:val="0"/>
          <w:bCs w:val="0"/>
          <w:sz w:val="22"/>
          <w:szCs w:val="22"/>
        </w:rPr>
      </w:pPr>
    </w:p>
    <w:p w:rsidR="00DF4C3E" w:rsidRPr="00E20F23" w:rsidRDefault="00EC668F" w:rsidP="00DF4C3E">
      <w:pPr>
        <w:pStyle w:val="BodyText"/>
        <w:jc w:val="both"/>
        <w:rPr>
          <w:bCs w:val="0"/>
          <w:sz w:val="22"/>
          <w:szCs w:val="22"/>
        </w:rPr>
      </w:pPr>
      <w:r w:rsidRPr="00E20F23">
        <w:rPr>
          <w:bCs w:val="0"/>
          <w:sz w:val="22"/>
          <w:szCs w:val="22"/>
        </w:rPr>
        <w:t>Drivers</w:t>
      </w:r>
      <w:r w:rsidR="00AA7280" w:rsidRPr="00E20F23">
        <w:rPr>
          <w:bCs w:val="0"/>
          <w:sz w:val="22"/>
          <w:szCs w:val="22"/>
        </w:rPr>
        <w:t xml:space="preserve"> found</w:t>
      </w:r>
      <w:r w:rsidR="00DF4C3E" w:rsidRPr="00E20F23">
        <w:rPr>
          <w:bCs w:val="0"/>
          <w:sz w:val="22"/>
          <w:szCs w:val="22"/>
        </w:rPr>
        <w:t xml:space="preserve"> committing the above </w:t>
      </w:r>
      <w:r w:rsidRPr="00E20F23">
        <w:rPr>
          <w:bCs w:val="0"/>
          <w:sz w:val="22"/>
          <w:szCs w:val="22"/>
        </w:rPr>
        <w:t xml:space="preserve">offences </w:t>
      </w:r>
      <w:r w:rsidR="00DF4C3E" w:rsidRPr="00E20F23">
        <w:rPr>
          <w:bCs w:val="0"/>
          <w:sz w:val="22"/>
          <w:szCs w:val="22"/>
        </w:rPr>
        <w:t>place themselves at risk of being pr</w:t>
      </w:r>
      <w:r w:rsidR="009274D9" w:rsidRPr="00E20F23">
        <w:rPr>
          <w:bCs w:val="0"/>
          <w:sz w:val="22"/>
          <w:szCs w:val="22"/>
        </w:rPr>
        <w:t xml:space="preserve">osecuted/issued tickets by both Council Wardens and Police. </w:t>
      </w:r>
      <w:r w:rsidR="00DF4C3E" w:rsidRPr="00E20F23">
        <w:rPr>
          <w:bCs w:val="0"/>
          <w:sz w:val="22"/>
          <w:szCs w:val="22"/>
        </w:rPr>
        <w:t xml:space="preserve"> </w:t>
      </w:r>
    </w:p>
    <w:p w:rsidR="00DF4C3E" w:rsidRDefault="00DF4C3E" w:rsidP="00B43BA1">
      <w:pPr>
        <w:pStyle w:val="BodyText"/>
        <w:jc w:val="both"/>
        <w:rPr>
          <w:b w:val="0"/>
          <w:bCs w:val="0"/>
          <w:sz w:val="22"/>
          <w:szCs w:val="22"/>
        </w:rPr>
      </w:pPr>
    </w:p>
    <w:p w:rsidR="00DF4C3E" w:rsidRDefault="00AA7280" w:rsidP="00B43BA1">
      <w:pPr>
        <w:pStyle w:val="Body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If it is necessary to use a vehicle to drop your child off then w</w:t>
      </w:r>
      <w:r w:rsidR="00DF4C3E">
        <w:rPr>
          <w:b w:val="0"/>
          <w:bCs w:val="0"/>
          <w:sz w:val="22"/>
          <w:szCs w:val="22"/>
        </w:rPr>
        <w:t xml:space="preserve">e request that you </w:t>
      </w:r>
      <w:r>
        <w:rPr>
          <w:b w:val="0"/>
          <w:bCs w:val="0"/>
          <w:sz w:val="22"/>
          <w:szCs w:val="22"/>
        </w:rPr>
        <w:t xml:space="preserve">allow extra time in order to park and drop off safely and legally. </w:t>
      </w:r>
    </w:p>
    <w:p w:rsidR="00DF4C3E" w:rsidRDefault="00DF4C3E" w:rsidP="00B43BA1">
      <w:pPr>
        <w:pStyle w:val="BodyText"/>
        <w:jc w:val="both"/>
        <w:rPr>
          <w:b w:val="0"/>
          <w:bCs w:val="0"/>
          <w:sz w:val="22"/>
          <w:szCs w:val="22"/>
        </w:rPr>
      </w:pPr>
    </w:p>
    <w:p w:rsidR="006901C8" w:rsidRDefault="00DF4C3E" w:rsidP="009274D9">
      <w:pPr>
        <w:pStyle w:val="Body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We request your cooperation in this matter in order to improve standards and ultimately</w:t>
      </w:r>
      <w:r w:rsidR="009274D9">
        <w:rPr>
          <w:b w:val="0"/>
          <w:bCs w:val="0"/>
          <w:sz w:val="22"/>
          <w:szCs w:val="22"/>
        </w:rPr>
        <w:t xml:space="preserve"> keep school children safe.  </w:t>
      </w:r>
      <w:r>
        <w:rPr>
          <w:b w:val="0"/>
          <w:bCs w:val="0"/>
          <w:sz w:val="22"/>
          <w:szCs w:val="22"/>
        </w:rPr>
        <w:t xml:space="preserve"> </w:t>
      </w:r>
    </w:p>
    <w:p w:rsidR="000A09CD" w:rsidRDefault="000A09CD" w:rsidP="009274D9">
      <w:pPr>
        <w:pStyle w:val="BodyText"/>
        <w:jc w:val="both"/>
        <w:rPr>
          <w:b w:val="0"/>
          <w:bCs w:val="0"/>
          <w:sz w:val="22"/>
          <w:szCs w:val="22"/>
        </w:rPr>
      </w:pPr>
    </w:p>
    <w:p w:rsidR="000A09CD" w:rsidRDefault="000A09CD" w:rsidP="009274D9">
      <w:pPr>
        <w:pStyle w:val="Body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As a school we are trying hard make sure that the pupils are safe crossing the road and need your support in doing this</w:t>
      </w:r>
    </w:p>
    <w:p w:rsidR="000A09CD" w:rsidRDefault="000A09CD" w:rsidP="009274D9">
      <w:pPr>
        <w:pStyle w:val="BodyText"/>
        <w:jc w:val="both"/>
        <w:rPr>
          <w:b w:val="0"/>
          <w:bCs w:val="0"/>
          <w:sz w:val="22"/>
          <w:szCs w:val="22"/>
        </w:rPr>
      </w:pPr>
    </w:p>
    <w:p w:rsidR="000A09CD" w:rsidRDefault="000A09CD" w:rsidP="009274D9">
      <w:pPr>
        <w:pStyle w:val="BodyText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Yours sincerely</w:t>
      </w:r>
    </w:p>
    <w:p w:rsidR="000A09CD" w:rsidRDefault="000A09CD" w:rsidP="009274D9">
      <w:pPr>
        <w:pStyle w:val="BodyText"/>
        <w:jc w:val="both"/>
        <w:rPr>
          <w:b w:val="0"/>
          <w:bCs w:val="0"/>
          <w:sz w:val="22"/>
          <w:szCs w:val="22"/>
        </w:rPr>
      </w:pPr>
    </w:p>
    <w:p w:rsidR="000A09CD" w:rsidRPr="000A09CD" w:rsidRDefault="000A09CD" w:rsidP="009274D9">
      <w:pPr>
        <w:pStyle w:val="BodyText"/>
        <w:jc w:val="both"/>
        <w:rPr>
          <w:bCs w:val="0"/>
          <w:sz w:val="22"/>
          <w:szCs w:val="22"/>
        </w:rPr>
      </w:pPr>
      <w:r w:rsidRPr="000A09CD">
        <w:rPr>
          <w:bCs w:val="0"/>
          <w:sz w:val="22"/>
          <w:szCs w:val="22"/>
        </w:rPr>
        <w:t xml:space="preserve">Christopher </w:t>
      </w:r>
      <w:proofErr w:type="spellStart"/>
      <w:r w:rsidRPr="000A09CD">
        <w:rPr>
          <w:bCs w:val="0"/>
          <w:sz w:val="22"/>
          <w:szCs w:val="22"/>
        </w:rPr>
        <w:t>Tolson</w:t>
      </w:r>
      <w:proofErr w:type="spellEnd"/>
      <w:r w:rsidRPr="000A09CD">
        <w:rPr>
          <w:bCs w:val="0"/>
          <w:sz w:val="22"/>
          <w:szCs w:val="22"/>
        </w:rPr>
        <w:t xml:space="preserve">                  </w:t>
      </w:r>
      <w:r w:rsidRPr="000A09CD">
        <w:rPr>
          <w:bCs w:val="0"/>
          <w:sz w:val="22"/>
          <w:szCs w:val="22"/>
        </w:rPr>
        <w:tab/>
      </w:r>
      <w:r w:rsidRPr="000A09CD">
        <w:rPr>
          <w:bCs w:val="0"/>
          <w:sz w:val="22"/>
          <w:szCs w:val="22"/>
        </w:rPr>
        <w:tab/>
        <w:t xml:space="preserve">Becky </w:t>
      </w:r>
      <w:proofErr w:type="spellStart"/>
      <w:r w:rsidRPr="000A09CD">
        <w:rPr>
          <w:bCs w:val="0"/>
          <w:sz w:val="22"/>
          <w:szCs w:val="22"/>
        </w:rPr>
        <w:t>Albentosa</w:t>
      </w:r>
      <w:proofErr w:type="spellEnd"/>
      <w:r w:rsidRPr="000A09CD">
        <w:rPr>
          <w:bCs w:val="0"/>
          <w:sz w:val="22"/>
          <w:szCs w:val="22"/>
        </w:rPr>
        <w:t xml:space="preserve"> and Andrew Smart</w:t>
      </w:r>
    </w:p>
    <w:p w:rsidR="000A09CD" w:rsidRPr="000A09CD" w:rsidRDefault="000A09CD" w:rsidP="009274D9">
      <w:pPr>
        <w:pStyle w:val="BodyText"/>
        <w:jc w:val="both"/>
        <w:rPr>
          <w:bCs w:val="0"/>
          <w:sz w:val="22"/>
          <w:szCs w:val="22"/>
        </w:rPr>
      </w:pPr>
      <w:bookmarkStart w:id="0" w:name="_GoBack"/>
      <w:bookmarkEnd w:id="0"/>
    </w:p>
    <w:p w:rsidR="000A09CD" w:rsidRPr="000A09CD" w:rsidRDefault="000A09CD" w:rsidP="009274D9">
      <w:pPr>
        <w:pStyle w:val="BodyText"/>
        <w:jc w:val="both"/>
        <w:rPr>
          <w:bCs w:val="0"/>
          <w:sz w:val="22"/>
          <w:szCs w:val="22"/>
        </w:rPr>
      </w:pPr>
      <w:proofErr w:type="spellStart"/>
      <w:r w:rsidRPr="000A09CD">
        <w:rPr>
          <w:bCs w:val="0"/>
          <w:sz w:val="22"/>
          <w:szCs w:val="22"/>
        </w:rPr>
        <w:t>Headteacher</w:t>
      </w:r>
      <w:proofErr w:type="spellEnd"/>
      <w:r w:rsidRPr="000A09CD">
        <w:rPr>
          <w:bCs w:val="0"/>
          <w:sz w:val="22"/>
          <w:szCs w:val="22"/>
        </w:rPr>
        <w:t xml:space="preserve"> </w:t>
      </w:r>
      <w:r w:rsidRPr="000A09CD">
        <w:rPr>
          <w:bCs w:val="0"/>
          <w:sz w:val="22"/>
          <w:szCs w:val="22"/>
        </w:rPr>
        <w:tab/>
      </w:r>
      <w:r w:rsidRPr="000A09CD">
        <w:rPr>
          <w:bCs w:val="0"/>
          <w:sz w:val="22"/>
          <w:szCs w:val="22"/>
        </w:rPr>
        <w:tab/>
      </w:r>
      <w:r w:rsidRPr="000A09CD">
        <w:rPr>
          <w:bCs w:val="0"/>
          <w:sz w:val="22"/>
          <w:szCs w:val="22"/>
        </w:rPr>
        <w:tab/>
      </w:r>
      <w:r w:rsidRPr="000A09CD">
        <w:rPr>
          <w:bCs w:val="0"/>
          <w:sz w:val="22"/>
          <w:szCs w:val="22"/>
        </w:rPr>
        <w:tab/>
      </w:r>
      <w:r w:rsidRPr="000A09CD">
        <w:rPr>
          <w:bCs w:val="0"/>
          <w:sz w:val="22"/>
          <w:szCs w:val="22"/>
        </w:rPr>
        <w:tab/>
        <w:t>Safeguarding Team</w:t>
      </w:r>
    </w:p>
    <w:p w:rsidR="006901C8" w:rsidRDefault="006901C8" w:rsidP="009274D9">
      <w:pPr>
        <w:pStyle w:val="BodyText"/>
        <w:jc w:val="both"/>
        <w:rPr>
          <w:b w:val="0"/>
          <w:bCs w:val="0"/>
          <w:sz w:val="22"/>
          <w:szCs w:val="22"/>
        </w:rPr>
      </w:pPr>
    </w:p>
    <w:p w:rsidR="006901C8" w:rsidRDefault="006901C8" w:rsidP="009274D9">
      <w:pPr>
        <w:pStyle w:val="BodyText"/>
        <w:jc w:val="both"/>
        <w:rPr>
          <w:b w:val="0"/>
          <w:bCs w:val="0"/>
          <w:sz w:val="22"/>
          <w:szCs w:val="22"/>
        </w:rPr>
      </w:pPr>
    </w:p>
    <w:sectPr w:rsidR="006901C8" w:rsidSect="000A09CD"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48" w:rsidRDefault="00FE7548">
      <w:r>
        <w:separator/>
      </w:r>
    </w:p>
  </w:endnote>
  <w:endnote w:type="continuationSeparator" w:id="0">
    <w:p w:rsidR="00FE7548" w:rsidRDefault="00FE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72" w:rsidRDefault="000310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31072" w:rsidRDefault="000310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72" w:rsidRDefault="00031072" w:rsidP="00AE3471">
    <w:pPr>
      <w:pStyle w:val="Footer"/>
      <w:ind w:left="79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48" w:rsidRDefault="00FE7548">
      <w:r>
        <w:separator/>
      </w:r>
    </w:p>
  </w:footnote>
  <w:footnote w:type="continuationSeparator" w:id="0">
    <w:p w:rsidR="00FE7548" w:rsidRDefault="00FE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72" w:rsidRDefault="00031072" w:rsidP="00181543">
    <w:pPr>
      <w:pStyle w:val="Header"/>
    </w:pPr>
  </w:p>
  <w:p w:rsidR="00031072" w:rsidRDefault="000310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072" w:rsidRDefault="000A09CD" w:rsidP="00B2075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101C052" wp14:editId="5B3BDFE1">
          <wp:extent cx="1647825" cy="797757"/>
          <wp:effectExtent l="0" t="0" r="0" b="2540"/>
          <wp:docPr id="4" name="rg_hi" descr="ANd9GcSzaHpFuVz7vSMFnNOZh-gRmCwXmEchq1mmMqDUSJXxSHSZGiyL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ANd9GcSzaHpFuVz7vSMFnNOZh-gRmCwXmEchq1mmMqDUSJXxSHSZGiyL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797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1B2F">
      <w:rPr>
        <w:noProof/>
        <w:lang w:eastAsia="en-GB"/>
      </w:rPr>
      <w:drawing>
        <wp:inline distT="0" distB="0" distL="0" distR="0" wp14:anchorId="2308AFA1" wp14:editId="1F4674C1">
          <wp:extent cx="2331761" cy="712698"/>
          <wp:effectExtent l="0" t="0" r="0" b="0"/>
          <wp:docPr id="6" name="Picture 6" descr="C:\Users\965791\AppData\Local\Microsoft\Windows\Temporary Internet Files\Content.Outlook\MX646TDY\CBMDC Logo -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65791\AppData\Local\Microsoft\Windows\Temporary Internet Files\Content.Outlook\MX646TDY\CBMDC Logo - Colou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61" cy="712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F1B2F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CF9CB9B" wp14:editId="4604DBB0">
              <wp:simplePos x="0" y="0"/>
              <wp:positionH relativeFrom="column">
                <wp:posOffset>-143510</wp:posOffset>
              </wp:positionH>
              <wp:positionV relativeFrom="paragraph">
                <wp:posOffset>66675</wp:posOffset>
              </wp:positionV>
              <wp:extent cx="3693795" cy="1419225"/>
              <wp:effectExtent l="0" t="0" r="1905" b="9525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93795" cy="1419225"/>
                        <a:chOff x="1440" y="900"/>
                        <a:chExt cx="5817" cy="2250"/>
                      </a:xfrm>
                    </wpg:grpSpPr>
                    <wps:wsp>
                      <wps:cNvPr id="2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6840" y="1260"/>
                          <a:ext cx="417" cy="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9A4" w:rsidRDefault="001579A4" w:rsidP="001579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440" y="900"/>
                          <a:ext cx="4069" cy="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79A4" w:rsidRDefault="001579A4" w:rsidP="001579A4"/>
                          <w:p w:rsidR="001579A4" w:rsidRDefault="001579A4" w:rsidP="001579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-11.3pt;margin-top:5.25pt;width:290.85pt;height:111.75pt;z-index:251657728" coordorigin="1440,900" coordsize="5817,2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oTYwMAAEQLAAAOAAAAZHJzL2Uyb0RvYy54bWzsVtuO2zYQfS/QfyD4rtVlaVkSVhvs+rIo&#10;sG0DJPkAWqIuqESqJL3yNsi/d0jKlteLoEECNAgQPwgkhxzOOTNzzJs3h75DT0yqVvAch1cBRowX&#10;omx5neMP77degpHSlJe0E5zl+Jkp/Ob2119uxiFjkWhEVzKJwAlX2TjkuNF6yHxfFQ3rqboSA+Ng&#10;rITsqYaprP1S0hG8950fBUHsj0KWgxQFUwpW186Ib63/qmKF/rOqFNOoyzHEpu1X2u/OfP3bG5rV&#10;kg5NW0xh0K+Ioqcth0tPrtZUU7SX7StXfVtIoUSlrwrR+6Kq2oJZDIAmDC7QPEixHyyWOhvr4UQT&#10;UHvB01e7Lf54eitRW0LuMOK0hxTZW1FsqBmHOoMdD3J4N7yVDh8MH0XxlwKzf2k389ptRrvxd1GC&#10;O7rXwlJzqGRvXABodLAZeD5lgB00KmDxOk6vl+kCowJsIQnTKFq4HBUNJNKcCwmBRII5Dab0Fc1m&#10;Or5IwqU7C+es1aeZu9fGOsVmgEG5qZlR9W2MvmvowGyilOFrYjQ6MvrewLsXB7R0pNpNhlGkD7Bs&#10;uDfEKEcs4mLVUF6zOynF2DBaQnShOQkYTkcdBmWc/BfTcTIxFkbxRNmRb3Lki0Qv6aLZIJV+YKJH&#10;ZpBjCa1ko6RPj0qbYOYtJngutm3XwTrNOv5iATa6FbgUjhqbud52x8c0SDfJJiEeieKNR4L12rvb&#10;rogXb8PlYn29Xq3W4Sdzb0iypi1Lxs01x04NyZflbdIM12OnXlWia0vjzoSkZL1bdRI9UVCKrf1Z&#10;ysEyb/NfhmFJACwXkMKIBPdR6m3jZOmRLVl46TJIvCBM79M4IClZb19Cemw5+3ZIaISeWEC/WDhz&#10;0BfYAvt7jY1mfatBi7u2z3Fy2kQzU4EbXtrUatp2bnxGhQl/pgLSfUy0rVdToq5Y9WF3AC+miHei&#10;fIbKlQIqC7oZ/kBg0Aj5D0YjiHGO1d97KhlG3W8cqj91Ta/thCyWUKxInlt25xbKC3CVY42RG660&#10;U/z9INu6gZtcv3FxB9pUtbaa56imPgN5+J904vqVTiTfRSdeK6vpUyPLJIjTz+jqrAI/hWLuubPu&#10;cALjuuKnUHyxUExvkh9ML+wrA55qVg6nZ6V5C57Prb7Mj9/bfwEAAP//AwBQSwMEFAAGAAgAAAAh&#10;ACqujS/hAAAACgEAAA8AAABkcnMvZG93bnJldi54bWxMj0FLw0AQhe+C/2EZwVu7SWqKxmxKKeqp&#10;CLZC6W2bnSah2dmQ3Sbpv3c86XF4H+99k68m24oBe984UhDPIxBIpTMNVQq+9++zZxA+aDK6dYQK&#10;buhhVdzf5TozbqQvHHahElxCPtMK6hC6TEpf1mi1n7sOibOz660OfPaVNL0eudy2MomipbS6IV6o&#10;dYebGsvL7moVfIx6XC/it2F7OW9ux336edjGqNTjw7R+BRFwCn8w/OqzOhTsdHJXMl60CmZJsmSU&#10;gygFwUCavsQgTgqSxVMEssjl/xeKHwAAAP//AwBQSwECLQAUAAYACAAAACEAtoM4kv4AAADhAQAA&#10;EwAAAAAAAAAAAAAAAAAAAAAAW0NvbnRlbnRfVHlwZXNdLnhtbFBLAQItABQABgAIAAAAIQA4/SH/&#10;1gAAAJQBAAALAAAAAAAAAAAAAAAAAC8BAABfcmVscy8ucmVsc1BLAQItABQABgAIAAAAIQBT6poT&#10;YwMAAEQLAAAOAAAAAAAAAAAAAAAAAC4CAABkcnMvZTJvRG9jLnhtbFBLAQItABQABgAIAAAAIQAq&#10;ro0v4QAAAAoBAAAPAAAAAAAAAAAAAAAAAL0FAABkcnMvZG93bnJldi54bWxQSwUGAAAAAAQABADz&#10;AAAAy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6840;top:1260;width:41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1579A4" w:rsidRDefault="001579A4" w:rsidP="001579A4"/>
                  </w:txbxContent>
                </v:textbox>
              </v:shape>
              <v:shape id="Text Box 8" o:spid="_x0000_s1028" type="#_x0000_t202" style="position:absolute;left:1440;top:900;width:4069;height:2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1579A4" w:rsidRDefault="001579A4" w:rsidP="001579A4"/>
                    <w:p w:rsidR="001579A4" w:rsidRDefault="001579A4" w:rsidP="001579A4"/>
                  </w:txbxContent>
                </v:textbox>
              </v:shape>
            </v:group>
          </w:pict>
        </mc:Fallback>
      </mc:AlternateContent>
    </w:r>
  </w:p>
  <w:p w:rsidR="001579A4" w:rsidRDefault="001579A4" w:rsidP="00B20753">
    <w:pPr>
      <w:pStyle w:val="Header"/>
      <w:jc w:val="center"/>
    </w:pPr>
  </w:p>
  <w:p w:rsidR="001579A4" w:rsidRDefault="006F1B2F" w:rsidP="00B20753">
    <w:pPr>
      <w:pStyle w:val="Header"/>
      <w:jc w:val="center"/>
    </w:pPr>
    <w:r>
      <w:t xml:space="preserve">                                                               </w:t>
    </w:r>
  </w:p>
  <w:p w:rsidR="001579A4" w:rsidRDefault="001579A4" w:rsidP="00B20753">
    <w:pPr>
      <w:pStyle w:val="Header"/>
      <w:jc w:val="center"/>
    </w:pPr>
  </w:p>
  <w:p w:rsidR="001579A4" w:rsidRDefault="001579A4" w:rsidP="00B20753">
    <w:pPr>
      <w:pStyle w:val="Header"/>
      <w:jc w:val="center"/>
    </w:pPr>
  </w:p>
  <w:p w:rsidR="00031072" w:rsidRDefault="000310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52CFAC"/>
    <w:lvl w:ilvl="0">
      <w:numFmt w:val="bullet"/>
      <w:lvlText w:val="*"/>
      <w:lvlJc w:val="left"/>
    </w:lvl>
  </w:abstractNum>
  <w:abstractNum w:abstractNumId="1">
    <w:nsid w:val="2A2B7083"/>
    <w:multiLevelType w:val="hybridMultilevel"/>
    <w:tmpl w:val="50846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F965E7"/>
    <w:multiLevelType w:val="hybridMultilevel"/>
    <w:tmpl w:val="27684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EA82C64"/>
    <w:multiLevelType w:val="hybridMultilevel"/>
    <w:tmpl w:val="84A2B5F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4">
    <w:nsid w:val="5EF066E5"/>
    <w:multiLevelType w:val="hybridMultilevel"/>
    <w:tmpl w:val="7B3E8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3F"/>
    <w:rsid w:val="00005751"/>
    <w:rsid w:val="00031072"/>
    <w:rsid w:val="000464FA"/>
    <w:rsid w:val="00060338"/>
    <w:rsid w:val="00096D0E"/>
    <w:rsid w:val="000A09CD"/>
    <w:rsid w:val="000A1C30"/>
    <w:rsid w:val="000A1DCD"/>
    <w:rsid w:val="000D07D8"/>
    <w:rsid w:val="000E0CC2"/>
    <w:rsid w:val="000E7C3B"/>
    <w:rsid w:val="00110996"/>
    <w:rsid w:val="001124C3"/>
    <w:rsid w:val="00122C36"/>
    <w:rsid w:val="00122F8D"/>
    <w:rsid w:val="001332B7"/>
    <w:rsid w:val="00135461"/>
    <w:rsid w:val="0014313F"/>
    <w:rsid w:val="001502E6"/>
    <w:rsid w:val="001579A4"/>
    <w:rsid w:val="001616A0"/>
    <w:rsid w:val="00181543"/>
    <w:rsid w:val="00182E51"/>
    <w:rsid w:val="00187213"/>
    <w:rsid w:val="0019235E"/>
    <w:rsid w:val="0019376A"/>
    <w:rsid w:val="001A707C"/>
    <w:rsid w:val="001B7824"/>
    <w:rsid w:val="001F7D7A"/>
    <w:rsid w:val="0020133F"/>
    <w:rsid w:val="002355EF"/>
    <w:rsid w:val="00241D42"/>
    <w:rsid w:val="00243785"/>
    <w:rsid w:val="00295EED"/>
    <w:rsid w:val="002B4378"/>
    <w:rsid w:val="002C48B3"/>
    <w:rsid w:val="002D1726"/>
    <w:rsid w:val="002D1D48"/>
    <w:rsid w:val="00301434"/>
    <w:rsid w:val="00381AF3"/>
    <w:rsid w:val="00387A8C"/>
    <w:rsid w:val="0039262D"/>
    <w:rsid w:val="003C7E8E"/>
    <w:rsid w:val="003E53FE"/>
    <w:rsid w:val="00405A30"/>
    <w:rsid w:val="00407290"/>
    <w:rsid w:val="004236F2"/>
    <w:rsid w:val="00427B42"/>
    <w:rsid w:val="00447313"/>
    <w:rsid w:val="004724B2"/>
    <w:rsid w:val="004821FE"/>
    <w:rsid w:val="004B2CB2"/>
    <w:rsid w:val="004C0E47"/>
    <w:rsid w:val="004C310E"/>
    <w:rsid w:val="005103EE"/>
    <w:rsid w:val="00525925"/>
    <w:rsid w:val="005370FE"/>
    <w:rsid w:val="00544253"/>
    <w:rsid w:val="00560E89"/>
    <w:rsid w:val="00575067"/>
    <w:rsid w:val="005D2F60"/>
    <w:rsid w:val="005D4886"/>
    <w:rsid w:val="005F1163"/>
    <w:rsid w:val="005F5F14"/>
    <w:rsid w:val="00617976"/>
    <w:rsid w:val="006901C8"/>
    <w:rsid w:val="00695EED"/>
    <w:rsid w:val="006A0ED0"/>
    <w:rsid w:val="006B2577"/>
    <w:rsid w:val="006B2C78"/>
    <w:rsid w:val="006B6A59"/>
    <w:rsid w:val="006B709F"/>
    <w:rsid w:val="006B79C4"/>
    <w:rsid w:val="006C16A0"/>
    <w:rsid w:val="006C4D96"/>
    <w:rsid w:val="006E388A"/>
    <w:rsid w:val="006F1B2F"/>
    <w:rsid w:val="006F4F67"/>
    <w:rsid w:val="00701DE0"/>
    <w:rsid w:val="0070398F"/>
    <w:rsid w:val="00707335"/>
    <w:rsid w:val="00735DB8"/>
    <w:rsid w:val="00750E88"/>
    <w:rsid w:val="00762CF4"/>
    <w:rsid w:val="007660DF"/>
    <w:rsid w:val="00776C7F"/>
    <w:rsid w:val="007E591B"/>
    <w:rsid w:val="007F3BA6"/>
    <w:rsid w:val="0082217F"/>
    <w:rsid w:val="00833B01"/>
    <w:rsid w:val="00837E2B"/>
    <w:rsid w:val="00840AD6"/>
    <w:rsid w:val="008512A8"/>
    <w:rsid w:val="008603A4"/>
    <w:rsid w:val="00864168"/>
    <w:rsid w:val="008643DE"/>
    <w:rsid w:val="0087215C"/>
    <w:rsid w:val="00885205"/>
    <w:rsid w:val="008A6C92"/>
    <w:rsid w:val="008B33A7"/>
    <w:rsid w:val="008B6A73"/>
    <w:rsid w:val="008C2B7B"/>
    <w:rsid w:val="008D12D4"/>
    <w:rsid w:val="008E2D1E"/>
    <w:rsid w:val="008F10F8"/>
    <w:rsid w:val="0090047D"/>
    <w:rsid w:val="00900D22"/>
    <w:rsid w:val="009010EE"/>
    <w:rsid w:val="00902F71"/>
    <w:rsid w:val="00921C8A"/>
    <w:rsid w:val="009274D9"/>
    <w:rsid w:val="00954513"/>
    <w:rsid w:val="00955120"/>
    <w:rsid w:val="0098243F"/>
    <w:rsid w:val="009A33A8"/>
    <w:rsid w:val="009A5812"/>
    <w:rsid w:val="009C4A7C"/>
    <w:rsid w:val="009C59AC"/>
    <w:rsid w:val="009E5DA8"/>
    <w:rsid w:val="009F3E6C"/>
    <w:rsid w:val="00A449B1"/>
    <w:rsid w:val="00A54525"/>
    <w:rsid w:val="00A64242"/>
    <w:rsid w:val="00A66B71"/>
    <w:rsid w:val="00A80FE0"/>
    <w:rsid w:val="00A913A1"/>
    <w:rsid w:val="00A944B6"/>
    <w:rsid w:val="00AA3C13"/>
    <w:rsid w:val="00AA7280"/>
    <w:rsid w:val="00AE3471"/>
    <w:rsid w:val="00AF0393"/>
    <w:rsid w:val="00AF1582"/>
    <w:rsid w:val="00B20753"/>
    <w:rsid w:val="00B21BC3"/>
    <w:rsid w:val="00B43BA1"/>
    <w:rsid w:val="00B50F88"/>
    <w:rsid w:val="00B5219F"/>
    <w:rsid w:val="00B80B2E"/>
    <w:rsid w:val="00BA06DA"/>
    <w:rsid w:val="00BB049D"/>
    <w:rsid w:val="00BC05BB"/>
    <w:rsid w:val="00BE0EBE"/>
    <w:rsid w:val="00BF29EF"/>
    <w:rsid w:val="00C22F77"/>
    <w:rsid w:val="00C319EC"/>
    <w:rsid w:val="00C51833"/>
    <w:rsid w:val="00C56209"/>
    <w:rsid w:val="00C600A2"/>
    <w:rsid w:val="00C815F0"/>
    <w:rsid w:val="00C9519F"/>
    <w:rsid w:val="00CA1449"/>
    <w:rsid w:val="00CB2998"/>
    <w:rsid w:val="00D03DDC"/>
    <w:rsid w:val="00D07284"/>
    <w:rsid w:val="00D27B83"/>
    <w:rsid w:val="00D42A94"/>
    <w:rsid w:val="00DF4C3E"/>
    <w:rsid w:val="00DF6DD6"/>
    <w:rsid w:val="00E05260"/>
    <w:rsid w:val="00E20F23"/>
    <w:rsid w:val="00E24C27"/>
    <w:rsid w:val="00E27763"/>
    <w:rsid w:val="00E45FA0"/>
    <w:rsid w:val="00E6444B"/>
    <w:rsid w:val="00E837AA"/>
    <w:rsid w:val="00E94398"/>
    <w:rsid w:val="00E96976"/>
    <w:rsid w:val="00EC2830"/>
    <w:rsid w:val="00EC668F"/>
    <w:rsid w:val="00EF3676"/>
    <w:rsid w:val="00F24314"/>
    <w:rsid w:val="00F46E7B"/>
    <w:rsid w:val="00FA2343"/>
    <w:rsid w:val="00FB49F5"/>
    <w:rsid w:val="00FB60E5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Times New Roman"/>
      <w:b/>
      <w:bCs/>
      <w:color w:val="auto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81543"/>
    <w:rPr>
      <w:rFonts w:ascii="Tahoma" w:hAnsi="Tahoma" w:cs="Tahoma"/>
      <w:sz w:val="16"/>
      <w:szCs w:val="16"/>
    </w:rPr>
  </w:style>
  <w:style w:type="character" w:styleId="Hyperlink">
    <w:name w:val="Hyperlink"/>
    <w:rsid w:val="003E53FE"/>
    <w:rPr>
      <w:color w:val="0000FF"/>
      <w:u w:val="single"/>
    </w:rPr>
  </w:style>
  <w:style w:type="character" w:styleId="Strong">
    <w:name w:val="Strong"/>
    <w:qFormat/>
    <w:rsid w:val="0039262D"/>
    <w:rPr>
      <w:b/>
      <w:bCs/>
    </w:rPr>
  </w:style>
  <w:style w:type="paragraph" w:styleId="DocumentMap">
    <w:name w:val="Document Map"/>
    <w:basedOn w:val="Normal"/>
    <w:semiHidden/>
    <w:rsid w:val="00BF29E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Char1Char">
    <w:name w:val="Char Char Char Char Char Char Char Char Char Char Char1 Char"/>
    <w:basedOn w:val="Normal"/>
    <w:rsid w:val="001616A0"/>
    <w:pPr>
      <w:keepLines/>
      <w:spacing w:after="160" w:line="240" w:lineRule="exact"/>
      <w:ind w:left="2977"/>
    </w:pPr>
    <w:rPr>
      <w:rFonts w:ascii="Tahoma" w:hAnsi="Tahoma" w:cs="Times New Roman"/>
      <w:color w:val="auto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B43BA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Times New Roman"/>
      <w:b/>
      <w:bCs/>
      <w:color w:val="auto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</w:rPr>
  </w:style>
  <w:style w:type="paragraph" w:styleId="BodyText">
    <w:name w:val="Body Text"/>
    <w:basedOn w:val="Normal"/>
    <w:rPr>
      <w:b/>
      <w:bCs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81543"/>
    <w:rPr>
      <w:rFonts w:ascii="Tahoma" w:hAnsi="Tahoma" w:cs="Tahoma"/>
      <w:sz w:val="16"/>
      <w:szCs w:val="16"/>
    </w:rPr>
  </w:style>
  <w:style w:type="character" w:styleId="Hyperlink">
    <w:name w:val="Hyperlink"/>
    <w:rsid w:val="003E53FE"/>
    <w:rPr>
      <w:color w:val="0000FF"/>
      <w:u w:val="single"/>
    </w:rPr>
  </w:style>
  <w:style w:type="character" w:styleId="Strong">
    <w:name w:val="Strong"/>
    <w:qFormat/>
    <w:rsid w:val="0039262D"/>
    <w:rPr>
      <w:b/>
      <w:bCs/>
    </w:rPr>
  </w:style>
  <w:style w:type="paragraph" w:styleId="DocumentMap">
    <w:name w:val="Document Map"/>
    <w:basedOn w:val="Normal"/>
    <w:semiHidden/>
    <w:rsid w:val="00BF29E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CharCharCharCharCharCharChar1Char">
    <w:name w:val="Char Char Char Char Char Char Char Char Char Char Char1 Char"/>
    <w:basedOn w:val="Normal"/>
    <w:rsid w:val="001616A0"/>
    <w:pPr>
      <w:keepLines/>
      <w:spacing w:after="160" w:line="240" w:lineRule="exact"/>
      <w:ind w:left="2977"/>
    </w:pPr>
    <w:rPr>
      <w:rFonts w:ascii="Tahoma" w:hAnsi="Tahoma" w:cs="Times New Roman"/>
      <w:color w:val="auto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B43BA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8310635D8584082DEEFA16A020732" ma:contentTypeVersion="0" ma:contentTypeDescription="Create a new document." ma:contentTypeScope="" ma:versionID="4090d81db94761a78e29d36bc2de65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b3773c274ba8d633856e102413ed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BBFA94-6C6A-4D61-ACAF-823F415E18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24AA8-2AA7-4C4D-86CD-DC551C53A11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EE7B905-3CDC-42D4-B563-C8C91C87FC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61A17C-C54D-4705-820D-175D1E573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Bradford M.D.C.</Company>
  <LinksUpToDate>false</LinksUpToDate>
  <CharactersWithSpaces>2024</CharactersWithSpaces>
  <SharedDoc>false</SharedDoc>
  <HLinks>
    <vt:vector size="6" baseType="variant">
      <vt:variant>
        <vt:i4>5046382</vt:i4>
      </vt:variant>
      <vt:variant>
        <vt:i4>3</vt:i4>
      </vt:variant>
      <vt:variant>
        <vt:i4>0</vt:i4>
      </vt:variant>
      <vt:variant>
        <vt:i4>5</vt:i4>
      </vt:variant>
      <vt:variant>
        <vt:lpwstr>mailto:Shipleynt@westyorkshire.pnn.police.uk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&amp; ES</dc:creator>
  <cp:lastModifiedBy>Chris Tolson</cp:lastModifiedBy>
  <cp:revision>3</cp:revision>
  <cp:lastPrinted>2017-05-31T16:17:00Z</cp:lastPrinted>
  <dcterms:created xsi:type="dcterms:W3CDTF">2020-03-04T11:48:00Z</dcterms:created>
  <dcterms:modified xsi:type="dcterms:W3CDTF">2020-03-06T12:03:00Z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2020-08-01T00:00:00Z</vt:lpwstr>
  </property>
  <property fmtid="{D5CDD505-2E9C-101B-9397-08002B2CF9AE}" pid="3" name="Document Keywords">
    <vt:lpwstr>&lt;div&gt;&lt;/div&gt;</vt:lpwstr>
  </property>
  <property fmtid="{D5CDD505-2E9C-101B-9397-08002B2CF9AE}" pid="4" name="Document Origin">
    <vt:lpwstr/>
  </property>
  <property fmtid="{D5CDD505-2E9C-101B-9397-08002B2CF9AE}" pid="5" name="DMS Location">
    <vt:lpwstr>Bradford South</vt:lpwstr>
  </property>
  <property fmtid="{D5CDD505-2E9C-101B-9397-08002B2CF9AE}" pid="6" name="Last Review Date">
    <vt:lpwstr>2013-08-01T00:00:00Z</vt:lpwstr>
  </property>
  <property fmtid="{D5CDD505-2E9C-101B-9397-08002B2CF9AE}" pid="7" name="Mark for Archive">
    <vt:lpwstr>No</vt:lpwstr>
  </property>
  <property fmtid="{D5CDD505-2E9C-101B-9397-08002B2CF9AE}" pid="8" name="Summary">
    <vt:lpwstr>&lt;div&gt;&lt;/div&gt;</vt:lpwstr>
  </property>
  <property fmtid="{D5CDD505-2E9C-101B-9397-08002B2CF9AE}" pid="9" name="ContentType">
    <vt:lpwstr>Crime (Nominal Related)</vt:lpwstr>
  </property>
  <property fmtid="{D5CDD505-2E9C-101B-9397-08002B2CF9AE}" pid="10" name="GPMS">
    <vt:lpwstr>NOT PROTECTIVELY MARKED</vt:lpwstr>
  </property>
  <property fmtid="{D5CDD505-2E9C-101B-9397-08002B2CF9AE}" pid="11" name="Information Type">
    <vt:lpwstr>SHIPLEY</vt:lpwstr>
  </property>
  <property fmtid="{D5CDD505-2E9C-101B-9397-08002B2CF9AE}" pid="12" name="Publish to CMS">
    <vt:lpwstr>No</vt:lpwstr>
  </property>
  <property fmtid="{D5CDD505-2E9C-101B-9397-08002B2CF9AE}" pid="13" name="display_urn:schemas-microsoft-com:office:office#Document_x0020_Author">
    <vt:lpwstr>Cavender, Judith</vt:lpwstr>
  </property>
  <property fmtid="{D5CDD505-2E9C-101B-9397-08002B2CF9AE}" pid="14" name="Document Owner">
    <vt:lpwstr>53</vt:lpwstr>
  </property>
  <property fmtid="{D5CDD505-2E9C-101B-9397-08002B2CF9AE}" pid="15" name="Document Author">
    <vt:lpwstr>2011</vt:lpwstr>
  </property>
  <property fmtid="{D5CDD505-2E9C-101B-9397-08002B2CF9AE}" pid="16" name="display_urn:schemas-microsoft-com:office:office#Document_x0020_Owner">
    <vt:lpwstr>Document Reviewers</vt:lpwstr>
  </property>
  <property fmtid="{D5CDD505-2E9C-101B-9397-08002B2CF9AE}" pid="17" name="Annotations">
    <vt:lpwstr/>
  </property>
  <property fmtid="{D5CDD505-2E9C-101B-9397-08002B2CF9AE}" pid="18" name="Item Date">
    <vt:lpwstr/>
  </property>
  <property fmtid="{D5CDD505-2E9C-101B-9397-08002B2CF9AE}" pid="19" name="Human Rights Complaint">
    <vt:lpwstr/>
  </property>
  <property fmtid="{D5CDD505-2E9C-101B-9397-08002B2CF9AE}" pid="20" name="Policing Bureaucracy">
    <vt:lpwstr/>
  </property>
  <property fmtid="{D5CDD505-2E9C-101B-9397-08002B2CF9AE}" pid="21" name="ContentTypeId">
    <vt:lpwstr>0x0101000C08310635D8584082DEEFA16A020732</vt:lpwstr>
  </property>
  <property fmtid="{D5CDD505-2E9C-101B-9397-08002B2CF9AE}" pid="22" name="IsMyDocuments">
    <vt:lpwstr>1</vt:lpwstr>
  </property>
</Properties>
</file>