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58C6" w:rsidRDefault="001D7BC3" w:rsidP="001D7BC3">
      <w:pPr>
        <w:jc w:val="center"/>
        <w:rPr>
          <w:b/>
          <w:u w:val="single"/>
        </w:rPr>
      </w:pPr>
      <w:r>
        <w:rPr>
          <w:b/>
          <w:u w:val="single"/>
        </w:rPr>
        <w:t>Year 6 Reading Spine</w:t>
      </w:r>
    </w:p>
    <w:tbl>
      <w:tblPr>
        <w:tblStyle w:val="TableGrid"/>
        <w:tblW w:w="0" w:type="auto"/>
        <w:tblLook w:val="04A0" w:firstRow="1" w:lastRow="0" w:firstColumn="1" w:lastColumn="0" w:noHBand="0" w:noVBand="1"/>
      </w:tblPr>
      <w:tblGrid>
        <w:gridCol w:w="2198"/>
        <w:gridCol w:w="2198"/>
        <w:gridCol w:w="2198"/>
        <w:gridCol w:w="2198"/>
        <w:gridCol w:w="2198"/>
        <w:gridCol w:w="2199"/>
        <w:gridCol w:w="2199"/>
      </w:tblGrid>
      <w:tr w:rsidR="007363A9" w:rsidTr="001D7BC3">
        <w:tc>
          <w:tcPr>
            <w:tcW w:w="2198" w:type="dxa"/>
          </w:tcPr>
          <w:p w:rsidR="001D7BC3" w:rsidRDefault="008D6B5A" w:rsidP="001D7BC3">
            <w:pPr>
              <w:jc w:val="center"/>
              <w:rPr>
                <w:b/>
                <w:u w:val="single"/>
              </w:rPr>
            </w:pPr>
            <w:r>
              <w:rPr>
                <w:noProof/>
                <w:lang w:eastAsia="en-GB"/>
              </w:rPr>
              <w:drawing>
                <wp:inline distT="0" distB="0" distL="0" distR="0" wp14:anchorId="3CD47B6B" wp14:editId="710701D2">
                  <wp:extent cx="1133475" cy="12573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133475" cy="1257300"/>
                          </a:xfrm>
                          <a:prstGeom prst="rect">
                            <a:avLst/>
                          </a:prstGeom>
                        </pic:spPr>
                      </pic:pic>
                    </a:graphicData>
                  </a:graphic>
                </wp:inline>
              </w:drawing>
            </w:r>
          </w:p>
        </w:tc>
        <w:tc>
          <w:tcPr>
            <w:tcW w:w="2198" w:type="dxa"/>
          </w:tcPr>
          <w:p w:rsidR="00594F21" w:rsidRDefault="00594F21" w:rsidP="001D7BC3">
            <w:pPr>
              <w:jc w:val="center"/>
              <w:rPr>
                <w:b/>
                <w:sz w:val="24"/>
                <w:u w:val="single"/>
              </w:rPr>
            </w:pPr>
          </w:p>
          <w:p w:rsidR="00594F21" w:rsidRDefault="00594F21" w:rsidP="001D7BC3">
            <w:pPr>
              <w:jc w:val="center"/>
              <w:rPr>
                <w:b/>
                <w:sz w:val="24"/>
                <w:u w:val="single"/>
              </w:rPr>
            </w:pPr>
          </w:p>
          <w:p w:rsidR="00594F21" w:rsidRDefault="00594F21" w:rsidP="001D7BC3">
            <w:pPr>
              <w:jc w:val="center"/>
              <w:rPr>
                <w:b/>
                <w:sz w:val="24"/>
                <w:u w:val="single"/>
              </w:rPr>
            </w:pPr>
          </w:p>
          <w:p w:rsidR="001D7BC3" w:rsidRPr="001D7BC3" w:rsidRDefault="001D7BC3" w:rsidP="00594F21">
            <w:pPr>
              <w:jc w:val="center"/>
              <w:rPr>
                <w:b/>
                <w:sz w:val="24"/>
                <w:u w:val="single"/>
              </w:rPr>
            </w:pPr>
            <w:r>
              <w:rPr>
                <w:b/>
                <w:sz w:val="24"/>
                <w:u w:val="single"/>
              </w:rPr>
              <w:t>Autumn 1</w:t>
            </w:r>
          </w:p>
        </w:tc>
        <w:tc>
          <w:tcPr>
            <w:tcW w:w="2198" w:type="dxa"/>
          </w:tcPr>
          <w:p w:rsidR="00594F21" w:rsidRDefault="00594F21" w:rsidP="001D7BC3">
            <w:pPr>
              <w:jc w:val="center"/>
              <w:rPr>
                <w:b/>
                <w:sz w:val="24"/>
                <w:u w:val="single"/>
              </w:rPr>
            </w:pPr>
          </w:p>
          <w:p w:rsidR="00594F21" w:rsidRDefault="00594F21" w:rsidP="001D7BC3">
            <w:pPr>
              <w:jc w:val="center"/>
              <w:rPr>
                <w:b/>
                <w:sz w:val="24"/>
                <w:u w:val="single"/>
              </w:rPr>
            </w:pPr>
          </w:p>
          <w:p w:rsidR="00594F21" w:rsidRDefault="00594F21" w:rsidP="001D7BC3">
            <w:pPr>
              <w:jc w:val="center"/>
              <w:rPr>
                <w:b/>
                <w:sz w:val="24"/>
                <w:u w:val="single"/>
              </w:rPr>
            </w:pPr>
          </w:p>
          <w:p w:rsidR="001D7BC3" w:rsidRPr="001D7BC3" w:rsidRDefault="001D7BC3" w:rsidP="001D7BC3">
            <w:pPr>
              <w:jc w:val="center"/>
              <w:rPr>
                <w:b/>
                <w:sz w:val="24"/>
                <w:u w:val="single"/>
              </w:rPr>
            </w:pPr>
            <w:r>
              <w:rPr>
                <w:b/>
                <w:sz w:val="24"/>
                <w:u w:val="single"/>
              </w:rPr>
              <w:t>Autumn 2</w:t>
            </w:r>
          </w:p>
        </w:tc>
        <w:tc>
          <w:tcPr>
            <w:tcW w:w="2198" w:type="dxa"/>
          </w:tcPr>
          <w:p w:rsidR="00594F21" w:rsidRDefault="00594F21" w:rsidP="001D7BC3">
            <w:pPr>
              <w:jc w:val="center"/>
              <w:rPr>
                <w:b/>
                <w:sz w:val="24"/>
                <w:u w:val="single"/>
              </w:rPr>
            </w:pPr>
          </w:p>
          <w:p w:rsidR="00594F21" w:rsidRDefault="00594F21" w:rsidP="001D7BC3">
            <w:pPr>
              <w:jc w:val="center"/>
              <w:rPr>
                <w:b/>
                <w:sz w:val="24"/>
                <w:u w:val="single"/>
              </w:rPr>
            </w:pPr>
          </w:p>
          <w:p w:rsidR="00594F21" w:rsidRDefault="00594F21" w:rsidP="001D7BC3">
            <w:pPr>
              <w:jc w:val="center"/>
              <w:rPr>
                <w:b/>
                <w:sz w:val="24"/>
                <w:u w:val="single"/>
              </w:rPr>
            </w:pPr>
          </w:p>
          <w:p w:rsidR="001D7BC3" w:rsidRPr="001D7BC3" w:rsidRDefault="001D7BC3" w:rsidP="001D7BC3">
            <w:pPr>
              <w:jc w:val="center"/>
              <w:rPr>
                <w:b/>
                <w:sz w:val="24"/>
                <w:u w:val="single"/>
              </w:rPr>
            </w:pPr>
            <w:r>
              <w:rPr>
                <w:b/>
                <w:sz w:val="24"/>
                <w:u w:val="single"/>
              </w:rPr>
              <w:t>Spring 1</w:t>
            </w:r>
          </w:p>
        </w:tc>
        <w:tc>
          <w:tcPr>
            <w:tcW w:w="2198" w:type="dxa"/>
          </w:tcPr>
          <w:p w:rsidR="00594F21" w:rsidRDefault="00594F21" w:rsidP="001D7BC3">
            <w:pPr>
              <w:jc w:val="center"/>
              <w:rPr>
                <w:b/>
                <w:sz w:val="24"/>
                <w:u w:val="single"/>
              </w:rPr>
            </w:pPr>
          </w:p>
          <w:p w:rsidR="00594F21" w:rsidRDefault="00594F21" w:rsidP="001D7BC3">
            <w:pPr>
              <w:jc w:val="center"/>
              <w:rPr>
                <w:b/>
                <w:sz w:val="24"/>
                <w:u w:val="single"/>
              </w:rPr>
            </w:pPr>
          </w:p>
          <w:p w:rsidR="00594F21" w:rsidRDefault="00594F21" w:rsidP="001D7BC3">
            <w:pPr>
              <w:jc w:val="center"/>
              <w:rPr>
                <w:b/>
                <w:sz w:val="24"/>
                <w:u w:val="single"/>
              </w:rPr>
            </w:pPr>
          </w:p>
          <w:p w:rsidR="001D7BC3" w:rsidRPr="001D7BC3" w:rsidRDefault="001D7BC3" w:rsidP="001D7BC3">
            <w:pPr>
              <w:jc w:val="center"/>
              <w:rPr>
                <w:b/>
                <w:sz w:val="24"/>
                <w:u w:val="single"/>
              </w:rPr>
            </w:pPr>
            <w:r>
              <w:rPr>
                <w:b/>
                <w:sz w:val="24"/>
                <w:u w:val="single"/>
              </w:rPr>
              <w:t>Spring 2</w:t>
            </w:r>
          </w:p>
        </w:tc>
        <w:tc>
          <w:tcPr>
            <w:tcW w:w="2199" w:type="dxa"/>
          </w:tcPr>
          <w:p w:rsidR="00594F21" w:rsidRDefault="00594F21" w:rsidP="001D7BC3">
            <w:pPr>
              <w:jc w:val="center"/>
              <w:rPr>
                <w:b/>
                <w:sz w:val="24"/>
                <w:u w:val="single"/>
              </w:rPr>
            </w:pPr>
          </w:p>
          <w:p w:rsidR="00594F21" w:rsidRDefault="00594F21" w:rsidP="001D7BC3">
            <w:pPr>
              <w:jc w:val="center"/>
              <w:rPr>
                <w:b/>
                <w:sz w:val="24"/>
                <w:u w:val="single"/>
              </w:rPr>
            </w:pPr>
          </w:p>
          <w:p w:rsidR="00594F21" w:rsidRDefault="00594F21" w:rsidP="001D7BC3">
            <w:pPr>
              <w:jc w:val="center"/>
              <w:rPr>
                <w:b/>
                <w:sz w:val="24"/>
                <w:u w:val="single"/>
              </w:rPr>
            </w:pPr>
          </w:p>
          <w:p w:rsidR="001D7BC3" w:rsidRPr="001D7BC3" w:rsidRDefault="001D7BC3" w:rsidP="001D7BC3">
            <w:pPr>
              <w:jc w:val="center"/>
              <w:rPr>
                <w:b/>
                <w:sz w:val="24"/>
                <w:u w:val="single"/>
              </w:rPr>
            </w:pPr>
            <w:r>
              <w:rPr>
                <w:b/>
                <w:sz w:val="24"/>
                <w:u w:val="single"/>
              </w:rPr>
              <w:t>Summer 1</w:t>
            </w:r>
          </w:p>
        </w:tc>
        <w:tc>
          <w:tcPr>
            <w:tcW w:w="2199" w:type="dxa"/>
          </w:tcPr>
          <w:p w:rsidR="00594F21" w:rsidRDefault="00594F21" w:rsidP="001D7BC3">
            <w:pPr>
              <w:jc w:val="center"/>
              <w:rPr>
                <w:b/>
                <w:sz w:val="24"/>
                <w:u w:val="single"/>
              </w:rPr>
            </w:pPr>
          </w:p>
          <w:p w:rsidR="00594F21" w:rsidRDefault="00594F21" w:rsidP="001D7BC3">
            <w:pPr>
              <w:jc w:val="center"/>
              <w:rPr>
                <w:b/>
                <w:sz w:val="24"/>
                <w:u w:val="single"/>
              </w:rPr>
            </w:pPr>
          </w:p>
          <w:p w:rsidR="00594F21" w:rsidRDefault="00594F21" w:rsidP="001D7BC3">
            <w:pPr>
              <w:jc w:val="center"/>
              <w:rPr>
                <w:b/>
                <w:sz w:val="24"/>
                <w:u w:val="single"/>
              </w:rPr>
            </w:pPr>
          </w:p>
          <w:p w:rsidR="001D7BC3" w:rsidRPr="001D7BC3" w:rsidRDefault="001D7BC3" w:rsidP="001D7BC3">
            <w:pPr>
              <w:jc w:val="center"/>
              <w:rPr>
                <w:b/>
                <w:sz w:val="24"/>
                <w:u w:val="single"/>
              </w:rPr>
            </w:pPr>
            <w:r>
              <w:rPr>
                <w:b/>
                <w:sz w:val="24"/>
                <w:u w:val="single"/>
              </w:rPr>
              <w:t>Summer 2</w:t>
            </w:r>
          </w:p>
        </w:tc>
      </w:tr>
      <w:tr w:rsidR="00003993" w:rsidTr="00C85FA5">
        <w:tc>
          <w:tcPr>
            <w:tcW w:w="2198" w:type="dxa"/>
          </w:tcPr>
          <w:p w:rsidR="001D7BC3" w:rsidRDefault="00064F71" w:rsidP="001D7BC3">
            <w:pPr>
              <w:jc w:val="center"/>
              <w:rPr>
                <w:b/>
                <w:u w:val="single"/>
              </w:rPr>
            </w:pPr>
            <w:r>
              <w:rPr>
                <w:b/>
                <w:u w:val="single"/>
              </w:rPr>
              <w:t>Our Belief and Vison</w:t>
            </w:r>
          </w:p>
        </w:tc>
        <w:tc>
          <w:tcPr>
            <w:tcW w:w="13190" w:type="dxa"/>
            <w:gridSpan w:val="6"/>
          </w:tcPr>
          <w:p w:rsidR="009A25A6" w:rsidRDefault="009A25A6" w:rsidP="009A25A6">
            <w:pPr>
              <w:jc w:val="center"/>
            </w:pPr>
            <w:r w:rsidRPr="009A25A6">
              <w:t>At The Academy at St James</w:t>
            </w:r>
            <w:r>
              <w:t xml:space="preserve"> we have books at the heart of learning. We use quality texts to inspire and drive </w:t>
            </w:r>
            <w:r w:rsidR="00064F71">
              <w:t xml:space="preserve">all </w:t>
            </w:r>
            <w:r>
              <w:t>our learning.</w:t>
            </w:r>
          </w:p>
          <w:p w:rsidR="009A25A6" w:rsidRDefault="009A25A6" w:rsidP="001D7BC3">
            <w:pPr>
              <w:jc w:val="center"/>
            </w:pPr>
            <w:r>
              <w:t>We believe that children learn best when engaged with exciting and stimulating learning, allowing them to grow and develop into independent and resilient learners. In our school we support every child to reach their potential: Aspire, Achieve, Believe.</w:t>
            </w:r>
          </w:p>
          <w:p w:rsidR="009A25A6" w:rsidRDefault="009A25A6" w:rsidP="001D7BC3">
            <w:pPr>
              <w:jc w:val="center"/>
            </w:pPr>
          </w:p>
          <w:p w:rsidR="001D7BC3" w:rsidRPr="009A25A6" w:rsidRDefault="009A25A6" w:rsidP="009A25A6">
            <w:pPr>
              <w:jc w:val="center"/>
            </w:pPr>
            <w:r w:rsidRPr="009A25A6">
              <w:rPr>
                <w:b/>
              </w:rPr>
              <w:t xml:space="preserve">“The more that you read, the more things you will know. The more that you learn, the more places you’ll go.” </w:t>
            </w:r>
            <w:r>
              <w:t>Doctor Seuss</w:t>
            </w:r>
          </w:p>
        </w:tc>
      </w:tr>
      <w:tr w:rsidR="007363A9" w:rsidTr="001D7BC3">
        <w:tc>
          <w:tcPr>
            <w:tcW w:w="2198" w:type="dxa"/>
          </w:tcPr>
          <w:p w:rsidR="001D7BC3" w:rsidRDefault="009A25A6" w:rsidP="001D7BC3">
            <w:pPr>
              <w:jc w:val="center"/>
              <w:rPr>
                <w:b/>
                <w:u w:val="single"/>
              </w:rPr>
            </w:pPr>
            <w:r>
              <w:rPr>
                <w:b/>
                <w:u w:val="single"/>
              </w:rPr>
              <w:t xml:space="preserve">Our </w:t>
            </w:r>
            <w:r w:rsidR="001D7BC3">
              <w:rPr>
                <w:b/>
                <w:u w:val="single"/>
              </w:rPr>
              <w:t>Values</w:t>
            </w:r>
          </w:p>
        </w:tc>
        <w:tc>
          <w:tcPr>
            <w:tcW w:w="2198" w:type="dxa"/>
          </w:tcPr>
          <w:p w:rsidR="001D7BC3" w:rsidRDefault="009A25A6" w:rsidP="001D7BC3">
            <w:pPr>
              <w:jc w:val="center"/>
              <w:rPr>
                <w:b/>
                <w:u w:val="single"/>
              </w:rPr>
            </w:pPr>
            <w:r>
              <w:rPr>
                <w:b/>
                <w:u w:val="single"/>
              </w:rPr>
              <w:t xml:space="preserve">Community </w:t>
            </w:r>
          </w:p>
          <w:p w:rsidR="00594F21" w:rsidRDefault="00594F21" w:rsidP="001D7BC3">
            <w:pPr>
              <w:jc w:val="center"/>
              <w:rPr>
                <w:b/>
                <w:u w:val="single"/>
              </w:rPr>
            </w:pPr>
            <w:r>
              <w:rPr>
                <w:noProof/>
                <w:lang w:eastAsia="en-GB"/>
              </w:rPr>
              <w:drawing>
                <wp:inline distT="0" distB="0" distL="0" distR="0" wp14:anchorId="772A9259" wp14:editId="0B124859">
                  <wp:extent cx="781050" cy="1000194"/>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87724" cy="1008741"/>
                          </a:xfrm>
                          <a:prstGeom prst="rect">
                            <a:avLst/>
                          </a:prstGeom>
                        </pic:spPr>
                      </pic:pic>
                    </a:graphicData>
                  </a:graphic>
                </wp:inline>
              </w:drawing>
            </w:r>
          </w:p>
        </w:tc>
        <w:tc>
          <w:tcPr>
            <w:tcW w:w="2198" w:type="dxa"/>
          </w:tcPr>
          <w:p w:rsidR="001D7BC3" w:rsidRDefault="009A25A6" w:rsidP="001D7BC3">
            <w:pPr>
              <w:jc w:val="center"/>
              <w:rPr>
                <w:b/>
                <w:u w:val="single"/>
              </w:rPr>
            </w:pPr>
            <w:r>
              <w:rPr>
                <w:b/>
                <w:u w:val="single"/>
              </w:rPr>
              <w:t>Peace</w:t>
            </w:r>
          </w:p>
          <w:p w:rsidR="00594F21" w:rsidRDefault="00594F21" w:rsidP="001D7BC3">
            <w:pPr>
              <w:jc w:val="center"/>
              <w:rPr>
                <w:b/>
                <w:u w:val="single"/>
              </w:rPr>
            </w:pPr>
            <w:r>
              <w:rPr>
                <w:noProof/>
                <w:lang w:eastAsia="en-GB"/>
              </w:rPr>
              <w:drawing>
                <wp:inline distT="0" distB="0" distL="0" distR="0" wp14:anchorId="25CD8DCF" wp14:editId="02912BDA">
                  <wp:extent cx="847725" cy="99092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50356" cy="993997"/>
                          </a:xfrm>
                          <a:prstGeom prst="rect">
                            <a:avLst/>
                          </a:prstGeom>
                        </pic:spPr>
                      </pic:pic>
                    </a:graphicData>
                  </a:graphic>
                </wp:inline>
              </w:drawing>
            </w:r>
          </w:p>
        </w:tc>
        <w:tc>
          <w:tcPr>
            <w:tcW w:w="2198" w:type="dxa"/>
          </w:tcPr>
          <w:p w:rsidR="001D7BC3" w:rsidRDefault="009A25A6" w:rsidP="001D7BC3">
            <w:pPr>
              <w:jc w:val="center"/>
              <w:rPr>
                <w:b/>
                <w:u w:val="single"/>
              </w:rPr>
            </w:pPr>
            <w:r>
              <w:rPr>
                <w:b/>
                <w:u w:val="single"/>
              </w:rPr>
              <w:t>Respect</w:t>
            </w:r>
          </w:p>
          <w:p w:rsidR="00594F21" w:rsidRDefault="00594F21" w:rsidP="001D7BC3">
            <w:pPr>
              <w:jc w:val="center"/>
              <w:rPr>
                <w:b/>
                <w:u w:val="single"/>
              </w:rPr>
            </w:pPr>
            <w:r>
              <w:rPr>
                <w:noProof/>
                <w:lang w:eastAsia="en-GB"/>
              </w:rPr>
              <w:drawing>
                <wp:inline distT="0" distB="0" distL="0" distR="0" wp14:anchorId="02725EC0" wp14:editId="21E5C298">
                  <wp:extent cx="838200" cy="98075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46068" cy="989957"/>
                          </a:xfrm>
                          <a:prstGeom prst="rect">
                            <a:avLst/>
                          </a:prstGeom>
                        </pic:spPr>
                      </pic:pic>
                    </a:graphicData>
                  </a:graphic>
                </wp:inline>
              </w:drawing>
            </w:r>
          </w:p>
        </w:tc>
        <w:tc>
          <w:tcPr>
            <w:tcW w:w="2198" w:type="dxa"/>
          </w:tcPr>
          <w:p w:rsidR="001D7BC3" w:rsidRDefault="009A25A6" w:rsidP="001D7BC3">
            <w:pPr>
              <w:jc w:val="center"/>
              <w:rPr>
                <w:b/>
                <w:u w:val="single"/>
              </w:rPr>
            </w:pPr>
            <w:r>
              <w:rPr>
                <w:b/>
                <w:u w:val="single"/>
              </w:rPr>
              <w:t>Forgiveness</w:t>
            </w:r>
          </w:p>
          <w:p w:rsidR="00594F21" w:rsidRDefault="00594F21" w:rsidP="001D7BC3">
            <w:pPr>
              <w:jc w:val="center"/>
              <w:rPr>
                <w:b/>
                <w:u w:val="single"/>
              </w:rPr>
            </w:pPr>
            <w:r>
              <w:rPr>
                <w:noProof/>
                <w:lang w:eastAsia="en-GB"/>
              </w:rPr>
              <w:drawing>
                <wp:inline distT="0" distB="0" distL="0" distR="0" wp14:anchorId="0E5D837F" wp14:editId="285EA6E6">
                  <wp:extent cx="819150" cy="1022485"/>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25479" cy="1030385"/>
                          </a:xfrm>
                          <a:prstGeom prst="rect">
                            <a:avLst/>
                          </a:prstGeom>
                        </pic:spPr>
                      </pic:pic>
                    </a:graphicData>
                  </a:graphic>
                </wp:inline>
              </w:drawing>
            </w:r>
          </w:p>
        </w:tc>
        <w:tc>
          <w:tcPr>
            <w:tcW w:w="2199" w:type="dxa"/>
          </w:tcPr>
          <w:p w:rsidR="001D7BC3" w:rsidRDefault="009A25A6" w:rsidP="001D7BC3">
            <w:pPr>
              <w:jc w:val="center"/>
              <w:rPr>
                <w:b/>
                <w:u w:val="single"/>
              </w:rPr>
            </w:pPr>
            <w:r>
              <w:rPr>
                <w:b/>
                <w:u w:val="single"/>
              </w:rPr>
              <w:t>Courage</w:t>
            </w:r>
          </w:p>
          <w:p w:rsidR="00594F21" w:rsidRDefault="00594F21" w:rsidP="001D7BC3">
            <w:pPr>
              <w:jc w:val="center"/>
              <w:rPr>
                <w:b/>
                <w:u w:val="single"/>
              </w:rPr>
            </w:pPr>
            <w:r>
              <w:rPr>
                <w:noProof/>
                <w:lang w:eastAsia="en-GB"/>
              </w:rPr>
              <w:drawing>
                <wp:inline distT="0" distB="0" distL="0" distR="0" wp14:anchorId="1119BB08" wp14:editId="6F838E4C">
                  <wp:extent cx="828675" cy="103584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32511" cy="1040639"/>
                          </a:xfrm>
                          <a:prstGeom prst="rect">
                            <a:avLst/>
                          </a:prstGeom>
                        </pic:spPr>
                      </pic:pic>
                    </a:graphicData>
                  </a:graphic>
                </wp:inline>
              </w:drawing>
            </w:r>
          </w:p>
        </w:tc>
        <w:tc>
          <w:tcPr>
            <w:tcW w:w="2199" w:type="dxa"/>
          </w:tcPr>
          <w:p w:rsidR="001D7BC3" w:rsidRDefault="009A25A6" w:rsidP="001D7BC3">
            <w:pPr>
              <w:jc w:val="center"/>
              <w:rPr>
                <w:b/>
                <w:u w:val="single"/>
              </w:rPr>
            </w:pPr>
            <w:r>
              <w:rPr>
                <w:b/>
                <w:u w:val="single"/>
              </w:rPr>
              <w:t>Trust</w:t>
            </w:r>
          </w:p>
          <w:p w:rsidR="00594F21" w:rsidRDefault="00594F21" w:rsidP="001D7BC3">
            <w:pPr>
              <w:jc w:val="center"/>
              <w:rPr>
                <w:b/>
                <w:u w:val="single"/>
              </w:rPr>
            </w:pPr>
            <w:r>
              <w:rPr>
                <w:noProof/>
                <w:lang w:eastAsia="en-GB"/>
              </w:rPr>
              <w:drawing>
                <wp:inline distT="0" distB="0" distL="0" distR="0" wp14:anchorId="2A9DE710" wp14:editId="1332BEFF">
                  <wp:extent cx="781050" cy="97631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85957" cy="982447"/>
                          </a:xfrm>
                          <a:prstGeom prst="rect">
                            <a:avLst/>
                          </a:prstGeom>
                        </pic:spPr>
                      </pic:pic>
                    </a:graphicData>
                  </a:graphic>
                </wp:inline>
              </w:drawing>
            </w:r>
          </w:p>
        </w:tc>
      </w:tr>
      <w:tr w:rsidR="007363A9" w:rsidTr="001D7BC3">
        <w:tc>
          <w:tcPr>
            <w:tcW w:w="2198" w:type="dxa"/>
          </w:tcPr>
          <w:p w:rsidR="001D7BC3" w:rsidRDefault="00064F71" w:rsidP="001D7BC3">
            <w:pPr>
              <w:jc w:val="center"/>
              <w:rPr>
                <w:b/>
                <w:u w:val="single"/>
              </w:rPr>
            </w:pPr>
            <w:r>
              <w:rPr>
                <w:b/>
                <w:u w:val="single"/>
              </w:rPr>
              <w:t>Themes</w:t>
            </w:r>
          </w:p>
        </w:tc>
        <w:tc>
          <w:tcPr>
            <w:tcW w:w="2198" w:type="dxa"/>
          </w:tcPr>
          <w:p w:rsidR="001D7BC3" w:rsidRDefault="001D7BC3" w:rsidP="001D7BC3">
            <w:pPr>
              <w:jc w:val="center"/>
              <w:rPr>
                <w:b/>
                <w:u w:val="single"/>
              </w:rPr>
            </w:pPr>
            <w:r>
              <w:rPr>
                <w:b/>
                <w:u w:val="single"/>
              </w:rPr>
              <w:t>Only the Brave</w:t>
            </w:r>
          </w:p>
          <w:p w:rsidR="00594F21" w:rsidRDefault="00594F21" w:rsidP="001D7BC3">
            <w:pPr>
              <w:jc w:val="center"/>
              <w:rPr>
                <w:b/>
                <w:u w:val="single"/>
              </w:rPr>
            </w:pPr>
          </w:p>
        </w:tc>
        <w:tc>
          <w:tcPr>
            <w:tcW w:w="2198" w:type="dxa"/>
          </w:tcPr>
          <w:p w:rsidR="001D7BC3" w:rsidRDefault="001D7BC3" w:rsidP="001D7BC3">
            <w:pPr>
              <w:jc w:val="center"/>
              <w:rPr>
                <w:b/>
                <w:u w:val="single"/>
              </w:rPr>
            </w:pPr>
            <w:r>
              <w:rPr>
                <w:b/>
                <w:u w:val="single"/>
              </w:rPr>
              <w:t>Only the Brave</w:t>
            </w:r>
          </w:p>
        </w:tc>
        <w:tc>
          <w:tcPr>
            <w:tcW w:w="2198" w:type="dxa"/>
          </w:tcPr>
          <w:p w:rsidR="001D7BC3" w:rsidRDefault="001D7BC3" w:rsidP="001D7BC3">
            <w:pPr>
              <w:jc w:val="center"/>
              <w:rPr>
                <w:b/>
                <w:u w:val="single"/>
              </w:rPr>
            </w:pPr>
            <w:r>
              <w:rPr>
                <w:b/>
                <w:u w:val="single"/>
              </w:rPr>
              <w:t>Impressions in Time</w:t>
            </w:r>
          </w:p>
        </w:tc>
        <w:tc>
          <w:tcPr>
            <w:tcW w:w="2198" w:type="dxa"/>
          </w:tcPr>
          <w:p w:rsidR="001D7BC3" w:rsidRDefault="001D7BC3" w:rsidP="001D7BC3">
            <w:pPr>
              <w:jc w:val="center"/>
              <w:rPr>
                <w:b/>
                <w:u w:val="single"/>
              </w:rPr>
            </w:pPr>
            <w:r>
              <w:rPr>
                <w:b/>
                <w:u w:val="single"/>
              </w:rPr>
              <w:t>Impressions in Time</w:t>
            </w:r>
          </w:p>
        </w:tc>
        <w:tc>
          <w:tcPr>
            <w:tcW w:w="2199" w:type="dxa"/>
          </w:tcPr>
          <w:p w:rsidR="001D7BC3" w:rsidRDefault="00D70A06" w:rsidP="001D7BC3">
            <w:pPr>
              <w:jc w:val="center"/>
              <w:rPr>
                <w:b/>
                <w:u w:val="single"/>
              </w:rPr>
            </w:pPr>
            <w:r>
              <w:rPr>
                <w:b/>
                <w:u w:val="single"/>
              </w:rPr>
              <w:t>Mission Impossible</w:t>
            </w:r>
          </w:p>
        </w:tc>
        <w:tc>
          <w:tcPr>
            <w:tcW w:w="2199" w:type="dxa"/>
          </w:tcPr>
          <w:p w:rsidR="001D7BC3" w:rsidRDefault="00D70A06" w:rsidP="001D7BC3">
            <w:pPr>
              <w:jc w:val="center"/>
              <w:rPr>
                <w:b/>
                <w:u w:val="single"/>
              </w:rPr>
            </w:pPr>
            <w:r>
              <w:rPr>
                <w:b/>
                <w:u w:val="single"/>
              </w:rPr>
              <w:t>Mission Impossible</w:t>
            </w:r>
          </w:p>
        </w:tc>
      </w:tr>
      <w:tr w:rsidR="007363A9" w:rsidTr="00DD2926">
        <w:tc>
          <w:tcPr>
            <w:tcW w:w="2198" w:type="dxa"/>
          </w:tcPr>
          <w:p w:rsidR="007363A9" w:rsidRDefault="007363A9" w:rsidP="001D7BC3">
            <w:pPr>
              <w:jc w:val="center"/>
              <w:rPr>
                <w:b/>
                <w:u w:val="single"/>
              </w:rPr>
            </w:pPr>
            <w:r>
              <w:rPr>
                <w:b/>
                <w:u w:val="single"/>
              </w:rPr>
              <w:t>English</w:t>
            </w:r>
          </w:p>
        </w:tc>
        <w:tc>
          <w:tcPr>
            <w:tcW w:w="4396" w:type="dxa"/>
            <w:gridSpan w:val="2"/>
          </w:tcPr>
          <w:p w:rsidR="007363A9" w:rsidRDefault="007363A9" w:rsidP="00C827B7">
            <w:pPr>
              <w:jc w:val="center"/>
              <w:rPr>
                <w:b/>
                <w:u w:val="single"/>
              </w:rPr>
            </w:pPr>
            <w:r>
              <w:rPr>
                <w:noProof/>
                <w:lang w:eastAsia="en-GB"/>
              </w:rPr>
              <w:drawing>
                <wp:inline distT="0" distB="0" distL="0" distR="0" wp14:anchorId="4DB332C9" wp14:editId="6EB02780">
                  <wp:extent cx="1209675" cy="15050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12936" cy="1509118"/>
                          </a:xfrm>
                          <a:prstGeom prst="rect">
                            <a:avLst/>
                          </a:prstGeom>
                        </pic:spPr>
                      </pic:pic>
                    </a:graphicData>
                  </a:graphic>
                </wp:inline>
              </w:drawing>
            </w:r>
          </w:p>
        </w:tc>
        <w:tc>
          <w:tcPr>
            <w:tcW w:w="2198" w:type="dxa"/>
          </w:tcPr>
          <w:p w:rsidR="007363A9" w:rsidRDefault="007363A9" w:rsidP="001D7BC3">
            <w:pPr>
              <w:jc w:val="center"/>
              <w:rPr>
                <w:b/>
                <w:u w:val="single"/>
              </w:rPr>
            </w:pPr>
            <w:r>
              <w:rPr>
                <w:noProof/>
                <w:lang w:eastAsia="en-GB"/>
              </w:rPr>
              <w:drawing>
                <wp:inline distT="0" distB="0" distL="0" distR="0" wp14:anchorId="76E85B93" wp14:editId="4B0DFCD4">
                  <wp:extent cx="984012" cy="153352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90783" cy="1544077"/>
                          </a:xfrm>
                          <a:prstGeom prst="rect">
                            <a:avLst/>
                          </a:prstGeom>
                        </pic:spPr>
                      </pic:pic>
                    </a:graphicData>
                  </a:graphic>
                </wp:inline>
              </w:drawing>
            </w:r>
          </w:p>
        </w:tc>
        <w:tc>
          <w:tcPr>
            <w:tcW w:w="2198" w:type="dxa"/>
          </w:tcPr>
          <w:p w:rsidR="007363A9" w:rsidRDefault="007363A9" w:rsidP="001D7BC3">
            <w:pPr>
              <w:jc w:val="center"/>
              <w:rPr>
                <w:b/>
                <w:u w:val="single"/>
              </w:rPr>
            </w:pPr>
            <w:r>
              <w:rPr>
                <w:noProof/>
                <w:lang w:eastAsia="en-GB"/>
              </w:rPr>
              <w:drawing>
                <wp:inline distT="0" distB="0" distL="0" distR="0" wp14:anchorId="72A9368A" wp14:editId="609E510E">
                  <wp:extent cx="1009650" cy="1533809"/>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18958" cy="1547949"/>
                          </a:xfrm>
                          <a:prstGeom prst="rect">
                            <a:avLst/>
                          </a:prstGeom>
                        </pic:spPr>
                      </pic:pic>
                    </a:graphicData>
                  </a:graphic>
                </wp:inline>
              </w:drawing>
            </w:r>
          </w:p>
        </w:tc>
        <w:tc>
          <w:tcPr>
            <w:tcW w:w="2199" w:type="dxa"/>
          </w:tcPr>
          <w:p w:rsidR="007363A9" w:rsidRDefault="007363A9" w:rsidP="001D7BC3">
            <w:pPr>
              <w:jc w:val="center"/>
              <w:rPr>
                <w:b/>
                <w:u w:val="single"/>
              </w:rPr>
            </w:pPr>
            <w:r>
              <w:rPr>
                <w:noProof/>
                <w:lang w:eastAsia="en-GB"/>
              </w:rPr>
              <w:drawing>
                <wp:inline distT="0" distB="0" distL="0" distR="0" wp14:anchorId="349868EB" wp14:editId="55FDC940">
                  <wp:extent cx="933450" cy="15294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41387" cy="1542460"/>
                          </a:xfrm>
                          <a:prstGeom prst="rect">
                            <a:avLst/>
                          </a:prstGeom>
                        </pic:spPr>
                      </pic:pic>
                    </a:graphicData>
                  </a:graphic>
                </wp:inline>
              </w:drawing>
            </w:r>
          </w:p>
        </w:tc>
        <w:tc>
          <w:tcPr>
            <w:tcW w:w="2199" w:type="dxa"/>
          </w:tcPr>
          <w:p w:rsidR="007363A9" w:rsidRDefault="007363A9" w:rsidP="001D7BC3">
            <w:pPr>
              <w:jc w:val="center"/>
              <w:rPr>
                <w:b/>
                <w:u w:val="single"/>
              </w:rPr>
            </w:pPr>
            <w:r>
              <w:rPr>
                <w:noProof/>
                <w:lang w:eastAsia="en-GB"/>
              </w:rPr>
              <w:drawing>
                <wp:inline distT="0" distB="0" distL="0" distR="0" wp14:anchorId="041E79D7" wp14:editId="2034DB90">
                  <wp:extent cx="1028700" cy="150663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32512" cy="1512220"/>
                          </a:xfrm>
                          <a:prstGeom prst="rect">
                            <a:avLst/>
                          </a:prstGeom>
                        </pic:spPr>
                      </pic:pic>
                    </a:graphicData>
                  </a:graphic>
                </wp:inline>
              </w:drawing>
            </w:r>
          </w:p>
        </w:tc>
        <w:bookmarkStart w:id="0" w:name="_GoBack"/>
        <w:bookmarkEnd w:id="0"/>
      </w:tr>
      <w:tr w:rsidR="001F3C5D" w:rsidTr="00E27BD4">
        <w:tc>
          <w:tcPr>
            <w:tcW w:w="2198" w:type="dxa"/>
          </w:tcPr>
          <w:p w:rsidR="001F3C5D" w:rsidRDefault="001F3C5D" w:rsidP="001D7BC3">
            <w:pPr>
              <w:jc w:val="center"/>
              <w:rPr>
                <w:b/>
                <w:u w:val="single"/>
              </w:rPr>
            </w:pPr>
            <w:r>
              <w:rPr>
                <w:b/>
                <w:u w:val="single"/>
              </w:rPr>
              <w:lastRenderedPageBreak/>
              <w:t>Whole Class Reading</w:t>
            </w:r>
          </w:p>
        </w:tc>
        <w:tc>
          <w:tcPr>
            <w:tcW w:w="2198" w:type="dxa"/>
          </w:tcPr>
          <w:p w:rsidR="001F3C5D" w:rsidRDefault="001F3C5D" w:rsidP="001D7BC3">
            <w:pPr>
              <w:jc w:val="center"/>
              <w:rPr>
                <w:b/>
                <w:u w:val="single"/>
              </w:rPr>
            </w:pPr>
            <w:r>
              <w:rPr>
                <w:noProof/>
                <w:lang w:eastAsia="en-GB"/>
              </w:rPr>
              <w:drawing>
                <wp:inline distT="0" distB="0" distL="0" distR="0" wp14:anchorId="2FC93C40" wp14:editId="56193333">
                  <wp:extent cx="1000125" cy="1576284"/>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04332" cy="1582915"/>
                          </a:xfrm>
                          <a:prstGeom prst="rect">
                            <a:avLst/>
                          </a:prstGeom>
                        </pic:spPr>
                      </pic:pic>
                    </a:graphicData>
                  </a:graphic>
                </wp:inline>
              </w:drawing>
            </w:r>
          </w:p>
        </w:tc>
        <w:tc>
          <w:tcPr>
            <w:tcW w:w="2198" w:type="dxa"/>
          </w:tcPr>
          <w:p w:rsidR="001F3C5D" w:rsidRDefault="001F3C5D" w:rsidP="001D7BC3">
            <w:pPr>
              <w:jc w:val="center"/>
              <w:rPr>
                <w:b/>
                <w:u w:val="single"/>
              </w:rPr>
            </w:pPr>
            <w:r>
              <w:rPr>
                <w:noProof/>
                <w:lang w:eastAsia="en-GB"/>
              </w:rPr>
              <w:drawing>
                <wp:inline distT="0" distB="0" distL="0" distR="0" wp14:anchorId="1FCDFE1A" wp14:editId="3C99E55E">
                  <wp:extent cx="1209675" cy="15052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30454" cy="1531129"/>
                          </a:xfrm>
                          <a:prstGeom prst="rect">
                            <a:avLst/>
                          </a:prstGeom>
                        </pic:spPr>
                      </pic:pic>
                    </a:graphicData>
                  </a:graphic>
                </wp:inline>
              </w:drawing>
            </w:r>
          </w:p>
        </w:tc>
        <w:tc>
          <w:tcPr>
            <w:tcW w:w="4396" w:type="dxa"/>
            <w:gridSpan w:val="2"/>
          </w:tcPr>
          <w:p w:rsidR="001F3C5D" w:rsidRDefault="001F3C5D" w:rsidP="001D7BC3">
            <w:pPr>
              <w:jc w:val="center"/>
              <w:rPr>
                <w:b/>
                <w:u w:val="single"/>
              </w:rPr>
            </w:pPr>
            <w:r>
              <w:rPr>
                <w:noProof/>
                <w:lang w:eastAsia="en-GB"/>
              </w:rPr>
              <w:drawing>
                <wp:inline distT="0" distB="0" distL="0" distR="0" wp14:anchorId="77010A48" wp14:editId="7DF462C4">
                  <wp:extent cx="1047750" cy="158326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52427" cy="1590334"/>
                          </a:xfrm>
                          <a:prstGeom prst="rect">
                            <a:avLst/>
                          </a:prstGeom>
                        </pic:spPr>
                      </pic:pic>
                    </a:graphicData>
                  </a:graphic>
                </wp:inline>
              </w:drawing>
            </w:r>
          </w:p>
        </w:tc>
        <w:tc>
          <w:tcPr>
            <w:tcW w:w="2199" w:type="dxa"/>
          </w:tcPr>
          <w:p w:rsidR="001F3C5D" w:rsidRDefault="001F3C5D" w:rsidP="001D7BC3">
            <w:pPr>
              <w:jc w:val="center"/>
              <w:rPr>
                <w:b/>
                <w:u w:val="single"/>
              </w:rPr>
            </w:pPr>
            <w:r>
              <w:rPr>
                <w:noProof/>
                <w:lang w:eastAsia="en-GB"/>
              </w:rPr>
              <w:drawing>
                <wp:inline distT="0" distB="0" distL="0" distR="0" wp14:anchorId="237DE7B9" wp14:editId="302F7B0D">
                  <wp:extent cx="1000125" cy="154405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03169" cy="1548753"/>
                          </a:xfrm>
                          <a:prstGeom prst="rect">
                            <a:avLst/>
                          </a:prstGeom>
                        </pic:spPr>
                      </pic:pic>
                    </a:graphicData>
                  </a:graphic>
                </wp:inline>
              </w:drawing>
            </w:r>
          </w:p>
        </w:tc>
        <w:tc>
          <w:tcPr>
            <w:tcW w:w="2199" w:type="dxa"/>
          </w:tcPr>
          <w:p w:rsidR="001F3C5D" w:rsidRDefault="001F3C5D" w:rsidP="001D7BC3">
            <w:pPr>
              <w:jc w:val="center"/>
              <w:rPr>
                <w:b/>
                <w:u w:val="single"/>
              </w:rPr>
            </w:pPr>
            <w:r>
              <w:rPr>
                <w:noProof/>
                <w:lang w:eastAsia="en-GB"/>
              </w:rPr>
              <w:drawing>
                <wp:inline distT="0" distB="0" distL="0" distR="0" wp14:anchorId="28906935" wp14:editId="4720D4AB">
                  <wp:extent cx="1257300" cy="151359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66164" cy="1524267"/>
                          </a:xfrm>
                          <a:prstGeom prst="rect">
                            <a:avLst/>
                          </a:prstGeom>
                        </pic:spPr>
                      </pic:pic>
                    </a:graphicData>
                  </a:graphic>
                </wp:inline>
              </w:drawing>
            </w:r>
          </w:p>
        </w:tc>
      </w:tr>
      <w:tr w:rsidR="007363A9" w:rsidTr="001D7BC3">
        <w:tc>
          <w:tcPr>
            <w:tcW w:w="2198" w:type="dxa"/>
          </w:tcPr>
          <w:p w:rsidR="001D7BC3" w:rsidRDefault="00A47B0C" w:rsidP="001D7BC3">
            <w:pPr>
              <w:jc w:val="center"/>
              <w:rPr>
                <w:b/>
                <w:u w:val="single"/>
              </w:rPr>
            </w:pPr>
            <w:r>
              <w:rPr>
                <w:b/>
                <w:u w:val="single"/>
              </w:rPr>
              <w:t>Writing Focus</w:t>
            </w:r>
          </w:p>
        </w:tc>
        <w:tc>
          <w:tcPr>
            <w:tcW w:w="2198" w:type="dxa"/>
          </w:tcPr>
          <w:p w:rsidR="00A47B0C" w:rsidRDefault="00A47B0C" w:rsidP="00D03C7A">
            <w:r>
              <w:t xml:space="preserve">Poetry: </w:t>
            </w:r>
            <w:proofErr w:type="spellStart"/>
            <w:r>
              <w:t>Invictus</w:t>
            </w:r>
            <w:proofErr w:type="spellEnd"/>
          </w:p>
          <w:p w:rsidR="001D7BC3" w:rsidRDefault="00A47B0C" w:rsidP="00D03C7A">
            <w:r>
              <w:t>Fiction: Journey</w:t>
            </w:r>
            <w:r w:rsidR="007534FA">
              <w:t>/Quest</w:t>
            </w:r>
            <w:r>
              <w:t xml:space="preserve"> Narrative</w:t>
            </w:r>
          </w:p>
          <w:p w:rsidR="00A47B0C" w:rsidRPr="00A47B0C" w:rsidRDefault="00A47B0C" w:rsidP="00D03C7A">
            <w:r>
              <w:t xml:space="preserve">Non Fiction: Diary Narrative </w:t>
            </w:r>
          </w:p>
        </w:tc>
        <w:tc>
          <w:tcPr>
            <w:tcW w:w="2198" w:type="dxa"/>
          </w:tcPr>
          <w:p w:rsidR="00A47B0C" w:rsidRDefault="00A47B0C" w:rsidP="00D03C7A">
            <w:r>
              <w:t>Poetry: Still I Rise</w:t>
            </w:r>
          </w:p>
          <w:p w:rsidR="00A47B0C" w:rsidRDefault="00A47B0C" w:rsidP="00D03C7A">
            <w:r>
              <w:t xml:space="preserve">Fiction: </w:t>
            </w:r>
            <w:r w:rsidR="00D03C7A">
              <w:t>Dangerous Setting Narrative</w:t>
            </w:r>
          </w:p>
          <w:p w:rsidR="001D7BC3" w:rsidRDefault="00A47B0C" w:rsidP="00D03C7A">
            <w:pPr>
              <w:rPr>
                <w:b/>
                <w:u w:val="single"/>
              </w:rPr>
            </w:pPr>
            <w:r>
              <w:t>Non Fiction: Newspaper Report</w:t>
            </w:r>
          </w:p>
        </w:tc>
        <w:tc>
          <w:tcPr>
            <w:tcW w:w="2198" w:type="dxa"/>
          </w:tcPr>
          <w:p w:rsidR="00A47B0C" w:rsidRDefault="00A47B0C" w:rsidP="00D03C7A">
            <w:r>
              <w:t>Poetry: The Highway Man</w:t>
            </w:r>
          </w:p>
          <w:p w:rsidR="00A47B0C" w:rsidRDefault="00A47B0C" w:rsidP="00D03C7A">
            <w:r>
              <w:t xml:space="preserve">Fiction: </w:t>
            </w:r>
            <w:r w:rsidR="007534FA">
              <w:t>Dual Narrative- Warning Story</w:t>
            </w:r>
          </w:p>
          <w:p w:rsidR="001D7BC3" w:rsidRDefault="00A47B0C" w:rsidP="00D03C7A">
            <w:pPr>
              <w:rPr>
                <w:b/>
                <w:u w:val="single"/>
              </w:rPr>
            </w:pPr>
            <w:r>
              <w:t xml:space="preserve">Non Fiction: </w:t>
            </w:r>
            <w:r w:rsidR="00D03C7A">
              <w:t>Persuasive Letter</w:t>
            </w:r>
          </w:p>
        </w:tc>
        <w:tc>
          <w:tcPr>
            <w:tcW w:w="2198" w:type="dxa"/>
          </w:tcPr>
          <w:p w:rsidR="00A47B0C" w:rsidRDefault="00A47B0C" w:rsidP="00D03C7A">
            <w:r>
              <w:t>Poetry: The Raven</w:t>
            </w:r>
          </w:p>
          <w:p w:rsidR="00A47B0C" w:rsidRDefault="00A47B0C" w:rsidP="00D03C7A">
            <w:r>
              <w:t xml:space="preserve">Fiction: </w:t>
            </w:r>
            <w:r w:rsidR="00D03C7A">
              <w:t>Conquering the Monster Narrative</w:t>
            </w:r>
          </w:p>
          <w:p w:rsidR="001D7BC3" w:rsidRDefault="00A47B0C" w:rsidP="00D03C7A">
            <w:pPr>
              <w:rPr>
                <w:b/>
                <w:u w:val="single"/>
              </w:rPr>
            </w:pPr>
            <w:r>
              <w:t xml:space="preserve">Non Fiction: </w:t>
            </w:r>
            <w:r w:rsidR="00D03C7A">
              <w:t xml:space="preserve">Balanced Argument </w:t>
            </w:r>
          </w:p>
        </w:tc>
        <w:tc>
          <w:tcPr>
            <w:tcW w:w="2199" w:type="dxa"/>
          </w:tcPr>
          <w:p w:rsidR="00D03C7A" w:rsidRDefault="00D03C7A" w:rsidP="00D03C7A">
            <w:r>
              <w:t xml:space="preserve">Poetry: </w:t>
            </w:r>
            <w:r w:rsidR="007534FA">
              <w:t>Ozymandias</w:t>
            </w:r>
          </w:p>
          <w:p w:rsidR="00D03C7A" w:rsidRDefault="00D03C7A" w:rsidP="00D03C7A">
            <w:r>
              <w:t>Fiction: Rags to Riches</w:t>
            </w:r>
            <w:r w:rsidR="007534FA">
              <w:t xml:space="preserve"> Narrative </w:t>
            </w:r>
          </w:p>
          <w:p w:rsidR="001D7BC3" w:rsidRDefault="00D03C7A" w:rsidP="00D03C7A">
            <w:pPr>
              <w:rPr>
                <w:b/>
                <w:u w:val="single"/>
              </w:rPr>
            </w:pPr>
            <w:r>
              <w:t xml:space="preserve">Non Fiction: </w:t>
            </w:r>
            <w:r w:rsidR="007534FA">
              <w:t xml:space="preserve">Informal </w:t>
            </w:r>
            <w:r>
              <w:t>Letter</w:t>
            </w:r>
          </w:p>
        </w:tc>
        <w:tc>
          <w:tcPr>
            <w:tcW w:w="2199" w:type="dxa"/>
          </w:tcPr>
          <w:p w:rsidR="00D03C7A" w:rsidRDefault="00D03C7A" w:rsidP="00D03C7A">
            <w:r>
              <w:t xml:space="preserve">Poetry: </w:t>
            </w:r>
            <w:r w:rsidR="007534FA">
              <w:t>A Thunderstorm</w:t>
            </w:r>
          </w:p>
          <w:p w:rsidR="00D03C7A" w:rsidRDefault="00D03C7A" w:rsidP="00D03C7A">
            <w:r>
              <w:t>Fiction: Revenge Narrative</w:t>
            </w:r>
          </w:p>
          <w:p w:rsidR="001D7BC3" w:rsidRDefault="00D03C7A" w:rsidP="00D03C7A">
            <w:pPr>
              <w:rPr>
                <w:b/>
                <w:u w:val="single"/>
              </w:rPr>
            </w:pPr>
            <w:r>
              <w:t xml:space="preserve">Non Fiction: </w:t>
            </w:r>
          </w:p>
        </w:tc>
      </w:tr>
      <w:tr w:rsidR="007363A9" w:rsidTr="000A56B6">
        <w:trPr>
          <w:trHeight w:val="148"/>
        </w:trPr>
        <w:tc>
          <w:tcPr>
            <w:tcW w:w="2198" w:type="dxa"/>
          </w:tcPr>
          <w:p w:rsidR="00003993" w:rsidRDefault="00003993" w:rsidP="001D7BC3">
            <w:pPr>
              <w:jc w:val="center"/>
              <w:rPr>
                <w:b/>
                <w:u w:val="single"/>
              </w:rPr>
            </w:pPr>
            <w:r>
              <w:rPr>
                <w:b/>
                <w:u w:val="single"/>
              </w:rPr>
              <w:t>Curriculum Theme</w:t>
            </w:r>
          </w:p>
        </w:tc>
        <w:tc>
          <w:tcPr>
            <w:tcW w:w="4396" w:type="dxa"/>
            <w:gridSpan w:val="2"/>
          </w:tcPr>
          <w:p w:rsidR="00866854" w:rsidRDefault="00003993" w:rsidP="00206D7E">
            <w:pPr>
              <w:jc w:val="center"/>
            </w:pPr>
            <w:r>
              <w:t>At the start of the year we investigate Bravery a</w:t>
            </w:r>
            <w:r w:rsidR="00206D7E">
              <w:t>nd the different ways it looks.</w:t>
            </w:r>
          </w:p>
          <w:p w:rsidR="00B03227" w:rsidRDefault="00B03227" w:rsidP="00206D7E">
            <w:pPr>
              <w:jc w:val="center"/>
            </w:pPr>
            <w:r>
              <w:t xml:space="preserve">During the term we explore Antarctica and how the people and specialist animals survive in this hostile environment. </w:t>
            </w:r>
          </w:p>
          <w:p w:rsidR="00003993" w:rsidRDefault="00206D7E" w:rsidP="00206D7E">
            <w:pPr>
              <w:jc w:val="center"/>
            </w:pPr>
            <w:r>
              <w:t xml:space="preserve"> We also look at how we can use inspirational people to inspire ourselves and</w:t>
            </w:r>
            <w:r w:rsidR="00B03227">
              <w:t xml:space="preserve"> discover</w:t>
            </w:r>
            <w:r>
              <w:t xml:space="preserve"> the effects these courageous individuals had on society. </w:t>
            </w:r>
          </w:p>
          <w:p w:rsidR="00206D7E" w:rsidRPr="007534FA" w:rsidRDefault="00206D7E" w:rsidP="00206D7E">
            <w:pPr>
              <w:jc w:val="center"/>
            </w:pPr>
            <w:r>
              <w:t xml:space="preserve">In Evolution and Inheritance we explore how Charles Darwin changed the way we view the world. </w:t>
            </w:r>
          </w:p>
        </w:tc>
        <w:tc>
          <w:tcPr>
            <w:tcW w:w="4396" w:type="dxa"/>
            <w:gridSpan w:val="2"/>
          </w:tcPr>
          <w:p w:rsidR="00B03227" w:rsidRDefault="00866854" w:rsidP="00206D7E">
            <w:pPr>
              <w:jc w:val="center"/>
            </w:pPr>
            <w:r>
              <w:t xml:space="preserve">This term we </w:t>
            </w:r>
            <w:r w:rsidR="00B03227">
              <w:t>take a step back in time to the Gothic Period, a period of new ideas and supernatural elements.</w:t>
            </w:r>
          </w:p>
          <w:p w:rsidR="00003993" w:rsidRDefault="00B03227" w:rsidP="00206D7E">
            <w:pPr>
              <w:jc w:val="center"/>
            </w:pPr>
            <w:r>
              <w:t xml:space="preserve">We also </w:t>
            </w:r>
            <w:r w:rsidR="00866854">
              <w:t>learn about Impressionism and how this artistic movement</w:t>
            </w:r>
            <w:r>
              <w:t xml:space="preserve"> revolutionised the art world, breaking the rules as they went.</w:t>
            </w:r>
          </w:p>
          <w:p w:rsidR="00866854" w:rsidRDefault="00B03227" w:rsidP="00206D7E">
            <w:pPr>
              <w:jc w:val="center"/>
            </w:pPr>
            <w:r>
              <w:t xml:space="preserve">In Electricity and The Human Body, we develop our scientific understanding of these subjects, linking them to our Gothic protagonists. </w:t>
            </w:r>
          </w:p>
          <w:p w:rsidR="00B03227" w:rsidRPr="007534FA" w:rsidRDefault="00B03227" w:rsidP="00206D7E">
            <w:pPr>
              <w:jc w:val="center"/>
            </w:pPr>
          </w:p>
        </w:tc>
        <w:tc>
          <w:tcPr>
            <w:tcW w:w="4398" w:type="dxa"/>
            <w:gridSpan w:val="2"/>
          </w:tcPr>
          <w:p w:rsidR="00003993" w:rsidRDefault="00B03227" w:rsidP="00B03227">
            <w:pPr>
              <w:jc w:val="center"/>
            </w:pPr>
            <w:r>
              <w:t>To end the year we travel 3000 years into the past to awe-inspiring era of the Ancient Egyptians</w:t>
            </w:r>
            <w:r w:rsidR="00136C02">
              <w:t xml:space="preserve">, where we investigate their culture, beliefs and the impact this crucial civilisation had on the world. </w:t>
            </w:r>
          </w:p>
          <w:p w:rsidR="00136C02" w:rsidRPr="007534FA" w:rsidRDefault="00136C02" w:rsidP="00136C02">
            <w:pPr>
              <w:jc w:val="center"/>
            </w:pPr>
            <w:r>
              <w:t>In Light, we investigate how we see the world around us and discover the mechanics of a how an eye works.</w:t>
            </w:r>
          </w:p>
        </w:tc>
      </w:tr>
      <w:tr w:rsidR="007363A9" w:rsidTr="007363A9">
        <w:trPr>
          <w:trHeight w:val="2431"/>
        </w:trPr>
        <w:tc>
          <w:tcPr>
            <w:tcW w:w="2198" w:type="dxa"/>
          </w:tcPr>
          <w:p w:rsidR="00D03C7A" w:rsidRDefault="00D03C7A" w:rsidP="001D7BC3">
            <w:pPr>
              <w:jc w:val="center"/>
              <w:rPr>
                <w:b/>
                <w:u w:val="single"/>
              </w:rPr>
            </w:pPr>
            <w:r>
              <w:rPr>
                <w:b/>
                <w:u w:val="single"/>
              </w:rPr>
              <w:t>Curriculum Texts</w:t>
            </w:r>
          </w:p>
        </w:tc>
        <w:tc>
          <w:tcPr>
            <w:tcW w:w="2198" w:type="dxa"/>
          </w:tcPr>
          <w:p w:rsidR="00D03C7A" w:rsidRDefault="00003993" w:rsidP="00003993">
            <w:r>
              <w:rPr>
                <w:noProof/>
                <w:lang w:eastAsia="en-GB"/>
              </w:rPr>
              <w:drawing>
                <wp:inline distT="0" distB="0" distL="0" distR="0" wp14:anchorId="3B3DDF48" wp14:editId="4767FAF8">
                  <wp:extent cx="570097" cy="72390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0097" cy="723900"/>
                          </a:xfrm>
                          <a:prstGeom prst="rect">
                            <a:avLst/>
                          </a:prstGeom>
                        </pic:spPr>
                      </pic:pic>
                    </a:graphicData>
                  </a:graphic>
                </wp:inline>
              </w:drawing>
            </w:r>
            <w:r>
              <w:t xml:space="preserve">  </w:t>
            </w:r>
            <w:r>
              <w:rPr>
                <w:noProof/>
                <w:lang w:eastAsia="en-GB"/>
              </w:rPr>
              <w:drawing>
                <wp:inline distT="0" distB="0" distL="0" distR="0" wp14:anchorId="40ACC6AB" wp14:editId="635B4789">
                  <wp:extent cx="570171" cy="733425"/>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822" cy="740694"/>
                          </a:xfrm>
                          <a:prstGeom prst="rect">
                            <a:avLst/>
                          </a:prstGeom>
                        </pic:spPr>
                      </pic:pic>
                    </a:graphicData>
                  </a:graphic>
                </wp:inline>
              </w:drawing>
            </w:r>
          </w:p>
          <w:p w:rsidR="00003993" w:rsidRPr="007534FA" w:rsidRDefault="00003993" w:rsidP="00003993">
            <w:r>
              <w:rPr>
                <w:noProof/>
                <w:lang w:eastAsia="en-GB"/>
              </w:rPr>
              <w:drawing>
                <wp:inline distT="0" distB="0" distL="0" distR="0" wp14:anchorId="09A1DE46" wp14:editId="607F3AE1">
                  <wp:extent cx="579370" cy="666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29" cy="683620"/>
                          </a:xfrm>
                          <a:prstGeom prst="rect">
                            <a:avLst/>
                          </a:prstGeom>
                        </pic:spPr>
                      </pic:pic>
                    </a:graphicData>
                  </a:graphic>
                </wp:inline>
              </w:drawing>
            </w:r>
            <w:r>
              <w:t xml:space="preserve">  </w:t>
            </w:r>
            <w:r>
              <w:rPr>
                <w:noProof/>
                <w:lang w:eastAsia="en-GB"/>
              </w:rPr>
              <w:drawing>
                <wp:inline distT="0" distB="0" distL="0" distR="0" wp14:anchorId="2918F42C" wp14:editId="74974485">
                  <wp:extent cx="533400" cy="68250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7523" cy="700571"/>
                          </a:xfrm>
                          <a:prstGeom prst="rect">
                            <a:avLst/>
                          </a:prstGeom>
                        </pic:spPr>
                      </pic:pic>
                    </a:graphicData>
                  </a:graphic>
                </wp:inline>
              </w:drawing>
            </w:r>
          </w:p>
        </w:tc>
        <w:tc>
          <w:tcPr>
            <w:tcW w:w="2198" w:type="dxa"/>
          </w:tcPr>
          <w:p w:rsidR="00D03C7A" w:rsidRDefault="00003993" w:rsidP="00003993">
            <w:pPr>
              <w:jc w:val="center"/>
            </w:pPr>
            <w:r>
              <w:rPr>
                <w:noProof/>
                <w:lang w:eastAsia="en-GB"/>
              </w:rPr>
              <w:drawing>
                <wp:inline distT="0" distB="0" distL="0" distR="0" wp14:anchorId="291438E8" wp14:editId="00A8705B">
                  <wp:extent cx="624052" cy="72390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1543" cy="732589"/>
                          </a:xfrm>
                          <a:prstGeom prst="rect">
                            <a:avLst/>
                          </a:prstGeom>
                        </pic:spPr>
                      </pic:pic>
                    </a:graphicData>
                  </a:graphic>
                </wp:inline>
              </w:drawing>
            </w:r>
          </w:p>
          <w:p w:rsidR="00003993" w:rsidRPr="007534FA" w:rsidRDefault="00003993" w:rsidP="00003993">
            <w:pPr>
              <w:jc w:val="center"/>
            </w:pPr>
            <w:r>
              <w:rPr>
                <w:noProof/>
                <w:lang w:eastAsia="en-GB"/>
              </w:rPr>
              <w:drawing>
                <wp:inline distT="0" distB="0" distL="0" distR="0" wp14:anchorId="18D82DA4" wp14:editId="7F212525">
                  <wp:extent cx="445870" cy="685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5625" cy="700805"/>
                          </a:xfrm>
                          <a:prstGeom prst="rect">
                            <a:avLst/>
                          </a:prstGeom>
                        </pic:spPr>
                      </pic:pic>
                    </a:graphicData>
                  </a:graphic>
                </wp:inline>
              </w:drawing>
            </w:r>
            <w:r>
              <w:t xml:space="preserve">    </w:t>
            </w:r>
            <w:r>
              <w:rPr>
                <w:noProof/>
                <w:lang w:eastAsia="en-GB"/>
              </w:rPr>
              <w:drawing>
                <wp:inline distT="0" distB="0" distL="0" distR="0" wp14:anchorId="37F2FE08" wp14:editId="497D71B4">
                  <wp:extent cx="457200" cy="69278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9114" cy="710841"/>
                          </a:xfrm>
                          <a:prstGeom prst="rect">
                            <a:avLst/>
                          </a:prstGeom>
                        </pic:spPr>
                      </pic:pic>
                    </a:graphicData>
                  </a:graphic>
                </wp:inline>
              </w:drawing>
            </w:r>
          </w:p>
        </w:tc>
        <w:tc>
          <w:tcPr>
            <w:tcW w:w="2198" w:type="dxa"/>
          </w:tcPr>
          <w:p w:rsidR="00D03C7A" w:rsidRDefault="007363A9" w:rsidP="007363A9">
            <w:pPr>
              <w:jc w:val="center"/>
            </w:pPr>
            <w:r>
              <w:rPr>
                <w:noProof/>
                <w:lang w:eastAsia="en-GB"/>
              </w:rPr>
              <w:drawing>
                <wp:inline distT="0" distB="0" distL="0" distR="0" wp14:anchorId="0E3CD14C" wp14:editId="62793CA6">
                  <wp:extent cx="829725" cy="657225"/>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35678" cy="661940"/>
                          </a:xfrm>
                          <a:prstGeom prst="rect">
                            <a:avLst/>
                          </a:prstGeom>
                        </pic:spPr>
                      </pic:pic>
                    </a:graphicData>
                  </a:graphic>
                </wp:inline>
              </w:drawing>
            </w:r>
          </w:p>
          <w:p w:rsidR="007363A9" w:rsidRPr="007534FA" w:rsidRDefault="007363A9" w:rsidP="007363A9">
            <w:pPr>
              <w:jc w:val="center"/>
            </w:pPr>
            <w:r>
              <w:rPr>
                <w:noProof/>
                <w:lang w:eastAsia="en-GB"/>
              </w:rPr>
              <w:drawing>
                <wp:inline distT="0" distB="0" distL="0" distR="0" wp14:anchorId="1156797B" wp14:editId="540822CD">
                  <wp:extent cx="620978" cy="728662"/>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3718" cy="731877"/>
                          </a:xfrm>
                          <a:prstGeom prst="rect">
                            <a:avLst/>
                          </a:prstGeom>
                        </pic:spPr>
                      </pic:pic>
                    </a:graphicData>
                  </a:graphic>
                </wp:inline>
              </w:drawing>
            </w:r>
            <w:r>
              <w:rPr>
                <w:noProof/>
                <w:lang w:eastAsia="en-GB"/>
              </w:rPr>
              <w:drawing>
                <wp:inline distT="0" distB="0" distL="0" distR="0" wp14:anchorId="6E7D100B" wp14:editId="1D9F9BCC">
                  <wp:extent cx="607371" cy="77152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6373" cy="782959"/>
                          </a:xfrm>
                          <a:prstGeom prst="rect">
                            <a:avLst/>
                          </a:prstGeom>
                        </pic:spPr>
                      </pic:pic>
                    </a:graphicData>
                  </a:graphic>
                </wp:inline>
              </w:drawing>
            </w:r>
          </w:p>
        </w:tc>
        <w:tc>
          <w:tcPr>
            <w:tcW w:w="2198" w:type="dxa"/>
          </w:tcPr>
          <w:p w:rsidR="00D03C7A" w:rsidRDefault="007363A9" w:rsidP="007363A9">
            <w:pPr>
              <w:jc w:val="center"/>
            </w:pPr>
            <w:r>
              <w:rPr>
                <w:noProof/>
                <w:lang w:eastAsia="en-GB"/>
              </w:rPr>
              <w:drawing>
                <wp:inline distT="0" distB="0" distL="0" distR="0" wp14:anchorId="0E009175" wp14:editId="46D8F4E5">
                  <wp:extent cx="628650" cy="793297"/>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8131" cy="805261"/>
                          </a:xfrm>
                          <a:prstGeom prst="rect">
                            <a:avLst/>
                          </a:prstGeom>
                        </pic:spPr>
                      </pic:pic>
                    </a:graphicData>
                  </a:graphic>
                </wp:inline>
              </w:drawing>
            </w:r>
            <w:r>
              <w:rPr>
                <w:noProof/>
                <w:lang w:eastAsia="en-GB"/>
              </w:rPr>
              <w:drawing>
                <wp:inline distT="0" distB="0" distL="0" distR="0" wp14:anchorId="153821BA" wp14:editId="368E73B9">
                  <wp:extent cx="828675" cy="72799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32735" cy="731561"/>
                          </a:xfrm>
                          <a:prstGeom prst="rect">
                            <a:avLst/>
                          </a:prstGeom>
                        </pic:spPr>
                      </pic:pic>
                    </a:graphicData>
                  </a:graphic>
                </wp:inline>
              </w:drawing>
            </w:r>
          </w:p>
          <w:p w:rsidR="007363A9" w:rsidRPr="007534FA" w:rsidRDefault="007363A9" w:rsidP="007363A9">
            <w:pPr>
              <w:jc w:val="center"/>
            </w:pPr>
          </w:p>
        </w:tc>
        <w:tc>
          <w:tcPr>
            <w:tcW w:w="2199" w:type="dxa"/>
          </w:tcPr>
          <w:p w:rsidR="00D03C7A" w:rsidRPr="007534FA" w:rsidRDefault="00D03C7A" w:rsidP="007534FA"/>
        </w:tc>
        <w:tc>
          <w:tcPr>
            <w:tcW w:w="2199" w:type="dxa"/>
          </w:tcPr>
          <w:p w:rsidR="00D03C7A" w:rsidRPr="007534FA" w:rsidRDefault="00D03C7A" w:rsidP="007534FA"/>
        </w:tc>
      </w:tr>
    </w:tbl>
    <w:p w:rsidR="001D7BC3" w:rsidRPr="001D7BC3" w:rsidRDefault="001D7BC3" w:rsidP="007363A9">
      <w:pPr>
        <w:rPr>
          <w:b/>
          <w:u w:val="single"/>
        </w:rPr>
      </w:pPr>
    </w:p>
    <w:sectPr w:rsidR="001D7BC3" w:rsidRPr="001D7BC3" w:rsidSect="001D7BC3">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BC3"/>
    <w:rsid w:val="00003993"/>
    <w:rsid w:val="00064F71"/>
    <w:rsid w:val="000A58C6"/>
    <w:rsid w:val="00136C02"/>
    <w:rsid w:val="001D7BC3"/>
    <w:rsid w:val="001F3C5D"/>
    <w:rsid w:val="00206D7E"/>
    <w:rsid w:val="002C2E5E"/>
    <w:rsid w:val="005365C4"/>
    <w:rsid w:val="00594F21"/>
    <w:rsid w:val="00697943"/>
    <w:rsid w:val="007363A9"/>
    <w:rsid w:val="007534FA"/>
    <w:rsid w:val="00866854"/>
    <w:rsid w:val="008D6B5A"/>
    <w:rsid w:val="009A25A6"/>
    <w:rsid w:val="00A47B0C"/>
    <w:rsid w:val="00B03227"/>
    <w:rsid w:val="00C827B7"/>
    <w:rsid w:val="00D03C7A"/>
    <w:rsid w:val="00D70A06"/>
    <w:rsid w:val="00F038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F792044-B9E9-44A7-B61D-3160755AC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7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D6B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6B5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383</Words>
  <Characters>2184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St James Church Primary</Company>
  <LinksUpToDate>false</LinksUpToDate>
  <CharactersWithSpaces>2562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 Spivey</dc:creator>
  <cp:keywords/>
  <dc:description/>
  <cp:lastModifiedBy>Frances Spivey</cp:lastModifiedBy>
  <cp:revision>2</cp:revision>
  <cp:lastPrinted>2019-07-05T09:35:00Z</cp:lastPrinted>
  <dcterms:created xsi:type="dcterms:W3CDTF">2020-03-06T14:40:00Z</dcterms:created>
  <dcterms:modified xsi:type="dcterms:W3CDTF">2020-03-06T14:40:00Z</dcterms:modified>
</cp:coreProperties>
</file>