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6E2BEB">
      <w:r>
        <w:t>Friday – week 8 –</w:t>
      </w:r>
    </w:p>
    <w:p w:rsidR="006E2BEB" w:rsidRDefault="006E2BEB">
      <w:hyperlink r:id="rId4" w:history="1">
        <w:r>
          <w:rPr>
            <w:rStyle w:val="Hyperlink"/>
          </w:rPr>
          <w:t>https://www.bbc.co.uk/bitesize/articles/zkkm6v4</w:t>
        </w:r>
      </w:hyperlink>
    </w:p>
    <w:p w:rsidR="006E2BEB" w:rsidRDefault="006E2BEB">
      <w:r>
        <w:t>Use the website to help explain how to solve these questions.</w:t>
      </w:r>
      <w:bookmarkStart w:id="0" w:name="_GoBack"/>
      <w:bookmarkEnd w:id="0"/>
    </w:p>
    <w:p w:rsidR="006E2BEB" w:rsidRPr="006E2BEB" w:rsidRDefault="006E2BEB" w:rsidP="006E2BEB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  <w:r w:rsidRPr="006E2BEB"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  <w:t>Simplify fractions</w:t>
      </w:r>
    </w:p>
    <w:p w:rsidR="006E2BEB" w:rsidRDefault="006E2BEB" w:rsidP="006E2BEB">
      <w:pPr>
        <w:pStyle w:val="Heading3"/>
        <w:shd w:val="clear" w:color="auto" w:fill="FFFFFF"/>
        <w:spacing w:before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How to simplify fractions</w:t>
      </w:r>
    </w:p>
    <w:p w:rsidR="006E2BEB" w:rsidRDefault="006E2BEB" w:rsidP="006E2BEB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In this video from </w:t>
      </w:r>
      <w:hyperlink r:id="rId5" w:history="1">
        <w:proofErr w:type="gramStart"/>
        <w:r>
          <w:rPr>
            <w:rStyle w:val="Hyperlink"/>
            <w:rFonts w:ascii="Arial" w:hAnsi="Arial" w:cs="Arial"/>
            <w:b/>
            <w:bCs/>
            <w:color w:val="706D66"/>
            <w:sz w:val="27"/>
            <w:szCs w:val="27"/>
          </w:rPr>
          <w:t>KS2 Maths</w:t>
        </w:r>
        <w:proofErr w:type="gramEnd"/>
        <w:r>
          <w:rPr>
            <w:rStyle w:val="Hyperlink"/>
            <w:rFonts w:ascii="Arial" w:hAnsi="Arial" w:cs="Arial"/>
            <w:b/>
            <w:bCs/>
            <w:color w:val="706D66"/>
            <w:sz w:val="27"/>
            <w:szCs w:val="27"/>
          </w:rPr>
          <w:t> </w:t>
        </w:r>
      </w:hyperlink>
      <w:r>
        <w:rPr>
          <w:rFonts w:ascii="Arial" w:hAnsi="Arial" w:cs="Arial"/>
          <w:color w:val="231F20"/>
          <w:sz w:val="27"/>
          <w:szCs w:val="27"/>
        </w:rPr>
        <w:t>a runner simplifies fractions to find out how close they are to the finish line.</w:t>
      </w:r>
    </w:p>
    <w:p w:rsidR="006E2BEB" w:rsidRDefault="006E2BEB" w:rsidP="006E2BEB">
      <w:pPr>
        <w:pStyle w:val="blocks-text-blockparagraph"/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445340" cy="1885950"/>
            <wp:effectExtent l="0" t="0" r="3175" b="0"/>
            <wp:wrapTight wrapText="bothSides">
              <wp:wrapPolygon edited="0">
                <wp:start x="0" y="0"/>
                <wp:lineTo x="0" y="21382"/>
                <wp:lineTo x="21500" y="21382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34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31F20"/>
          <w:sz w:val="15"/>
          <w:szCs w:val="15"/>
        </w:rPr>
        <w:t xml:space="preserve">You can simplify a fraction if the </w:t>
      </w:r>
      <w:proofErr w:type="gramStart"/>
      <w:r>
        <w:rPr>
          <w:rFonts w:ascii="Arial" w:hAnsi="Arial" w:cs="Arial"/>
          <w:color w:val="231F20"/>
          <w:sz w:val="15"/>
          <w:szCs w:val="15"/>
        </w:rPr>
        <w:t>numerator (top number) and denominator (bottom number) can both be divided by the same number</w:t>
      </w:r>
      <w:proofErr w:type="gramEnd"/>
      <w:r>
        <w:rPr>
          <w:rFonts w:ascii="Arial" w:hAnsi="Arial" w:cs="Arial"/>
          <w:color w:val="231F20"/>
          <w:sz w:val="15"/>
          <w:szCs w:val="15"/>
        </w:rPr>
        <w:t>.</w:t>
      </w:r>
    </w:p>
    <w:p w:rsidR="006E2BEB" w:rsidRDefault="006E2BEB" w:rsidP="006E2BEB">
      <w:pPr>
        <w:pStyle w:val="blocks-text-blockparagraph"/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 xml:space="preserve">Six twelfths can be simplified to one </w:t>
      </w:r>
      <w:proofErr w:type="gramStart"/>
      <w:r>
        <w:rPr>
          <w:rFonts w:ascii="Arial" w:hAnsi="Arial" w:cs="Arial"/>
          <w:color w:val="231F20"/>
          <w:sz w:val="15"/>
          <w:szCs w:val="15"/>
        </w:rPr>
        <w:t>half ,</w:t>
      </w:r>
      <w:proofErr w:type="gramEnd"/>
      <w:r>
        <w:rPr>
          <w:rFonts w:ascii="Arial" w:hAnsi="Arial" w:cs="Arial"/>
          <w:color w:val="231F20"/>
          <w:sz w:val="15"/>
          <w:szCs w:val="15"/>
        </w:rPr>
        <w:t xml:space="preserve"> or 1 over 2 because both numbers are divisible by 6 .</w:t>
      </w:r>
    </w:p>
    <w:p w:rsidR="006E2BEB" w:rsidRDefault="006E2BEB" w:rsidP="006E2BEB">
      <w:pPr>
        <w:pStyle w:val="blocks-text-blockparagraph"/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15"/>
          <w:szCs w:val="15"/>
        </w:rPr>
      </w:pPr>
      <w:proofErr w:type="gramStart"/>
      <w:r>
        <w:rPr>
          <w:rFonts w:ascii="Arial" w:hAnsi="Arial" w:cs="Arial"/>
          <w:color w:val="231F20"/>
          <w:sz w:val="15"/>
          <w:szCs w:val="15"/>
        </w:rPr>
        <w:t>6</w:t>
      </w:r>
      <w:proofErr w:type="gramEnd"/>
      <w:r>
        <w:rPr>
          <w:rFonts w:ascii="Arial" w:hAnsi="Arial" w:cs="Arial"/>
          <w:color w:val="231F20"/>
          <w:sz w:val="15"/>
          <w:szCs w:val="15"/>
        </w:rPr>
        <w:t> goes into 6 once and 6 goes into 12 twice.</w:t>
      </w:r>
    </w:p>
    <w:p w:rsidR="006E2BEB" w:rsidRDefault="006E2BEB" w:rsidP="006E2BEB">
      <w:pPr>
        <w:shd w:val="clear" w:color="auto" w:fill="FFFFFF"/>
        <w:spacing w:line="0" w:lineRule="auto"/>
        <w:textAlignment w:val="top"/>
        <w:rPr>
          <w:rFonts w:ascii="Arial" w:hAnsi="Arial" w:cs="Arial"/>
          <w:color w:val="231F20"/>
          <w:sz w:val="15"/>
          <w:szCs w:val="15"/>
        </w:rPr>
      </w:pPr>
    </w:p>
    <w:p w:rsidR="006E2BEB" w:rsidRDefault="006E2BEB" w:rsidP="006E2BEB">
      <w:pPr>
        <w:pStyle w:val="Heading3"/>
        <w:shd w:val="clear" w:color="auto" w:fill="FFFFFF"/>
        <w:spacing w:before="0"/>
        <w:textAlignment w:val="top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</w:rPr>
        <w:t>A method for simplifying fractions</w:t>
      </w:r>
    </w:p>
    <w:p w:rsidR="006E2BEB" w:rsidRDefault="006E2BEB" w:rsidP="006E2BEB">
      <w:pPr>
        <w:pStyle w:val="blocks-text-blockparagraph"/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Watch this film to understand how a bar model can be used to simplify a fraction.</w:t>
      </w:r>
    </w:p>
    <w:p w:rsidR="006E2BEB" w:rsidRDefault="006E2BEB"/>
    <w:p w:rsidR="006E2BEB" w:rsidRDefault="006E2BEB">
      <w:r>
        <w:rPr>
          <w:noProof/>
          <w:lang w:eastAsia="en-GB"/>
        </w:rPr>
        <w:drawing>
          <wp:inline distT="0" distB="0" distL="0" distR="0" wp14:anchorId="3CC1B417" wp14:editId="16F90130">
            <wp:extent cx="3919870" cy="22288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6663" cy="223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EB" w:rsidRDefault="006E2BEB">
      <w:r>
        <w:rPr>
          <w:noProof/>
          <w:lang w:eastAsia="en-GB"/>
        </w:rPr>
        <w:drawing>
          <wp:inline distT="0" distB="0" distL="0" distR="0" wp14:anchorId="0A63B103" wp14:editId="4A78A061">
            <wp:extent cx="5819775" cy="3324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EB" w:rsidRDefault="006E2BEB"/>
    <w:p w:rsidR="006E2BEB" w:rsidRDefault="006E2BEB">
      <w:r>
        <w:t>Now try these:-</w:t>
      </w:r>
    </w:p>
    <w:p w:rsidR="006E2BEB" w:rsidRDefault="006E2BEB">
      <w:r>
        <w:rPr>
          <w:noProof/>
          <w:lang w:eastAsia="en-GB"/>
        </w:rPr>
        <w:drawing>
          <wp:inline distT="0" distB="0" distL="0" distR="0" wp14:anchorId="08C0CB7A" wp14:editId="7CFB2916">
            <wp:extent cx="4429125" cy="1057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EB" w:rsidRDefault="006E2BEB"/>
    <w:p w:rsidR="006E2BEB" w:rsidRDefault="006E2BEB">
      <w:r>
        <w:rPr>
          <w:noProof/>
          <w:lang w:eastAsia="en-GB"/>
        </w:rPr>
        <w:drawing>
          <wp:inline distT="0" distB="0" distL="0" distR="0" wp14:anchorId="2EA3846C" wp14:editId="00EEAAC5">
            <wp:extent cx="3523453" cy="20764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7666" cy="20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EB" w:rsidRDefault="006E2BEB"/>
    <w:p w:rsidR="006E2BEB" w:rsidRDefault="006E2BEB">
      <w:r>
        <w:rPr>
          <w:noProof/>
          <w:lang w:eastAsia="en-GB"/>
        </w:rPr>
        <w:drawing>
          <wp:inline distT="0" distB="0" distL="0" distR="0" wp14:anchorId="264A1263" wp14:editId="24B73C6E">
            <wp:extent cx="3505200" cy="108548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0077" cy="109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BEB" w:rsidSect="006E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EB"/>
    <w:rsid w:val="004E0F2C"/>
    <w:rsid w:val="006E2BEB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944F"/>
  <w15:chartTrackingRefBased/>
  <w15:docId w15:val="{5C536C16-2628-419D-BF84-5E7E79FC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B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2B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B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locks-text-blockparagraph">
    <w:name w:val="blocks-text-block__paragraph"/>
    <w:basedOn w:val="Normal"/>
    <w:rsid w:val="006E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291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785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bbc.co.uk/bitesize/subjects/z826n39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bbc.co.uk/bitesize/articles/zkkm6v4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2020-05-10T16:05:00Z</dcterms:created>
  <dcterms:modified xsi:type="dcterms:W3CDTF">2020-05-10T16:10:00Z</dcterms:modified>
</cp:coreProperties>
</file>