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358" w:rsidRDefault="00DF1C6B" w:rsidP="007713AF">
      <w:pPr>
        <w:jc w:val="center"/>
        <w:rPr>
          <w:b/>
          <w:sz w:val="24"/>
          <w:szCs w:val="24"/>
          <w:u w:val="single"/>
        </w:rPr>
      </w:pPr>
      <w:bookmarkStart w:id="0" w:name="_GoBack"/>
      <w:bookmarkEnd w:id="0"/>
      <w:r w:rsidRPr="00107969">
        <w:rPr>
          <w:noProof/>
          <w:lang w:eastAsia="en-GB"/>
        </w:rPr>
        <w:drawing>
          <wp:anchor distT="0" distB="0" distL="114300" distR="114300" simplePos="0" relativeHeight="251658240" behindDoc="0" locked="0" layoutInCell="1" allowOverlap="1">
            <wp:simplePos x="0" y="0"/>
            <wp:positionH relativeFrom="column">
              <wp:posOffset>4324350</wp:posOffset>
            </wp:positionH>
            <wp:positionV relativeFrom="paragraph">
              <wp:posOffset>0</wp:posOffset>
            </wp:positionV>
            <wp:extent cx="2171700" cy="1365250"/>
            <wp:effectExtent l="0" t="0" r="0" b="0"/>
            <wp:wrapSquare wrapText="bothSides"/>
            <wp:docPr id="1" name="Picture 1" descr="C:\Users\Amreen.Akhtar\Download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reen.Akhtar\Downloads\image00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1700" cy="1365250"/>
                    </a:xfrm>
                    <a:prstGeom prst="rect">
                      <a:avLst/>
                    </a:prstGeom>
                    <a:noFill/>
                    <a:ln>
                      <a:noFill/>
                    </a:ln>
                  </pic:spPr>
                </pic:pic>
              </a:graphicData>
            </a:graphic>
          </wp:anchor>
        </w:drawing>
      </w:r>
    </w:p>
    <w:p w:rsidR="00357358" w:rsidRDefault="00357358" w:rsidP="007713AF">
      <w:pPr>
        <w:jc w:val="center"/>
        <w:rPr>
          <w:b/>
          <w:sz w:val="24"/>
          <w:szCs w:val="24"/>
          <w:u w:val="single"/>
        </w:rPr>
      </w:pPr>
    </w:p>
    <w:p w:rsidR="00DF1C6B" w:rsidRDefault="00DF1C6B" w:rsidP="007713AF">
      <w:pPr>
        <w:jc w:val="center"/>
        <w:rPr>
          <w:b/>
          <w:sz w:val="24"/>
          <w:szCs w:val="24"/>
          <w:u w:val="single"/>
        </w:rPr>
      </w:pPr>
    </w:p>
    <w:p w:rsidR="003048A3" w:rsidRPr="00BE7C9F" w:rsidRDefault="007713AF" w:rsidP="007713AF">
      <w:pPr>
        <w:jc w:val="center"/>
        <w:rPr>
          <w:b/>
          <w:sz w:val="24"/>
          <w:szCs w:val="24"/>
          <w:u w:val="single"/>
        </w:rPr>
      </w:pPr>
      <w:r w:rsidRPr="00BE7C9F">
        <w:rPr>
          <w:b/>
          <w:sz w:val="24"/>
          <w:szCs w:val="24"/>
          <w:u w:val="single"/>
        </w:rPr>
        <w:t>A guide to redeem you school meals voucher</w:t>
      </w:r>
    </w:p>
    <w:p w:rsidR="007713AF" w:rsidRDefault="007713AF" w:rsidP="007713AF">
      <w:pPr>
        <w:jc w:val="center"/>
        <w:rPr>
          <w:b/>
          <w:u w:val="single"/>
        </w:rPr>
      </w:pPr>
    </w:p>
    <w:p w:rsidR="00357358" w:rsidRDefault="00357358" w:rsidP="00357358">
      <w:pPr>
        <w:rPr>
          <w:b/>
          <w:u w:val="single"/>
        </w:rPr>
      </w:pPr>
      <w:r>
        <w:rPr>
          <w:b/>
          <w:u w:val="single"/>
        </w:rPr>
        <w:t xml:space="preserve">Step 1 </w:t>
      </w:r>
    </w:p>
    <w:p w:rsidR="00357358" w:rsidRDefault="007713AF" w:rsidP="007713AF">
      <w:pPr>
        <w:rPr>
          <w:sz w:val="24"/>
          <w:szCs w:val="24"/>
        </w:rPr>
      </w:pPr>
      <w:r w:rsidRPr="00217323">
        <w:rPr>
          <w:sz w:val="24"/>
          <w:szCs w:val="24"/>
        </w:rPr>
        <w:t xml:space="preserve">When you open your email, scroll down to the bottom of the page and click on redeem you voucher. </w:t>
      </w:r>
    </w:p>
    <w:p w:rsidR="00DF1C6B" w:rsidRDefault="00DF1C6B" w:rsidP="007713AF">
      <w:pPr>
        <w:rPr>
          <w:sz w:val="24"/>
          <w:szCs w:val="24"/>
        </w:rPr>
      </w:pPr>
    </w:p>
    <w:p w:rsidR="00357358" w:rsidRPr="00357358" w:rsidRDefault="00357358" w:rsidP="007713AF">
      <w:pPr>
        <w:rPr>
          <w:b/>
          <w:sz w:val="24"/>
          <w:szCs w:val="24"/>
          <w:u w:val="single"/>
        </w:rPr>
      </w:pPr>
      <w:r w:rsidRPr="00357358">
        <w:rPr>
          <w:b/>
          <w:sz w:val="24"/>
          <w:szCs w:val="24"/>
          <w:u w:val="single"/>
        </w:rPr>
        <w:t>Step 2</w:t>
      </w:r>
    </w:p>
    <w:p w:rsidR="007713AF" w:rsidRDefault="007713AF" w:rsidP="007713AF">
      <w:pPr>
        <w:rPr>
          <w:noProof/>
          <w:sz w:val="24"/>
          <w:szCs w:val="24"/>
          <w:lang w:eastAsia="en-GB"/>
        </w:rPr>
      </w:pPr>
      <w:r w:rsidRPr="00217323">
        <w:rPr>
          <w:noProof/>
          <w:sz w:val="24"/>
          <w:szCs w:val="24"/>
          <w:lang w:eastAsia="en-GB"/>
        </w:rPr>
        <w:t>This will take you to the Edenred page, where it tells you that you are in a queue and please wait. Do not refresh the page leave it as it is and it will take you to the next page. It can take up to 30</w:t>
      </w:r>
      <w:r w:rsidR="00BE7C9F" w:rsidRPr="00217323">
        <w:rPr>
          <w:noProof/>
          <w:sz w:val="24"/>
          <w:szCs w:val="24"/>
          <w:lang w:eastAsia="en-GB"/>
        </w:rPr>
        <w:t xml:space="preserve">mins. You have to wait patiently please. </w:t>
      </w:r>
    </w:p>
    <w:p w:rsidR="00357358" w:rsidRDefault="00357358" w:rsidP="007713AF">
      <w:pPr>
        <w:rPr>
          <w:noProof/>
          <w:sz w:val="24"/>
          <w:szCs w:val="24"/>
          <w:lang w:eastAsia="en-GB"/>
        </w:rPr>
      </w:pPr>
    </w:p>
    <w:p w:rsidR="00357358" w:rsidRPr="00357358" w:rsidRDefault="00357358" w:rsidP="007713AF">
      <w:pPr>
        <w:rPr>
          <w:b/>
          <w:noProof/>
          <w:sz w:val="24"/>
          <w:szCs w:val="24"/>
          <w:u w:val="single"/>
          <w:lang w:eastAsia="en-GB"/>
        </w:rPr>
      </w:pPr>
      <w:r w:rsidRPr="00357358">
        <w:rPr>
          <w:b/>
          <w:noProof/>
          <w:sz w:val="24"/>
          <w:szCs w:val="24"/>
          <w:u w:val="single"/>
          <w:lang w:eastAsia="en-GB"/>
        </w:rPr>
        <w:t>Step 3</w:t>
      </w:r>
    </w:p>
    <w:p w:rsidR="00217323" w:rsidRDefault="00BE7C9F" w:rsidP="007713AF">
      <w:pPr>
        <w:rPr>
          <w:sz w:val="24"/>
          <w:szCs w:val="24"/>
        </w:rPr>
      </w:pPr>
      <w:r w:rsidRPr="00217323">
        <w:rPr>
          <w:sz w:val="24"/>
          <w:szCs w:val="24"/>
        </w:rPr>
        <w:t xml:space="preserve">When you get on to the next page, it will ask you to put your redemption eCode in click “redeem”  it will tell you the amount of the voucher and will ask if you have any other voucher to redeem, if you do put your other </w:t>
      </w:r>
      <w:r w:rsidR="00217323">
        <w:rPr>
          <w:sz w:val="24"/>
          <w:szCs w:val="24"/>
        </w:rPr>
        <w:t>e</w:t>
      </w:r>
      <w:r w:rsidR="00217323" w:rsidRPr="00217323">
        <w:rPr>
          <w:sz w:val="24"/>
          <w:szCs w:val="24"/>
        </w:rPr>
        <w:t>code</w:t>
      </w:r>
      <w:r w:rsidRPr="00217323">
        <w:rPr>
          <w:sz w:val="24"/>
          <w:szCs w:val="24"/>
        </w:rPr>
        <w:t xml:space="preserve"> in and you can put in as many eCode as you have. </w:t>
      </w:r>
    </w:p>
    <w:p w:rsidR="00357358" w:rsidRDefault="00357358" w:rsidP="007713AF">
      <w:pPr>
        <w:rPr>
          <w:sz w:val="24"/>
          <w:szCs w:val="24"/>
        </w:rPr>
      </w:pPr>
    </w:p>
    <w:p w:rsidR="00357358" w:rsidRPr="00357358" w:rsidRDefault="00357358" w:rsidP="007713AF">
      <w:pPr>
        <w:rPr>
          <w:b/>
          <w:sz w:val="24"/>
          <w:szCs w:val="24"/>
          <w:u w:val="single"/>
        </w:rPr>
      </w:pPr>
      <w:r w:rsidRPr="00357358">
        <w:rPr>
          <w:b/>
          <w:sz w:val="24"/>
          <w:szCs w:val="24"/>
          <w:u w:val="single"/>
        </w:rPr>
        <w:t>Step 4</w:t>
      </w:r>
    </w:p>
    <w:p w:rsidR="007360D2" w:rsidRDefault="00BE7C9F" w:rsidP="007713AF">
      <w:pPr>
        <w:rPr>
          <w:sz w:val="24"/>
          <w:szCs w:val="24"/>
        </w:rPr>
      </w:pPr>
      <w:r w:rsidRPr="00217323">
        <w:rPr>
          <w:sz w:val="24"/>
          <w:szCs w:val="24"/>
        </w:rPr>
        <w:t xml:space="preserve">After </w:t>
      </w:r>
      <w:r w:rsidR="00217323" w:rsidRPr="00217323">
        <w:rPr>
          <w:sz w:val="24"/>
          <w:szCs w:val="24"/>
        </w:rPr>
        <w:t>this,</w:t>
      </w:r>
      <w:r w:rsidRPr="00217323">
        <w:rPr>
          <w:sz w:val="24"/>
          <w:szCs w:val="24"/>
        </w:rPr>
        <w:t xml:space="preserve"> you have to select start shopping. It will give you all the options of the supermarkets that you can select from, click the supermarket you want </w:t>
      </w:r>
      <w:r w:rsidR="00217323" w:rsidRPr="00217323">
        <w:rPr>
          <w:sz w:val="24"/>
          <w:szCs w:val="24"/>
        </w:rPr>
        <w:t>and y</w:t>
      </w:r>
      <w:r w:rsidR="00217323">
        <w:rPr>
          <w:sz w:val="24"/>
          <w:szCs w:val="24"/>
        </w:rPr>
        <w:t>ou will get a small option box</w:t>
      </w:r>
      <w:r w:rsidR="007360D2" w:rsidRPr="00217323">
        <w:rPr>
          <w:sz w:val="24"/>
          <w:szCs w:val="24"/>
        </w:rPr>
        <w:t xml:space="preserve">, at the bottom of the </w:t>
      </w:r>
      <w:r w:rsidR="00217323" w:rsidRPr="00217323">
        <w:rPr>
          <w:sz w:val="24"/>
          <w:szCs w:val="24"/>
        </w:rPr>
        <w:t>box,</w:t>
      </w:r>
      <w:r w:rsidR="007360D2" w:rsidRPr="00217323">
        <w:rPr>
          <w:sz w:val="24"/>
          <w:szCs w:val="24"/>
        </w:rPr>
        <w:t xml:space="preserve"> there is the option to select the value, you can increase and decrease the value of the voucher and click on add to basket. </w:t>
      </w:r>
    </w:p>
    <w:p w:rsidR="00DF1C6B" w:rsidRDefault="00DF1C6B" w:rsidP="007713AF">
      <w:pPr>
        <w:rPr>
          <w:sz w:val="24"/>
          <w:szCs w:val="24"/>
        </w:rPr>
      </w:pPr>
    </w:p>
    <w:p w:rsidR="00357358" w:rsidRPr="00357358" w:rsidRDefault="00357358" w:rsidP="007713AF">
      <w:pPr>
        <w:rPr>
          <w:b/>
          <w:sz w:val="24"/>
          <w:szCs w:val="24"/>
          <w:u w:val="single"/>
        </w:rPr>
      </w:pPr>
      <w:r w:rsidRPr="00357358">
        <w:rPr>
          <w:b/>
          <w:sz w:val="24"/>
          <w:szCs w:val="24"/>
          <w:u w:val="single"/>
        </w:rPr>
        <w:t>Step5</w:t>
      </w:r>
    </w:p>
    <w:p w:rsidR="007360D2" w:rsidRPr="00217323" w:rsidRDefault="007360D2" w:rsidP="007713AF">
      <w:pPr>
        <w:rPr>
          <w:sz w:val="24"/>
          <w:szCs w:val="24"/>
        </w:rPr>
      </w:pPr>
      <w:r w:rsidRPr="00217323">
        <w:rPr>
          <w:sz w:val="24"/>
          <w:szCs w:val="24"/>
        </w:rPr>
        <w:t xml:space="preserve">You then select the option to </w:t>
      </w:r>
      <w:r w:rsidR="00217323" w:rsidRPr="00217323">
        <w:rPr>
          <w:sz w:val="24"/>
          <w:szCs w:val="24"/>
        </w:rPr>
        <w:t>checkout, which</w:t>
      </w:r>
      <w:r w:rsidRPr="00217323">
        <w:rPr>
          <w:sz w:val="24"/>
          <w:szCs w:val="24"/>
        </w:rPr>
        <w:t xml:space="preserve"> is on the right hand side. It takes you to the next page where it shows you the basket total and asks for your details</w:t>
      </w:r>
      <w:r w:rsidR="003030BC" w:rsidRPr="00217323">
        <w:rPr>
          <w:sz w:val="24"/>
          <w:szCs w:val="24"/>
        </w:rPr>
        <w:t xml:space="preserve"> such as your name, email address and contact number. After you put all the details in, you click on redeem.</w:t>
      </w:r>
    </w:p>
    <w:p w:rsidR="007360D2" w:rsidRDefault="007360D2" w:rsidP="007713AF"/>
    <w:p w:rsidR="00357358" w:rsidRPr="007713AF" w:rsidRDefault="00357358" w:rsidP="007713AF">
      <w:r>
        <w:t xml:space="preserve">If you have any issues or are still struggling, we are more than happy to help. Please contact the school on 01274 777095 or email me directly at </w:t>
      </w:r>
      <w:hyperlink r:id="rId6" w:history="1">
        <w:r w:rsidRPr="00811ED4">
          <w:rPr>
            <w:rStyle w:val="Hyperlink"/>
          </w:rPr>
          <w:t>Amreen.akhtar@academystjames.com</w:t>
        </w:r>
      </w:hyperlink>
      <w:r>
        <w:t xml:space="preserve"> or </w:t>
      </w:r>
      <w:hyperlink r:id="rId7" w:history="1">
        <w:r w:rsidRPr="00811ED4">
          <w:rPr>
            <w:rStyle w:val="Hyperlink"/>
          </w:rPr>
          <w:t>office@academystjames.com</w:t>
        </w:r>
      </w:hyperlink>
      <w:r>
        <w:t xml:space="preserve">. </w:t>
      </w:r>
    </w:p>
    <w:sectPr w:rsidR="00357358" w:rsidRPr="007713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AF"/>
    <w:rsid w:val="00217323"/>
    <w:rsid w:val="003030BC"/>
    <w:rsid w:val="003048A3"/>
    <w:rsid w:val="00357358"/>
    <w:rsid w:val="007360D2"/>
    <w:rsid w:val="007713AF"/>
    <w:rsid w:val="00902C16"/>
    <w:rsid w:val="00BE7C9F"/>
    <w:rsid w:val="00D820DB"/>
    <w:rsid w:val="00DF1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9B9A09-196F-4EE8-850C-597B12CA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3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academystjame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mreen.akhtar@academystjames.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04EC9-91EF-4801-987D-317AC8560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 James</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Amreen Akhtar</dc:creator>
  <cp:keywords/>
  <dc:description/>
  <cp:lastModifiedBy>Sophie Croft</cp:lastModifiedBy>
  <cp:revision>2</cp:revision>
  <dcterms:created xsi:type="dcterms:W3CDTF">2020-05-05T09:18:00Z</dcterms:created>
  <dcterms:modified xsi:type="dcterms:W3CDTF">2020-05-05T09:18:00Z</dcterms:modified>
</cp:coreProperties>
</file>