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D3CBB" w:rsidRDefault="00AD3CBB">
      <w:pPr>
        <w:rPr>
          <w:b/>
          <w:sz w:val="32"/>
          <w:szCs w:val="32"/>
          <w:u w:val="single"/>
        </w:rPr>
      </w:pPr>
      <w:r w:rsidRPr="00AD3CBB">
        <w:rPr>
          <w:b/>
          <w:sz w:val="32"/>
          <w:szCs w:val="32"/>
          <w:u w:val="single"/>
        </w:rPr>
        <w:t>Morning Maths</w:t>
      </w:r>
    </w:p>
    <w:p w:rsidR="00AD3CBB" w:rsidRDefault="00AD3CBB">
      <w:r>
        <w:rPr>
          <w:noProof/>
          <w:lang w:eastAsia="en-GB"/>
        </w:rPr>
        <w:drawing>
          <wp:inline distT="0" distB="0" distL="0" distR="0" wp14:anchorId="10F9F661" wp14:editId="0040B1D1">
            <wp:extent cx="14763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5CCC429D" wp14:editId="494860CD">
            <wp:extent cx="18478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D3CBB" w:rsidRDefault="00AD3CBB">
      <w:r>
        <w:rPr>
          <w:noProof/>
          <w:lang w:eastAsia="en-GB"/>
        </w:rPr>
        <w:drawing>
          <wp:inline distT="0" distB="0" distL="0" distR="0" wp14:anchorId="1722D188" wp14:editId="58277D3A">
            <wp:extent cx="50292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B" w:rsidRDefault="00AD3CBB">
      <w:r>
        <w:rPr>
          <w:noProof/>
          <w:lang w:eastAsia="en-GB"/>
        </w:rPr>
        <w:drawing>
          <wp:inline distT="0" distB="0" distL="0" distR="0" wp14:anchorId="7E622C94" wp14:editId="5F12717E">
            <wp:extent cx="170497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GB"/>
        </w:rPr>
        <w:drawing>
          <wp:inline distT="0" distB="0" distL="0" distR="0" wp14:anchorId="3DC15D44" wp14:editId="4A253AB3">
            <wp:extent cx="2219325" cy="1123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B" w:rsidRDefault="00AD3CBB">
      <w:r>
        <w:rPr>
          <w:noProof/>
          <w:lang w:eastAsia="en-GB"/>
        </w:rPr>
        <w:drawing>
          <wp:inline distT="0" distB="0" distL="0" distR="0" wp14:anchorId="4CAFF2E0" wp14:editId="0A241F54">
            <wp:extent cx="15621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05C94277" wp14:editId="5BA71181">
            <wp:extent cx="184785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CBB" w:rsidRDefault="00AD3CBB"/>
    <w:p w:rsidR="00AD3CBB" w:rsidRPr="00AD3CBB" w:rsidRDefault="00AD3CBB">
      <w:pPr>
        <w:rPr>
          <w:b/>
          <w:color w:val="FF0000"/>
          <w:sz w:val="32"/>
          <w:szCs w:val="32"/>
          <w:u w:val="single"/>
        </w:rPr>
      </w:pPr>
      <w:r w:rsidRPr="00AD3CBB">
        <w:rPr>
          <w:b/>
          <w:color w:val="FF0000"/>
          <w:sz w:val="32"/>
          <w:szCs w:val="32"/>
          <w:u w:val="single"/>
        </w:rPr>
        <w:t>Main problem solving activity</w:t>
      </w:r>
    </w:p>
    <w:p w:rsidR="00AD3CBB" w:rsidRDefault="00AD3CBB">
      <w:r>
        <w:rPr>
          <w:noProof/>
          <w:lang w:eastAsia="en-GB"/>
        </w:rPr>
        <w:drawing>
          <wp:inline distT="0" distB="0" distL="0" distR="0" wp14:anchorId="2D82BDDC" wp14:editId="2E75B2F1">
            <wp:extent cx="5605431" cy="291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4423" cy="29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B" w:rsidRDefault="00AD3CBB">
      <w:r>
        <w:t>You can use an interactive dice here:</w:t>
      </w:r>
    </w:p>
    <w:p w:rsidR="00AD3CBB" w:rsidRDefault="00AD3CBB">
      <w:hyperlink r:id="rId12" w:history="1">
        <w:r>
          <w:rPr>
            <w:rStyle w:val="Hyperlink"/>
          </w:rPr>
          <w:t>https://nrich.maths.org/6717</w:t>
        </w:r>
      </w:hyperlink>
    </w:p>
    <w:p w:rsidR="00AD3CBB" w:rsidRDefault="00AD3CBB">
      <w:proofErr w:type="gramStart"/>
      <w:r>
        <w:t>or</w:t>
      </w:r>
      <w:proofErr w:type="gramEnd"/>
      <w:r>
        <w:t xml:space="preserve"> </w:t>
      </w:r>
    </w:p>
    <w:p w:rsidR="00AD3CBB" w:rsidRDefault="00AD3CBB">
      <w:hyperlink r:id="rId13" w:history="1">
        <w:r>
          <w:rPr>
            <w:rStyle w:val="Hyperlink"/>
          </w:rPr>
          <w:t>https://www.online-stopwatch.com/chance-games/roll-a-dice/</w:t>
        </w:r>
      </w:hyperlink>
    </w:p>
    <w:sectPr w:rsidR="00AD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B"/>
    <w:rsid w:val="006377BE"/>
    <w:rsid w:val="00995DD8"/>
    <w:rsid w:val="00A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5CAA"/>
  <w15:chartTrackingRefBased/>
  <w15:docId w15:val="{1016B7D3-D01C-45E4-98F3-D635620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online-stopwatch.com/chance-games/roll-a-di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nrich.maths.org/6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2020-05-01T11:51:00Z</dcterms:created>
  <dcterms:modified xsi:type="dcterms:W3CDTF">2020-05-01T11:56:00Z</dcterms:modified>
</cp:coreProperties>
</file>