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D14" w:rsidRPr="00980D14" w:rsidRDefault="00980D14" w:rsidP="00980D14">
      <w:pPr>
        <w:pStyle w:val="NoSpacing"/>
        <w:jc w:val="center"/>
        <w:rPr>
          <w:rFonts w:ascii="Comic Sans MS" w:hAnsi="Comic Sans MS"/>
          <w:sz w:val="28"/>
          <w:szCs w:val="28"/>
          <w:u w:val="single"/>
        </w:rPr>
      </w:pPr>
      <w:r w:rsidRPr="00980D14">
        <w:rPr>
          <w:rFonts w:ascii="Comic Sans MS" w:hAnsi="Comic Sans MS"/>
          <w:sz w:val="28"/>
          <w:szCs w:val="28"/>
          <w:u w:val="single"/>
        </w:rPr>
        <w:t>Monday 29</w:t>
      </w:r>
      <w:r w:rsidRPr="00980D14">
        <w:rPr>
          <w:rFonts w:ascii="Comic Sans MS" w:hAnsi="Comic Sans MS"/>
          <w:sz w:val="28"/>
          <w:szCs w:val="28"/>
          <w:u w:val="single"/>
          <w:vertAlign w:val="superscript"/>
        </w:rPr>
        <w:t>th</w:t>
      </w:r>
      <w:r w:rsidRPr="00980D14">
        <w:rPr>
          <w:rFonts w:ascii="Comic Sans MS" w:hAnsi="Comic Sans MS"/>
          <w:sz w:val="28"/>
          <w:szCs w:val="28"/>
          <w:u w:val="single"/>
        </w:rPr>
        <w:t xml:space="preserve"> July</w:t>
      </w:r>
    </w:p>
    <w:p w:rsidR="00980D14" w:rsidRPr="00980D14" w:rsidRDefault="00980D14" w:rsidP="00980D14">
      <w:pPr>
        <w:pStyle w:val="NoSpacing"/>
        <w:jc w:val="center"/>
        <w:rPr>
          <w:rFonts w:ascii="Comic Sans MS" w:hAnsi="Comic Sans MS"/>
          <w:sz w:val="28"/>
          <w:szCs w:val="28"/>
          <w:u w:val="single"/>
        </w:rPr>
      </w:pPr>
      <w:r w:rsidRPr="00980D14">
        <w:rPr>
          <w:rFonts w:ascii="Comic Sans MS" w:hAnsi="Comic Sans MS"/>
          <w:sz w:val="28"/>
          <w:szCs w:val="28"/>
          <w:u w:val="single"/>
        </w:rPr>
        <w:t>Cold write – Rags to Riches Story</w:t>
      </w:r>
    </w:p>
    <w:p w:rsidR="00980D14" w:rsidRDefault="00980D14" w:rsidP="00BF17A6">
      <w:pPr>
        <w:pStyle w:val="NoSpacing"/>
        <w:rPr>
          <w:rFonts w:ascii="Comic Sans MS" w:hAnsi="Comic Sans MS"/>
          <w:u w:val="single"/>
        </w:rPr>
      </w:pPr>
    </w:p>
    <w:p w:rsidR="00980D14" w:rsidRDefault="00980D14" w:rsidP="00BF17A6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Last week you all did really well with your newspaper reports. The year 5 learning team were </w:t>
      </w:r>
      <w:proofErr w:type="gramStart"/>
      <w:r>
        <w:rPr>
          <w:rFonts w:ascii="Comic Sans MS" w:hAnsi="Comic Sans MS"/>
          <w:sz w:val="28"/>
          <w:szCs w:val="28"/>
        </w:rPr>
        <w:t>really pleased</w:t>
      </w:r>
      <w:proofErr w:type="gramEnd"/>
      <w:r>
        <w:rPr>
          <w:rFonts w:ascii="Comic Sans MS" w:hAnsi="Comic Sans MS"/>
          <w:sz w:val="28"/>
          <w:szCs w:val="28"/>
        </w:rPr>
        <w:t xml:space="preserve"> with them and with what you had remembered. </w:t>
      </w:r>
    </w:p>
    <w:p w:rsidR="00980D14" w:rsidRDefault="00980D14" w:rsidP="00BF17A6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As we are about to start another new unit of work for English, we would really like you to do us a cold write so that we can assess your writing and really see your progress. </w:t>
      </w:r>
    </w:p>
    <w:p w:rsidR="00980D14" w:rsidRDefault="00980D14" w:rsidP="00BF17A6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are going to write </w:t>
      </w:r>
      <w:proofErr w:type="gramStart"/>
      <w:r>
        <w:rPr>
          <w:rFonts w:ascii="Comic Sans MS" w:hAnsi="Comic Sans MS"/>
          <w:sz w:val="28"/>
          <w:szCs w:val="28"/>
        </w:rPr>
        <w:t>a Rags</w:t>
      </w:r>
      <w:proofErr w:type="gramEnd"/>
      <w:r>
        <w:rPr>
          <w:rFonts w:ascii="Comic Sans MS" w:hAnsi="Comic Sans MS"/>
          <w:sz w:val="28"/>
          <w:szCs w:val="28"/>
        </w:rPr>
        <w:t xml:space="preserve"> to Riches story.  Think about our previous topics and how the main characters have gone from having nothing, to having some form of riches - not just money, but happiness or fame. Think about your newspaper reports too and what they were </w:t>
      </w:r>
      <w:proofErr w:type="gramStart"/>
      <w:r>
        <w:rPr>
          <w:rFonts w:ascii="Comic Sans MS" w:hAnsi="Comic Sans MS"/>
          <w:sz w:val="28"/>
          <w:szCs w:val="28"/>
        </w:rPr>
        <w:t>about</w:t>
      </w:r>
      <w:proofErr w:type="gramEnd"/>
      <w:r>
        <w:rPr>
          <w:rFonts w:ascii="Comic Sans MS" w:hAnsi="Comic Sans MS"/>
          <w:sz w:val="28"/>
          <w:szCs w:val="28"/>
        </w:rPr>
        <w:t>.</w:t>
      </w:r>
    </w:p>
    <w:p w:rsidR="00980D14" w:rsidRDefault="00980D14" w:rsidP="00BF17A6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127635</wp:posOffset>
                </wp:positionV>
                <wp:extent cx="1143000" cy="1562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0D14" w:rsidRDefault="00980D1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3770" cy="1464886"/>
                                  <wp:effectExtent l="0" t="0" r="0" b="2540"/>
                                  <wp:docPr id="7" name="Picture 7" descr="The Boy At the Back of the Class: Amazon.co.uk: Onjali Rauf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he Boy At the Back of the Class: Amazon.co.uk: Onjali Rauf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1464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9pt;margin-top:10.05pt;width:90pt;height:12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" fillcolor="white [3201]" strokeweight=".5pt">
                <v:textbox>
                  <w:txbxContent>
                    <w:p w:rsidR="00980D14" w:rsidRDefault="00980D1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53770" cy="1464886"/>
                            <wp:effectExtent l="0" t="0" r="0" b="2540"/>
                            <wp:docPr id="7" name="Picture 7" descr="The Boy At the Back of the Class: Amazon.co.uk: Onjali Rauf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he Boy At the Back of the Class: Amazon.co.uk: Onjali Rauf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1464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158115</wp:posOffset>
                </wp:positionV>
                <wp:extent cx="1577340" cy="1645920"/>
                <wp:effectExtent l="0" t="0" r="2286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0D14" w:rsidRDefault="00980D1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88110" cy="1530125"/>
                                  <wp:effectExtent l="0" t="0" r="2540" b="0"/>
                                  <wp:docPr id="5" name="Picture 5" descr="The Matchbox Diary: Amazon.co.uk: Fleischman, Paul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Matchbox Diary: Amazon.co.uk: Fleischman, Paul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10" cy="153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151.8pt;margin-top:12.45pt;width:124.2pt;height:12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" fillcolor="white [3201]" strokeweight=".5pt">
                <v:textbox>
                  <w:txbxContent>
                    <w:p w:rsidR="00980D14" w:rsidRDefault="00980D1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88110" cy="1530125"/>
                            <wp:effectExtent l="0" t="0" r="2540" b="0"/>
                            <wp:docPr id="5" name="Picture 5" descr="The Matchbox Diary: Amazon.co.uk: Fleischman, Paul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Matchbox Diary: Amazon.co.uk: Fleischman, Paul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110" cy="153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51435</wp:posOffset>
                </wp:positionV>
                <wp:extent cx="1318260" cy="1805940"/>
                <wp:effectExtent l="0" t="0" r="1524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0D14" w:rsidRDefault="00980D1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59510" cy="1751324"/>
                                  <wp:effectExtent l="0" t="0" r="2540" b="1905"/>
                                  <wp:docPr id="3" name="Picture 3" descr="Cosmic | First Minister's Reading Challe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smic | First Minister's Reading Challen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510" cy="1751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6.6pt;margin-top:4.05pt;width:103.8pt;height:14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" fillcolor="white [3201]" strokeweight=".5pt">
                <v:textbox>
                  <w:txbxContent>
                    <w:p w:rsidR="00980D14" w:rsidRDefault="00980D1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59510" cy="1751324"/>
                            <wp:effectExtent l="0" t="0" r="2540" b="1905"/>
                            <wp:docPr id="3" name="Picture 3" descr="Cosmic | First Minister's Reading Challen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smic | First Minister's Reading Challen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510" cy="1751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0D14" w:rsidRPr="00980D14" w:rsidRDefault="00980D14" w:rsidP="00BF17A6">
      <w:pPr>
        <w:pStyle w:val="NoSpacing"/>
        <w:rPr>
          <w:rFonts w:ascii="Comic Sans MS" w:hAnsi="Comic Sans MS"/>
          <w:sz w:val="28"/>
          <w:szCs w:val="28"/>
        </w:rPr>
      </w:pPr>
    </w:p>
    <w:p w:rsidR="00980D14" w:rsidRPr="00980D14" w:rsidRDefault="00980D14" w:rsidP="00BF17A6">
      <w:pPr>
        <w:pStyle w:val="NoSpacing"/>
        <w:rPr>
          <w:rFonts w:ascii="Comic Sans MS" w:hAnsi="Comic Sans MS"/>
          <w:u w:val="single"/>
        </w:rPr>
      </w:pPr>
    </w:p>
    <w:p w:rsidR="00980D14" w:rsidRPr="00980D14" w:rsidRDefault="00980D14" w:rsidP="00BF17A6">
      <w:pPr>
        <w:pStyle w:val="NoSpacing"/>
        <w:rPr>
          <w:rFonts w:ascii="Comic Sans MS" w:hAnsi="Comic Sans MS"/>
          <w:u w:val="single"/>
        </w:rPr>
      </w:pPr>
    </w:p>
    <w:p w:rsidR="00980D14" w:rsidRDefault="00980D14" w:rsidP="00BF17A6">
      <w:pPr>
        <w:pStyle w:val="NoSpacing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980D14" w:rsidRDefault="00980D14" w:rsidP="00BF17A6">
      <w:pPr>
        <w:pStyle w:val="NoSpacing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980D14" w:rsidRDefault="00980D14" w:rsidP="00BF17A6">
      <w:pPr>
        <w:pStyle w:val="NoSpacing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980D14" w:rsidRDefault="00980D14" w:rsidP="00BF17A6">
      <w:pPr>
        <w:pStyle w:val="NoSpacing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CB0EE4" w:rsidRPr="00980D14" w:rsidRDefault="00CB0EE4" w:rsidP="00BF17A6">
      <w:pPr>
        <w:pStyle w:val="NoSpacing"/>
        <w:rPr>
          <w:rFonts w:ascii="Comic Sans MS" w:hAnsi="Comic Sans MS"/>
          <w:color w:val="FF0000"/>
          <w:sz w:val="28"/>
          <w:szCs w:val="28"/>
          <w:u w:val="single"/>
        </w:rPr>
      </w:pPr>
      <w:r w:rsidRPr="00980D14">
        <w:rPr>
          <w:rFonts w:ascii="Comic Sans MS" w:hAnsi="Comic Sans MS"/>
          <w:b/>
          <w:noProof/>
          <w:color w:val="FF0000"/>
          <w:sz w:val="28"/>
          <w:szCs w:val="28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650E3676" wp14:editId="6D4C3697">
            <wp:simplePos x="0" y="0"/>
            <wp:positionH relativeFrom="margin">
              <wp:posOffset>5076190</wp:posOffset>
            </wp:positionH>
            <wp:positionV relativeFrom="paragraph">
              <wp:posOffset>-353060</wp:posOffset>
            </wp:positionV>
            <wp:extent cx="790575" cy="790575"/>
            <wp:effectExtent l="0" t="0" r="9525" b="9525"/>
            <wp:wrapNone/>
            <wp:docPr id="1" name="Picture 1" descr="https://www.primaryteaching.co.uk/prodimg/cold-task-stamper-blue-ink-25mm-_st240_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ryteaching.co.uk/prodimg/cold-task-stamper-blue-ink-25mm-_st240_1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14" w:rsidRPr="00980D14">
        <w:rPr>
          <w:rFonts w:ascii="Comic Sans MS" w:hAnsi="Comic Sans MS"/>
          <w:color w:val="FF0000"/>
          <w:sz w:val="28"/>
          <w:szCs w:val="28"/>
          <w:u w:val="single"/>
        </w:rPr>
        <w:t>Your task:</w:t>
      </w:r>
    </w:p>
    <w:p w:rsidR="00794A56" w:rsidRPr="00980D14" w:rsidRDefault="00BF17A6" w:rsidP="00BF17A6">
      <w:pPr>
        <w:pStyle w:val="NoSpacing"/>
        <w:rPr>
          <w:rFonts w:ascii="Comic Sans MS" w:hAnsi="Comic Sans MS"/>
          <w:u w:val="single"/>
        </w:rPr>
      </w:pPr>
      <w:r w:rsidRPr="00980D14">
        <w:rPr>
          <w:rFonts w:ascii="Comic Sans MS" w:hAnsi="Comic Sans MS"/>
          <w:u w:val="single"/>
        </w:rPr>
        <w:t xml:space="preserve">Cold Write </w:t>
      </w:r>
    </w:p>
    <w:p w:rsidR="00BF17A6" w:rsidRPr="00980D14" w:rsidRDefault="00CB0EE4" w:rsidP="00CB0EE4">
      <w:pPr>
        <w:pStyle w:val="NoSpacing"/>
        <w:rPr>
          <w:rFonts w:ascii="Comic Sans MS" w:hAnsi="Comic Sans MS"/>
        </w:rPr>
      </w:pPr>
      <w:r w:rsidRPr="00980D14">
        <w:rPr>
          <w:rFonts w:ascii="Comic Sans MS" w:hAnsi="Comic Sans MS"/>
        </w:rPr>
        <w:t xml:space="preserve">Write a rags to riches story about a character who starts off pitiful but ends up a hero/heroine. Think carefully about: </w:t>
      </w:r>
    </w:p>
    <w:p w:rsidR="00CB0EE4" w:rsidRPr="00980D14" w:rsidRDefault="00CB0EE4" w:rsidP="00CB0EE4">
      <w:pPr>
        <w:pStyle w:val="NoSpacing"/>
        <w:numPr>
          <w:ilvl w:val="0"/>
          <w:numId w:val="2"/>
        </w:numPr>
        <w:rPr>
          <w:rFonts w:ascii="Comic Sans MS" w:hAnsi="Comic Sans MS"/>
        </w:rPr>
      </w:pPr>
      <w:r w:rsidRPr="00980D14">
        <w:rPr>
          <w:rFonts w:ascii="Comic Sans MS" w:hAnsi="Comic Sans MS"/>
        </w:rPr>
        <w:t>How you introduce your character</w:t>
      </w:r>
    </w:p>
    <w:p w:rsidR="00CB0EE4" w:rsidRPr="00980D14" w:rsidRDefault="00CB0EE4" w:rsidP="00CB0EE4">
      <w:pPr>
        <w:pStyle w:val="NoSpacing"/>
        <w:numPr>
          <w:ilvl w:val="0"/>
          <w:numId w:val="2"/>
        </w:numPr>
        <w:rPr>
          <w:rFonts w:ascii="Comic Sans MS" w:hAnsi="Comic Sans MS"/>
        </w:rPr>
      </w:pPr>
      <w:r w:rsidRPr="00980D14">
        <w:rPr>
          <w:rFonts w:ascii="Comic Sans MS" w:hAnsi="Comic Sans MS"/>
        </w:rPr>
        <w:t xml:space="preserve">How is it they are successful? Is it purposeful or an accident? </w:t>
      </w:r>
    </w:p>
    <w:p w:rsidR="00CB0EE4" w:rsidRPr="00980D14" w:rsidRDefault="00CB0EE4" w:rsidP="00CB0EE4">
      <w:pPr>
        <w:pStyle w:val="NoSpacing"/>
        <w:numPr>
          <w:ilvl w:val="0"/>
          <w:numId w:val="2"/>
        </w:numPr>
        <w:rPr>
          <w:rFonts w:ascii="Comic Sans MS" w:hAnsi="Comic Sans MS"/>
        </w:rPr>
      </w:pPr>
      <w:r w:rsidRPr="00980D14">
        <w:rPr>
          <w:rFonts w:ascii="Comic Sans MS" w:hAnsi="Comic Sans MS"/>
        </w:rPr>
        <w:t xml:space="preserve">What difficulties do they have to overcome? </w:t>
      </w:r>
    </w:p>
    <w:p w:rsidR="00BF17A6" w:rsidRDefault="00BF17A6" w:rsidP="00BF17A6"/>
    <w:p w:rsidR="00BF17A6" w:rsidRPr="00BF17A6" w:rsidRDefault="00980D14" w:rsidP="00BF17A6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78105</wp:posOffset>
                </wp:positionV>
                <wp:extent cx="4122420" cy="1889760"/>
                <wp:effectExtent l="0" t="0" r="1143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188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0D14" w:rsidRDefault="00980D1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933190" cy="2213075"/>
                                  <wp:effectExtent l="0" t="0" r="0" b="0"/>
                                  <wp:docPr id="11" name="Picture 11" descr="How to Train Your Dragon: The Hidden World Review- Cinema expr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ow to Train Your Dragon: The Hidden World Review- Cinema expr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3190" cy="221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12pt;margin-top:6.15pt;width:324.6pt;height:1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" fillcolor="white [3201]" strokeweight=".5pt">
                <v:textbox>
                  <w:txbxContent>
                    <w:p w:rsidR="00980D14" w:rsidRDefault="00980D1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933190" cy="2213075"/>
                            <wp:effectExtent l="0" t="0" r="0" b="0"/>
                            <wp:docPr id="11" name="Picture 11" descr="How to Train Your Dragon: The Hidden World Review- Cinema expr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ow to Train Your Dragon: The Hidden World Review- Cinema expr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3190" cy="221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F17A6" w:rsidRPr="00BF17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B17F6"/>
    <w:multiLevelType w:val="hybridMultilevel"/>
    <w:tmpl w:val="D9065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10B73"/>
    <w:multiLevelType w:val="hybridMultilevel"/>
    <w:tmpl w:val="E396B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7A6"/>
    <w:rsid w:val="000F01CE"/>
    <w:rsid w:val="001B14E6"/>
    <w:rsid w:val="00980D14"/>
    <w:rsid w:val="00A67935"/>
    <w:rsid w:val="00B22040"/>
    <w:rsid w:val="00BF17A6"/>
    <w:rsid w:val="00CB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60F93"/>
  <w15:chartTrackingRefBased/>
  <w15:docId w15:val="{56EF5A64-357E-4D97-B737-E3DB459B7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17A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2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 Church Primary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T35</cp:lastModifiedBy>
  <cp:revision>2</cp:revision>
  <cp:lastPrinted>2019-04-30T06:36:00Z</cp:lastPrinted>
  <dcterms:created xsi:type="dcterms:W3CDTF">2020-06-23T18:53:00Z</dcterms:created>
  <dcterms:modified xsi:type="dcterms:W3CDTF">2020-06-23T18:53:00Z</dcterms:modified>
</cp:coreProperties>
</file>