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C42F2" w:rsidRDefault="006C42F2" w:rsidP="006C42F2">
      <w:pPr>
        <w:jc w:val="center"/>
        <w:rPr>
          <w:sz w:val="28"/>
          <w:szCs w:val="28"/>
          <w:u w:val="single"/>
        </w:rPr>
      </w:pPr>
      <w:r w:rsidRPr="006C42F2">
        <w:rPr>
          <w:sz w:val="28"/>
          <w:szCs w:val="28"/>
          <w:u w:val="single"/>
        </w:rPr>
        <w:t>Tuesday 23</w:t>
      </w:r>
      <w:r w:rsidRPr="006C42F2">
        <w:rPr>
          <w:sz w:val="28"/>
          <w:szCs w:val="28"/>
          <w:u w:val="single"/>
          <w:vertAlign w:val="superscript"/>
        </w:rPr>
        <w:t>rd</w:t>
      </w:r>
      <w:r w:rsidRPr="006C42F2">
        <w:rPr>
          <w:sz w:val="28"/>
          <w:szCs w:val="28"/>
          <w:u w:val="single"/>
        </w:rPr>
        <w:t xml:space="preserve"> June</w:t>
      </w:r>
    </w:p>
    <w:p w:rsidR="006C42F2" w:rsidRPr="006C42F2" w:rsidRDefault="006C42F2" w:rsidP="006C42F2">
      <w:pPr>
        <w:jc w:val="center"/>
        <w:rPr>
          <w:sz w:val="28"/>
          <w:szCs w:val="28"/>
          <w:u w:val="single"/>
        </w:rPr>
      </w:pPr>
      <w:r w:rsidRPr="006C42F2">
        <w:rPr>
          <w:sz w:val="28"/>
          <w:szCs w:val="28"/>
          <w:u w:val="single"/>
        </w:rPr>
        <w:t>The Coming of Christianity</w:t>
      </w:r>
    </w:p>
    <w:p w:rsidR="006C42F2" w:rsidRPr="006C42F2" w:rsidRDefault="006C42F2">
      <w:pPr>
        <w:rPr>
          <w:sz w:val="28"/>
          <w:szCs w:val="28"/>
        </w:rPr>
      </w:pPr>
      <w:r w:rsidRPr="006C42F2">
        <w:rPr>
          <w:sz w:val="28"/>
          <w:szCs w:val="28"/>
        </w:rPr>
        <w:t>Read p. 78 and 79</w:t>
      </w:r>
      <w:bookmarkStart w:id="0" w:name="_GoBack"/>
      <w:bookmarkEnd w:id="0"/>
    </w:p>
    <w:p w:rsidR="006C42F2" w:rsidRPr="006C42F2" w:rsidRDefault="006C42F2">
      <w:pPr>
        <w:rPr>
          <w:sz w:val="28"/>
          <w:szCs w:val="28"/>
          <w:u w:val="single"/>
        </w:rPr>
      </w:pPr>
      <w:r w:rsidRPr="006C42F2">
        <w:rPr>
          <w:sz w:val="28"/>
          <w:szCs w:val="28"/>
          <w:u w:val="single"/>
        </w:rPr>
        <w:t>True/ False/ Prove it</w:t>
      </w:r>
    </w:p>
    <w:p w:rsidR="006C42F2" w:rsidRDefault="006C42F2"/>
    <w:tbl>
      <w:tblPr>
        <w:tblStyle w:val="TableGrid"/>
        <w:tblW w:w="14756" w:type="dxa"/>
        <w:tblLook w:val="04A0" w:firstRow="1" w:lastRow="0" w:firstColumn="1" w:lastColumn="0" w:noHBand="0" w:noVBand="1"/>
      </w:tblPr>
      <w:tblGrid>
        <w:gridCol w:w="3689"/>
        <w:gridCol w:w="1835"/>
        <w:gridCol w:w="1428"/>
        <w:gridCol w:w="7804"/>
      </w:tblGrid>
      <w:tr w:rsidR="006C42F2" w:rsidTr="006C42F2">
        <w:trPr>
          <w:trHeight w:val="995"/>
        </w:trPr>
        <w:tc>
          <w:tcPr>
            <w:tcW w:w="3689" w:type="dxa"/>
          </w:tcPr>
          <w:p w:rsidR="006C42F2" w:rsidRPr="006C42F2" w:rsidRDefault="006C42F2">
            <w:pPr>
              <w:rPr>
                <w:sz w:val="32"/>
                <w:szCs w:val="32"/>
              </w:rPr>
            </w:pPr>
            <w:r w:rsidRPr="006C42F2">
              <w:rPr>
                <w:sz w:val="32"/>
                <w:szCs w:val="32"/>
              </w:rPr>
              <w:t>Statement</w:t>
            </w:r>
          </w:p>
        </w:tc>
        <w:tc>
          <w:tcPr>
            <w:tcW w:w="1835" w:type="dxa"/>
          </w:tcPr>
          <w:p w:rsidR="006C42F2" w:rsidRPr="006C42F2" w:rsidRDefault="006C42F2">
            <w:pPr>
              <w:rPr>
                <w:sz w:val="32"/>
                <w:szCs w:val="32"/>
              </w:rPr>
            </w:pPr>
            <w:r w:rsidRPr="006C42F2">
              <w:rPr>
                <w:sz w:val="32"/>
                <w:szCs w:val="32"/>
              </w:rPr>
              <w:t>True</w:t>
            </w:r>
          </w:p>
        </w:tc>
        <w:tc>
          <w:tcPr>
            <w:tcW w:w="1428" w:type="dxa"/>
          </w:tcPr>
          <w:p w:rsidR="006C42F2" w:rsidRPr="006C42F2" w:rsidRDefault="006C42F2">
            <w:pPr>
              <w:rPr>
                <w:sz w:val="32"/>
                <w:szCs w:val="32"/>
              </w:rPr>
            </w:pPr>
            <w:r w:rsidRPr="006C42F2">
              <w:rPr>
                <w:sz w:val="32"/>
                <w:szCs w:val="32"/>
              </w:rPr>
              <w:t>False</w:t>
            </w:r>
          </w:p>
        </w:tc>
        <w:tc>
          <w:tcPr>
            <w:tcW w:w="7804" w:type="dxa"/>
          </w:tcPr>
          <w:p w:rsidR="006C42F2" w:rsidRPr="006C42F2" w:rsidRDefault="006C42F2">
            <w:pPr>
              <w:rPr>
                <w:sz w:val="32"/>
                <w:szCs w:val="32"/>
              </w:rPr>
            </w:pPr>
            <w:r w:rsidRPr="006C42F2">
              <w:rPr>
                <w:sz w:val="32"/>
                <w:szCs w:val="32"/>
              </w:rPr>
              <w:t>Prove it – find evidence in the text to support this.</w:t>
            </w:r>
          </w:p>
        </w:tc>
      </w:tr>
      <w:tr w:rsidR="006C42F2" w:rsidTr="006C42F2">
        <w:trPr>
          <w:trHeight w:val="995"/>
        </w:trPr>
        <w:tc>
          <w:tcPr>
            <w:tcW w:w="3689" w:type="dxa"/>
          </w:tcPr>
          <w:p w:rsidR="006C42F2" w:rsidRPr="00AD79B2" w:rsidRDefault="006C42F2">
            <w:pPr>
              <w:rPr>
                <w:sz w:val="32"/>
                <w:szCs w:val="32"/>
              </w:rPr>
            </w:pPr>
            <w:r w:rsidRPr="00AD79B2">
              <w:rPr>
                <w:sz w:val="32"/>
                <w:szCs w:val="32"/>
              </w:rPr>
              <w:t xml:space="preserve">Vikings were the first people </w:t>
            </w:r>
            <w:r w:rsidR="00E475DF" w:rsidRPr="00AD79B2">
              <w:rPr>
                <w:sz w:val="32"/>
                <w:szCs w:val="32"/>
              </w:rPr>
              <w:t xml:space="preserve">in the world </w:t>
            </w:r>
            <w:r w:rsidRPr="00AD79B2">
              <w:rPr>
                <w:sz w:val="32"/>
                <w:szCs w:val="32"/>
              </w:rPr>
              <w:t>to become Christians.</w:t>
            </w:r>
          </w:p>
        </w:tc>
        <w:tc>
          <w:tcPr>
            <w:tcW w:w="1835" w:type="dxa"/>
          </w:tcPr>
          <w:p w:rsidR="006C42F2" w:rsidRDefault="006C42F2"/>
        </w:tc>
        <w:tc>
          <w:tcPr>
            <w:tcW w:w="1428" w:type="dxa"/>
          </w:tcPr>
          <w:p w:rsidR="006C42F2" w:rsidRDefault="006C42F2"/>
        </w:tc>
        <w:tc>
          <w:tcPr>
            <w:tcW w:w="7804" w:type="dxa"/>
          </w:tcPr>
          <w:p w:rsidR="006C42F2" w:rsidRDefault="006C42F2"/>
        </w:tc>
      </w:tr>
      <w:tr w:rsidR="006C42F2" w:rsidTr="006C42F2">
        <w:trPr>
          <w:trHeight w:val="1040"/>
        </w:trPr>
        <w:tc>
          <w:tcPr>
            <w:tcW w:w="3689" w:type="dxa"/>
          </w:tcPr>
          <w:p w:rsidR="006C42F2" w:rsidRPr="00AD79B2" w:rsidRDefault="00E475DF">
            <w:pPr>
              <w:rPr>
                <w:sz w:val="32"/>
                <w:szCs w:val="32"/>
              </w:rPr>
            </w:pPr>
            <w:r w:rsidRPr="00AD79B2">
              <w:rPr>
                <w:sz w:val="32"/>
                <w:szCs w:val="32"/>
              </w:rPr>
              <w:t>People with Pagan beliefs and people with Christian beliefs did not get on with each other.</w:t>
            </w:r>
          </w:p>
        </w:tc>
        <w:tc>
          <w:tcPr>
            <w:tcW w:w="1835" w:type="dxa"/>
          </w:tcPr>
          <w:p w:rsidR="006C42F2" w:rsidRDefault="006C42F2"/>
        </w:tc>
        <w:tc>
          <w:tcPr>
            <w:tcW w:w="1428" w:type="dxa"/>
          </w:tcPr>
          <w:p w:rsidR="006C42F2" w:rsidRDefault="006C42F2"/>
        </w:tc>
        <w:tc>
          <w:tcPr>
            <w:tcW w:w="7804" w:type="dxa"/>
          </w:tcPr>
          <w:p w:rsidR="006C42F2" w:rsidRDefault="006C42F2"/>
        </w:tc>
      </w:tr>
      <w:tr w:rsidR="006C42F2" w:rsidTr="006C42F2">
        <w:trPr>
          <w:trHeight w:val="995"/>
        </w:trPr>
        <w:tc>
          <w:tcPr>
            <w:tcW w:w="3689" w:type="dxa"/>
          </w:tcPr>
          <w:p w:rsidR="006C42F2" w:rsidRPr="00AD79B2" w:rsidRDefault="00AD79B2">
            <w:pPr>
              <w:rPr>
                <w:sz w:val="32"/>
                <w:szCs w:val="32"/>
              </w:rPr>
            </w:pPr>
            <w:r w:rsidRPr="00AD79B2">
              <w:rPr>
                <w:sz w:val="32"/>
                <w:szCs w:val="32"/>
              </w:rPr>
              <w:t>Monks were Christians.</w:t>
            </w:r>
          </w:p>
        </w:tc>
        <w:tc>
          <w:tcPr>
            <w:tcW w:w="1835" w:type="dxa"/>
          </w:tcPr>
          <w:p w:rsidR="006C42F2" w:rsidRDefault="006C42F2"/>
        </w:tc>
        <w:tc>
          <w:tcPr>
            <w:tcW w:w="1428" w:type="dxa"/>
          </w:tcPr>
          <w:p w:rsidR="006C42F2" w:rsidRDefault="006C42F2"/>
        </w:tc>
        <w:tc>
          <w:tcPr>
            <w:tcW w:w="7804" w:type="dxa"/>
          </w:tcPr>
          <w:p w:rsidR="006C42F2" w:rsidRDefault="006C42F2"/>
        </w:tc>
      </w:tr>
      <w:tr w:rsidR="006C42F2" w:rsidTr="006C42F2">
        <w:trPr>
          <w:trHeight w:val="995"/>
        </w:trPr>
        <w:tc>
          <w:tcPr>
            <w:tcW w:w="3689" w:type="dxa"/>
          </w:tcPr>
          <w:p w:rsidR="006C42F2" w:rsidRPr="00AD79B2" w:rsidRDefault="00AD79B2">
            <w:pPr>
              <w:rPr>
                <w:sz w:val="32"/>
                <w:szCs w:val="32"/>
              </w:rPr>
            </w:pPr>
            <w:r w:rsidRPr="00AD79B2">
              <w:rPr>
                <w:sz w:val="32"/>
                <w:szCs w:val="32"/>
              </w:rPr>
              <w:t>Most of Scandinavia became Christian by 1015CE.</w:t>
            </w:r>
          </w:p>
        </w:tc>
        <w:tc>
          <w:tcPr>
            <w:tcW w:w="1835" w:type="dxa"/>
          </w:tcPr>
          <w:p w:rsidR="006C42F2" w:rsidRDefault="006C42F2"/>
        </w:tc>
        <w:tc>
          <w:tcPr>
            <w:tcW w:w="1428" w:type="dxa"/>
          </w:tcPr>
          <w:p w:rsidR="006C42F2" w:rsidRDefault="006C42F2"/>
        </w:tc>
        <w:tc>
          <w:tcPr>
            <w:tcW w:w="7804" w:type="dxa"/>
          </w:tcPr>
          <w:p w:rsidR="006C42F2" w:rsidRDefault="006C42F2"/>
        </w:tc>
      </w:tr>
    </w:tbl>
    <w:p w:rsidR="006C42F2" w:rsidRDefault="006C42F2"/>
    <w:sectPr w:rsidR="006C42F2" w:rsidSect="006C42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2"/>
    <w:rsid w:val="006377BE"/>
    <w:rsid w:val="006C42F2"/>
    <w:rsid w:val="00995DD8"/>
    <w:rsid w:val="00AD79B2"/>
    <w:rsid w:val="00E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8F52"/>
  <w15:chartTrackingRefBased/>
  <w15:docId w15:val="{DC0ECDCC-9809-4483-962D-C1179BB6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2020-06-16T18:33:00Z</dcterms:created>
  <dcterms:modified xsi:type="dcterms:W3CDTF">2020-06-16T19:29:00Z</dcterms:modified>
</cp:coreProperties>
</file>