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5C" w:rsidRDefault="0048600B">
      <w:pPr>
        <w:rPr>
          <w:rFonts w:ascii="Debbie Hepplewhite TeachingFont" w:hAnsi="Debbie Hepplewhite TeachingFont"/>
          <w:sz w:val="40"/>
          <w:szCs w:val="40"/>
        </w:rPr>
      </w:pPr>
      <w:r w:rsidRPr="0048600B">
        <w:rPr>
          <w:rFonts w:ascii="Debbie Hepplewhite TeachingFont" w:hAnsi="Debbie Hepplewhite TeachingFont"/>
          <w:sz w:val="40"/>
          <w:szCs w:val="40"/>
        </w:rPr>
        <w:t>Initial Engagement</w:t>
      </w:r>
    </w:p>
    <w:p w:rsidR="0048600B" w:rsidRDefault="001D251B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>Wednesday</w:t>
      </w:r>
      <w:r w:rsidR="006C4332">
        <w:rPr>
          <w:rFonts w:ascii="Debbie Hepplewhite TeachingFont" w:hAnsi="Debbie Hepplewhite TeachingFont"/>
          <w:sz w:val="28"/>
          <w:szCs w:val="28"/>
        </w:rPr>
        <w:t xml:space="preserve"> </w:t>
      </w:r>
      <w:proofErr w:type="gramStart"/>
      <w:r w:rsidR="00E84B12">
        <w:rPr>
          <w:rFonts w:ascii="Debbie Hepplewhite TeachingFont" w:hAnsi="Debbie Hepplewhite TeachingFont"/>
          <w:sz w:val="28"/>
          <w:szCs w:val="28"/>
          <w:vertAlign w:val="superscript"/>
        </w:rPr>
        <w:t xml:space="preserve">1st </w:t>
      </w:r>
      <w:r w:rsidR="00C8018C">
        <w:rPr>
          <w:rFonts w:ascii="Debbie Hepplewhite TeachingFont" w:hAnsi="Debbie Hepplewhite TeachingFont"/>
          <w:sz w:val="28"/>
          <w:szCs w:val="28"/>
        </w:rPr>
        <w:t xml:space="preserve"> </w:t>
      </w:r>
      <w:r>
        <w:rPr>
          <w:rFonts w:ascii="Debbie Hepplewhite TeachingFont" w:hAnsi="Debbie Hepplewhite TeachingFont"/>
          <w:sz w:val="28"/>
          <w:szCs w:val="28"/>
        </w:rPr>
        <w:t>July</w:t>
      </w:r>
      <w:proofErr w:type="gramEnd"/>
    </w:p>
    <w:p w:rsidR="0048600B" w:rsidRDefault="0048600B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>Can you punctuate the paragraph?</w:t>
      </w:r>
    </w:p>
    <w:p w:rsidR="001D251B" w:rsidRDefault="001D251B">
      <w:pPr>
        <w:rPr>
          <w:rFonts w:ascii="Debbie Hepplewhite TeachingFont" w:hAnsi="Debbie Hepplewhite TeachingFont"/>
          <w:sz w:val="28"/>
          <w:szCs w:val="28"/>
        </w:rPr>
      </w:pPr>
    </w:p>
    <w:p w:rsidR="001D251B" w:rsidRPr="00F425FF" w:rsidRDefault="001D251B">
      <w:pPr>
        <w:rPr>
          <w:rFonts w:ascii="Debbie Hepplewhite TeachingFont" w:hAnsi="Debbie Hepplewhite TeachingFont"/>
          <w:sz w:val="32"/>
          <w:szCs w:val="32"/>
        </w:rPr>
      </w:pP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Athens was the larges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t and most powerful Greek state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 xml:space="preserve"> </w:t>
      </w:r>
      <w:proofErr w:type="gramStart"/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It</w:t>
      </w:r>
      <w:proofErr w:type="gramEnd"/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 xml:space="preserve"> was a city with lot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s of beautiful public buildings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 xml:space="preserve"> shops and public baths</w:t>
      </w:r>
      <w:bookmarkStart w:id="0" w:name="_GoBack"/>
      <w:bookmarkEnd w:id="0"/>
    </w:p>
    <w:p w:rsidR="00C8018C" w:rsidRPr="00C8018C" w:rsidRDefault="00C8018C" w:rsidP="00C8018C">
      <w:pPr>
        <w:spacing w:after="0" w:line="240" w:lineRule="auto"/>
        <w:rPr>
          <w:rFonts w:ascii="Debbie Hepplewhite TeachingFont" w:eastAsia="Times New Roman" w:hAnsi="Debbie Hepplewhite TeachingFont" w:cs="Times New Roman"/>
          <w:sz w:val="32"/>
          <w:szCs w:val="32"/>
          <w:lang w:eastAsia="en-GB"/>
        </w:rPr>
      </w:pPr>
    </w:p>
    <w:p w:rsidR="00590F39" w:rsidRPr="00F425FF" w:rsidRDefault="001D251B">
      <w:pPr>
        <w:rPr>
          <w:rFonts w:ascii="Debbie Hepplewhite TeachingFont" w:hAnsi="Debbie Hepplewhite TeachingFont"/>
          <w:sz w:val="32"/>
          <w:szCs w:val="32"/>
        </w:rPr>
      </w:pP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The people of Athens lived b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elow the Acropolis (rocky hill)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 xml:space="preserve"> </w:t>
      </w:r>
      <w:proofErr w:type="gramStart"/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The</w:t>
      </w:r>
      <w:proofErr w:type="gramEnd"/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 xml:space="preserve"> marble Partheno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>n a temple</w:t>
      </w:r>
      <w:r w:rsidRPr="00F425FF">
        <w:rPr>
          <w:rFonts w:ascii="Debbie Hepplewhite TeachingFont" w:hAnsi="Debbie Hepplewhite TeachingFont"/>
          <w:sz w:val="32"/>
          <w:szCs w:val="32"/>
          <w:shd w:val="clear" w:color="auto" w:fill="C0DFFD"/>
        </w:rPr>
        <w:t xml:space="preserve"> was built on the highest part of the Acropolis</w:t>
      </w:r>
    </w:p>
    <w:p w:rsidR="00590F39" w:rsidRDefault="00590F39">
      <w:pPr>
        <w:rPr>
          <w:rFonts w:ascii="Debbie Hepplewhite TeachingFont" w:hAnsi="Debbie Hepplewhite TeachingFont"/>
          <w:sz w:val="28"/>
          <w:szCs w:val="28"/>
        </w:rPr>
      </w:pPr>
    </w:p>
    <w:p w:rsidR="00C57574" w:rsidRDefault="00C57574">
      <w:pPr>
        <w:rPr>
          <w:rFonts w:ascii="Debbie Hepplewhite TeachingFont" w:hAnsi="Debbie Hepplewhite TeachingFont"/>
          <w:sz w:val="28"/>
          <w:szCs w:val="28"/>
        </w:rPr>
      </w:pPr>
    </w:p>
    <w:p w:rsidR="00274D4C" w:rsidRDefault="00274D4C">
      <w:pPr>
        <w:rPr>
          <w:rFonts w:ascii="Debbie Hepplewhite TeachingFont" w:hAnsi="Debbie Hepplewhite TeachingFont"/>
          <w:sz w:val="28"/>
          <w:szCs w:val="28"/>
        </w:rPr>
      </w:pPr>
    </w:p>
    <w:p w:rsidR="00274D4C" w:rsidRDefault="00274D4C">
      <w:pPr>
        <w:rPr>
          <w:rFonts w:ascii="Debbie Hepplewhite TeachingFont" w:hAnsi="Debbie Hepplewhite TeachingFont"/>
          <w:sz w:val="28"/>
          <w:szCs w:val="28"/>
        </w:rPr>
      </w:pPr>
    </w:p>
    <w:p w:rsidR="006C4332" w:rsidRPr="006C4332" w:rsidRDefault="006C4332">
      <w:pPr>
        <w:rPr>
          <w:rFonts w:ascii="Debbie Hepplewhite TeachingFont" w:hAnsi="Debbie Hepplewhite TeachingFont"/>
          <w:sz w:val="32"/>
          <w:szCs w:val="32"/>
        </w:rPr>
      </w:pPr>
    </w:p>
    <w:p w:rsidR="00376CBD" w:rsidRDefault="00376CBD">
      <w:pPr>
        <w:rPr>
          <w:rFonts w:ascii="Debbie Hepplewhite TeachingFont" w:hAnsi="Debbie Hepplewhite TeachingFont"/>
          <w:sz w:val="28"/>
          <w:szCs w:val="28"/>
        </w:rPr>
      </w:pPr>
    </w:p>
    <w:p w:rsidR="0048600B" w:rsidRPr="0048600B" w:rsidRDefault="0048600B">
      <w:pPr>
        <w:rPr>
          <w:rFonts w:ascii="Debbie Hepplewhite TeachingFont" w:hAnsi="Debbie Hepplewhite TeachingFont"/>
          <w:sz w:val="28"/>
          <w:szCs w:val="28"/>
        </w:rPr>
      </w:pPr>
    </w:p>
    <w:sectPr w:rsidR="0048600B" w:rsidRPr="0048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0B"/>
    <w:rsid w:val="0011265C"/>
    <w:rsid w:val="001D251B"/>
    <w:rsid w:val="00274D4C"/>
    <w:rsid w:val="00376CBD"/>
    <w:rsid w:val="0048600B"/>
    <w:rsid w:val="00590F39"/>
    <w:rsid w:val="006C4332"/>
    <w:rsid w:val="00A066A2"/>
    <w:rsid w:val="00C57574"/>
    <w:rsid w:val="00C8018C"/>
    <w:rsid w:val="00CD7516"/>
    <w:rsid w:val="00E84B1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1D39"/>
  <w15:chartTrackingRefBased/>
  <w15:docId w15:val="{454F2E94-0352-44C7-9BF5-2EEC126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48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2</cp:revision>
  <dcterms:created xsi:type="dcterms:W3CDTF">2020-06-09T20:38:00Z</dcterms:created>
  <dcterms:modified xsi:type="dcterms:W3CDTF">2020-06-09T20:38:00Z</dcterms:modified>
</cp:coreProperties>
</file>