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311DE" w:rsidRDefault="001311DE" w:rsidP="001311D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-701040</wp:posOffset>
                </wp:positionV>
                <wp:extent cx="2240280" cy="1464310"/>
                <wp:effectExtent l="0" t="0" r="266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11DE" w:rsidRDefault="001311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43F219" wp14:editId="216004DE">
                                  <wp:extent cx="2051050" cy="130048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05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3.8pt;margin-top:-55.2pt;width:176.4pt;height:11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" fillcolor="white [3201]" strokecolor="white [3212]" strokeweight=".5pt">
                <v:textbox>
                  <w:txbxContent>
                    <w:p w:rsidR="001311DE" w:rsidRDefault="001311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43F219" wp14:editId="216004DE">
                            <wp:extent cx="2051050" cy="1300480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1050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-601980</wp:posOffset>
                </wp:positionV>
                <wp:extent cx="1676400" cy="14173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11DE" w:rsidRDefault="001311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706563" wp14:editId="743049F1">
                                  <wp:extent cx="1433195" cy="131953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195" cy="1319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-10.2pt;margin-top:-47.4pt;width:132pt;height:1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" fillcolor="white [3201]" strokecolor="white [3212]" strokeweight=".5pt">
                <v:textbox>
                  <w:txbxContent>
                    <w:p w:rsidR="001311DE" w:rsidRDefault="001311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706563" wp14:editId="743049F1">
                            <wp:extent cx="1433195" cy="131953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195" cy="1319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23F6" w:rsidRPr="001311DE">
        <w:rPr>
          <w:sz w:val="28"/>
          <w:szCs w:val="28"/>
          <w:u w:val="single"/>
        </w:rPr>
        <w:t>Monday 6</w:t>
      </w:r>
      <w:r w:rsidR="00B623F6" w:rsidRPr="001311DE">
        <w:rPr>
          <w:sz w:val="28"/>
          <w:szCs w:val="28"/>
          <w:u w:val="single"/>
          <w:vertAlign w:val="superscript"/>
        </w:rPr>
        <w:t>th</w:t>
      </w:r>
      <w:r w:rsidR="00B623F6" w:rsidRPr="001311DE">
        <w:rPr>
          <w:sz w:val="28"/>
          <w:szCs w:val="28"/>
          <w:u w:val="single"/>
        </w:rPr>
        <w:t xml:space="preserve"> July</w:t>
      </w:r>
    </w:p>
    <w:p w:rsidR="00B623F6" w:rsidRPr="001311DE" w:rsidRDefault="00B623F6" w:rsidP="001311DE">
      <w:pPr>
        <w:jc w:val="center"/>
        <w:rPr>
          <w:sz w:val="28"/>
          <w:szCs w:val="28"/>
          <w:u w:val="single"/>
        </w:rPr>
      </w:pPr>
      <w:r w:rsidRPr="001311DE">
        <w:rPr>
          <w:sz w:val="28"/>
          <w:szCs w:val="28"/>
          <w:u w:val="single"/>
        </w:rPr>
        <w:t>Telling the time</w:t>
      </w:r>
    </w:p>
    <w:p w:rsidR="00B623F6" w:rsidRPr="001311DE" w:rsidRDefault="00B623F6">
      <w:pPr>
        <w:rPr>
          <w:sz w:val="28"/>
          <w:szCs w:val="28"/>
        </w:rPr>
      </w:pPr>
    </w:p>
    <w:p w:rsidR="00E62367" w:rsidRDefault="00B623F6">
      <w:pPr>
        <w:rPr>
          <w:sz w:val="28"/>
          <w:szCs w:val="28"/>
        </w:rPr>
      </w:pPr>
      <w:r w:rsidRPr="001311DE">
        <w:rPr>
          <w:sz w:val="28"/>
          <w:szCs w:val="28"/>
        </w:rPr>
        <w:t xml:space="preserve">What are you like at telling the time? It is one of the hardest concepts in Maths to get to grips with because it </w:t>
      </w:r>
      <w:proofErr w:type="gramStart"/>
      <w:r w:rsidRPr="001311DE">
        <w:rPr>
          <w:sz w:val="28"/>
          <w:szCs w:val="28"/>
        </w:rPr>
        <w:t>doesn’t</w:t>
      </w:r>
      <w:proofErr w:type="gramEnd"/>
      <w:r w:rsidRPr="001311DE">
        <w:rPr>
          <w:sz w:val="28"/>
          <w:szCs w:val="28"/>
        </w:rPr>
        <w:t xml:space="preserve"> work in base 10 like everything else- place value columns don’t work for telling the time. </w:t>
      </w:r>
    </w:p>
    <w:p w:rsidR="00E62367" w:rsidRDefault="00E62367">
      <w:pPr>
        <w:rPr>
          <w:sz w:val="28"/>
          <w:szCs w:val="28"/>
        </w:rPr>
      </w:pPr>
      <w:r>
        <w:rPr>
          <w:sz w:val="28"/>
          <w:szCs w:val="28"/>
        </w:rPr>
        <w:t xml:space="preserve">We are going to start a learning journey using digital times and calculating with time. Before we can do this, you need to be able to tell the time. </w:t>
      </w:r>
    </w:p>
    <w:p w:rsidR="00B623F6" w:rsidRPr="001311DE" w:rsidRDefault="00B623F6">
      <w:pPr>
        <w:rPr>
          <w:sz w:val="28"/>
          <w:szCs w:val="28"/>
        </w:rPr>
      </w:pPr>
      <w:r w:rsidRPr="001311DE">
        <w:rPr>
          <w:color w:val="FF0000"/>
          <w:sz w:val="28"/>
          <w:szCs w:val="28"/>
        </w:rPr>
        <w:t>Have a go at these assessment questions below</w:t>
      </w:r>
      <w:r w:rsidRPr="001311DE">
        <w:rPr>
          <w:sz w:val="28"/>
          <w:szCs w:val="28"/>
        </w:rPr>
        <w:t xml:space="preserve">. If you find these difficult and are finding it hard to tell the time on an analogue clock to the nearest 5 minutes, then please use the </w:t>
      </w:r>
      <w:proofErr w:type="spellStart"/>
      <w:r w:rsidRPr="001311DE">
        <w:rPr>
          <w:sz w:val="28"/>
          <w:szCs w:val="28"/>
        </w:rPr>
        <w:t>mymaths</w:t>
      </w:r>
      <w:proofErr w:type="spellEnd"/>
      <w:r w:rsidRPr="001311DE">
        <w:rPr>
          <w:sz w:val="28"/>
          <w:szCs w:val="28"/>
        </w:rPr>
        <w:t xml:space="preserve"> links and practise that. </w:t>
      </w:r>
    </w:p>
    <w:p w:rsidR="00B623F6" w:rsidRPr="001311DE" w:rsidRDefault="00B623F6">
      <w:pPr>
        <w:rPr>
          <w:sz w:val="28"/>
          <w:szCs w:val="28"/>
          <w:u w:val="single"/>
        </w:rPr>
      </w:pPr>
      <w:proofErr w:type="spellStart"/>
      <w:r w:rsidRPr="001311DE">
        <w:rPr>
          <w:sz w:val="28"/>
          <w:szCs w:val="28"/>
          <w:u w:val="single"/>
        </w:rPr>
        <w:t>Mymaths</w:t>
      </w:r>
      <w:proofErr w:type="spellEnd"/>
      <w:r w:rsidRPr="001311DE">
        <w:rPr>
          <w:sz w:val="28"/>
          <w:szCs w:val="28"/>
          <w:u w:val="single"/>
        </w:rPr>
        <w:t xml:space="preserve"> links:</w:t>
      </w:r>
    </w:p>
    <w:p w:rsidR="00B623F6" w:rsidRPr="001311DE" w:rsidRDefault="00BC01A9">
      <w:pPr>
        <w:rPr>
          <w:sz w:val="28"/>
          <w:szCs w:val="28"/>
        </w:rPr>
      </w:pPr>
      <w:hyperlink r:id="rId9" w:history="1">
        <w:r w:rsidR="00B623F6" w:rsidRPr="001311DE">
          <w:rPr>
            <w:rStyle w:val="Hyperlink"/>
            <w:sz w:val="28"/>
            <w:szCs w:val="28"/>
          </w:rPr>
          <w:t>https://app.mymaths.co.uk/5936-lesson/telling-the-time-to-5-mins</w:t>
        </w:r>
      </w:hyperlink>
    </w:p>
    <w:p w:rsidR="00B623F6" w:rsidRPr="001311DE" w:rsidRDefault="00BC01A9">
      <w:pPr>
        <w:rPr>
          <w:sz w:val="28"/>
          <w:szCs w:val="28"/>
        </w:rPr>
      </w:pPr>
      <w:hyperlink r:id="rId10" w:history="1">
        <w:r w:rsidR="00B623F6" w:rsidRPr="001311DE">
          <w:rPr>
            <w:rStyle w:val="Hyperlink"/>
            <w:sz w:val="28"/>
            <w:szCs w:val="28"/>
          </w:rPr>
          <w:t>https://app.mymaths.co.uk/288-lesson/telling-the-time-2</w:t>
        </w:r>
      </w:hyperlink>
    </w:p>
    <w:p w:rsidR="00B623F6" w:rsidRPr="001311DE" w:rsidRDefault="00BC01A9">
      <w:pPr>
        <w:rPr>
          <w:sz w:val="28"/>
          <w:szCs w:val="28"/>
        </w:rPr>
      </w:pPr>
      <w:hyperlink r:id="rId11" w:history="1">
        <w:r w:rsidR="00B623F6" w:rsidRPr="001311DE">
          <w:rPr>
            <w:rStyle w:val="Hyperlink"/>
            <w:sz w:val="28"/>
            <w:szCs w:val="28"/>
          </w:rPr>
          <w:t>https://app.mymaths.co.uk/290-lesson/time-calculations</w:t>
        </w:r>
      </w:hyperlink>
    </w:p>
    <w:p w:rsidR="00B623F6" w:rsidRDefault="001311DE">
      <w:pPr>
        <w:rPr>
          <w:sz w:val="28"/>
          <w:szCs w:val="28"/>
        </w:rPr>
      </w:pPr>
      <w:r w:rsidRPr="001311DE">
        <w:rPr>
          <w:sz w:val="28"/>
          <w:szCs w:val="28"/>
        </w:rPr>
        <w:t xml:space="preserve">(If you need the </w:t>
      </w:r>
      <w:proofErr w:type="spellStart"/>
      <w:r w:rsidRPr="001311DE">
        <w:rPr>
          <w:sz w:val="28"/>
          <w:szCs w:val="28"/>
        </w:rPr>
        <w:t>mymaths</w:t>
      </w:r>
      <w:proofErr w:type="spellEnd"/>
      <w:r w:rsidRPr="001311DE">
        <w:rPr>
          <w:sz w:val="28"/>
          <w:szCs w:val="28"/>
        </w:rPr>
        <w:t xml:space="preserve"> log in again, please ask on dojo, classroom or by email)</w:t>
      </w:r>
    </w:p>
    <w:p w:rsidR="00E62367" w:rsidRDefault="00E62367">
      <w:pPr>
        <w:rPr>
          <w:sz w:val="28"/>
          <w:szCs w:val="28"/>
        </w:rPr>
      </w:pPr>
      <w:r>
        <w:rPr>
          <w:sz w:val="28"/>
          <w:szCs w:val="28"/>
        </w:rPr>
        <w:t>You will need to be able to use digital clocks to and to know what they mean.</w:t>
      </w:r>
    </w:p>
    <w:p w:rsidR="00BC01A9" w:rsidRDefault="00BC01A9">
      <w:pPr>
        <w:rPr>
          <w:sz w:val="28"/>
          <w:szCs w:val="28"/>
        </w:rPr>
      </w:pPr>
    </w:p>
    <w:p w:rsidR="00BC01A9" w:rsidRDefault="00BC01A9">
      <w:pPr>
        <w:rPr>
          <w:sz w:val="28"/>
          <w:szCs w:val="28"/>
        </w:rPr>
      </w:pPr>
    </w:p>
    <w:p w:rsidR="00BC01A9" w:rsidRDefault="00BC01A9">
      <w:pPr>
        <w:rPr>
          <w:sz w:val="28"/>
          <w:szCs w:val="28"/>
        </w:rPr>
      </w:pPr>
    </w:p>
    <w:p w:rsidR="00BC01A9" w:rsidRDefault="00BC01A9">
      <w:pPr>
        <w:rPr>
          <w:sz w:val="28"/>
          <w:szCs w:val="28"/>
        </w:rPr>
      </w:pPr>
    </w:p>
    <w:p w:rsidR="00BC01A9" w:rsidRDefault="00BC01A9">
      <w:pPr>
        <w:rPr>
          <w:sz w:val="28"/>
          <w:szCs w:val="28"/>
        </w:rPr>
      </w:pPr>
      <w:r>
        <w:rPr>
          <w:sz w:val="28"/>
          <w:szCs w:val="28"/>
        </w:rPr>
        <w:t xml:space="preserve">To answer the questions below on a laptop or </w:t>
      </w:r>
      <w:proofErr w:type="spellStart"/>
      <w:r>
        <w:rPr>
          <w:sz w:val="28"/>
          <w:szCs w:val="28"/>
        </w:rPr>
        <w:t>chromebook</w:t>
      </w:r>
      <w:proofErr w:type="spellEnd"/>
      <w:r>
        <w:rPr>
          <w:sz w:val="28"/>
          <w:szCs w:val="28"/>
        </w:rPr>
        <w:t>, please see loom video on how to do it:</w:t>
      </w:r>
    </w:p>
    <w:p w:rsidR="00BC01A9" w:rsidRDefault="00BC01A9">
      <w:pPr>
        <w:rPr>
          <w:sz w:val="28"/>
          <w:szCs w:val="28"/>
        </w:rPr>
      </w:pPr>
      <w:hyperlink r:id="rId12" w:history="1">
        <w:r w:rsidRPr="00A566FB">
          <w:rPr>
            <w:rStyle w:val="Hyperlink"/>
            <w:sz w:val="28"/>
            <w:szCs w:val="28"/>
          </w:rPr>
          <w:t>https://www.loom.com/share/ef75dcd289b842d9a25695d73cb4f636</w:t>
        </w:r>
      </w:hyperlink>
    </w:p>
    <w:p w:rsidR="00BC01A9" w:rsidRDefault="00BC01A9">
      <w:pPr>
        <w:rPr>
          <w:sz w:val="28"/>
          <w:szCs w:val="28"/>
        </w:rPr>
      </w:pPr>
    </w:p>
    <w:p w:rsidR="00E62367" w:rsidRPr="001311DE" w:rsidRDefault="00E62367">
      <w:pPr>
        <w:rPr>
          <w:sz w:val="28"/>
          <w:szCs w:val="28"/>
        </w:rPr>
      </w:pPr>
    </w:p>
    <w:p w:rsidR="00E62367" w:rsidRDefault="00E62367">
      <w:pPr>
        <w:rPr>
          <w:u w:val="single"/>
        </w:rPr>
      </w:pPr>
    </w:p>
    <w:p w:rsidR="00E62367" w:rsidRDefault="00E62367">
      <w:pPr>
        <w:rPr>
          <w:u w:val="single"/>
        </w:rPr>
      </w:pPr>
    </w:p>
    <w:p w:rsidR="00E62367" w:rsidRDefault="00E62367">
      <w:pPr>
        <w:rPr>
          <w:u w:val="single"/>
        </w:rPr>
      </w:pPr>
      <w:bookmarkStart w:id="0" w:name="_GoBack"/>
      <w:bookmarkEnd w:id="0"/>
    </w:p>
    <w:p w:rsidR="00B623F6" w:rsidRDefault="00B623F6">
      <w:pPr>
        <w:rPr>
          <w:u w:val="single"/>
        </w:rPr>
      </w:pPr>
      <w:r w:rsidRPr="00B623F6">
        <w:rPr>
          <w:u w:val="single"/>
        </w:rPr>
        <w:t>Assessment Questions – telling the time</w:t>
      </w:r>
      <w:r w:rsidR="001311DE">
        <w:rPr>
          <w:u w:val="single"/>
        </w:rPr>
        <w:t xml:space="preserve"> (taken from Year 3 and 4 curriculum)</w:t>
      </w:r>
    </w:p>
    <w:p w:rsidR="00B623F6" w:rsidRPr="00B623F6" w:rsidRDefault="00B623F6" w:rsidP="00B623F6">
      <w:pPr>
        <w:pStyle w:val="ListParagraph"/>
        <w:numPr>
          <w:ilvl w:val="0"/>
          <w:numId w:val="1"/>
        </w:numPr>
        <w:rPr>
          <w:u w:val="single"/>
        </w:rPr>
      </w:pPr>
    </w:p>
    <w:p w:rsidR="00B623F6" w:rsidRDefault="00BC01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1935480</wp:posOffset>
                </wp:positionV>
                <wp:extent cx="1196340" cy="601980"/>
                <wp:effectExtent l="0" t="0" r="2286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01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E2A0C" id="Oval 14" o:spid="_x0000_s1026" style="position:absolute;margin-left:62.4pt;margin-top:152.4pt;width:94.2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B623F6">
        <w:rPr>
          <w:noProof/>
          <w:lang w:eastAsia="en-GB"/>
        </w:rPr>
        <w:drawing>
          <wp:inline distT="0" distB="0" distL="0" distR="0" wp14:anchorId="7BC09ACE" wp14:editId="2C6987B6">
            <wp:extent cx="4511040" cy="34559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5570" cy="34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DE" w:rsidRDefault="00BC01A9" w:rsidP="00B623F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1382395</wp:posOffset>
                </wp:positionV>
                <wp:extent cx="1539240" cy="1539240"/>
                <wp:effectExtent l="19050" t="19050" r="6096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15392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3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8.6pt;margin-top:108.85pt;width:121.2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" strokecolor="black [3213]" strokeweight="4.5pt">
                <v:stroke endarrow="block" joinstyle="miter"/>
              </v:shape>
            </w:pict>
          </mc:Fallback>
        </mc:AlternateContent>
      </w:r>
      <w:r w:rsidR="00B623F6">
        <w:rPr>
          <w:noProof/>
          <w:lang w:eastAsia="en-GB"/>
        </w:rPr>
        <w:drawing>
          <wp:inline distT="0" distB="0" distL="0" distR="0" wp14:anchorId="69E1CD3B" wp14:editId="29574B38">
            <wp:extent cx="3046529" cy="38709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0134" cy="38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DE" w:rsidRDefault="001311DE" w:rsidP="001311DE">
      <w:pPr>
        <w:pStyle w:val="ListParagraph"/>
      </w:pPr>
    </w:p>
    <w:p w:rsidR="00B623F6" w:rsidRDefault="001311DE" w:rsidP="001311DE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246607FB" wp14:editId="794CF8BA">
            <wp:extent cx="5067300" cy="2066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F6" w:rsidRDefault="001311DE" w:rsidP="00B623F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47BF70D6" wp14:editId="709570C5">
            <wp:extent cx="5731510" cy="54692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DE" w:rsidRDefault="001311DE" w:rsidP="001311DE">
      <w:pPr>
        <w:pStyle w:val="ListParagraph"/>
      </w:pPr>
    </w:p>
    <w:p w:rsidR="001311DE" w:rsidRDefault="001311DE" w:rsidP="00B623F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w:drawing>
          <wp:inline distT="0" distB="0" distL="0" distR="0" wp14:anchorId="47E7599B" wp14:editId="18752603">
            <wp:extent cx="4785360" cy="304691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8548" cy="30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DE" w:rsidRDefault="006D534F" w:rsidP="001311DE">
      <w:pPr>
        <w:pStyle w:val="ListParagraph"/>
      </w:pPr>
      <w:r>
        <w:rPr>
          <w:noProof/>
          <w:lang w:eastAsia="en-GB"/>
        </w:rPr>
        <w:drawing>
          <wp:inline distT="0" distB="0" distL="0" distR="0" wp14:anchorId="1B39B22C" wp14:editId="1FF35A98">
            <wp:extent cx="5731510" cy="548322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DE" w:rsidRDefault="001311DE" w:rsidP="001311DE">
      <w:pPr>
        <w:pStyle w:val="ListParagraph"/>
      </w:pPr>
    </w:p>
    <w:sectPr w:rsidR="0013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F59"/>
    <w:multiLevelType w:val="hybridMultilevel"/>
    <w:tmpl w:val="812C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F6"/>
    <w:rsid w:val="001311DE"/>
    <w:rsid w:val="006377BE"/>
    <w:rsid w:val="006D534F"/>
    <w:rsid w:val="00995DD8"/>
    <w:rsid w:val="00B623F6"/>
    <w:rsid w:val="00BC01A9"/>
    <w:rsid w:val="00E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76B8"/>
  <w15:chartTrackingRefBased/>
  <w15:docId w15:val="{4C0A1BD9-B761-4195-BC71-55FB1E60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loom.com/share/ef75dcd289b842d9a25695d73cb4f636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app.mymaths.co.uk/290-lesson/time-calculation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app.mymaths.co.uk/288-lesson/telling-the-time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5936-lesson/telling-the-time-to-5-min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2020-06-27T13:30:00Z</dcterms:created>
  <dcterms:modified xsi:type="dcterms:W3CDTF">2020-06-27T14:17:00Z</dcterms:modified>
</cp:coreProperties>
</file>