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D9" w:rsidRPr="00583CEE" w:rsidRDefault="00BD33D9">
      <w:pPr>
        <w:rPr>
          <w:rFonts w:ascii="Debbie Hepplewhite TeachingFont" w:hAnsi="Debbie Hepplewhite TeachingFont"/>
          <w:u w:val="single"/>
        </w:rPr>
      </w:pPr>
      <w:r w:rsidRPr="00583CEE">
        <w:rPr>
          <w:rFonts w:ascii="Debbie Hepplewhite TeachingFont" w:hAnsi="Debbie Hepplewhite TeachingFont"/>
          <w:u w:val="single"/>
        </w:rPr>
        <w:t>LI: To know the vocabulary associated with multiplication and use it to write and say statem</w:t>
      </w:r>
      <w:r w:rsidR="00583CEE" w:rsidRPr="00583CEE">
        <w:rPr>
          <w:rFonts w:ascii="Debbie Hepplewhite TeachingFont" w:hAnsi="Debbie Hepplewhite TeachingFont"/>
          <w:u w:val="single"/>
        </w:rPr>
        <w:t xml:space="preserve">ents for the </w:t>
      </w:r>
      <w:proofErr w:type="gramStart"/>
      <w:r w:rsidR="00583CEE" w:rsidRPr="00583CEE">
        <w:rPr>
          <w:rFonts w:ascii="Debbie Hepplewhite TeachingFont" w:hAnsi="Debbie Hepplewhite TeachingFont"/>
          <w:u w:val="single"/>
        </w:rPr>
        <w:t>3</w:t>
      </w:r>
      <w:proofErr w:type="gramEnd"/>
      <w:r w:rsidR="00583CEE" w:rsidRPr="00583CEE">
        <w:rPr>
          <w:rFonts w:ascii="Debbie Hepplewhite TeachingFont" w:hAnsi="Debbie Hepplewhite TeachingFont"/>
          <w:u w:val="single"/>
        </w:rPr>
        <w:t>,</w:t>
      </w:r>
      <w:r w:rsidRPr="00583CEE">
        <w:rPr>
          <w:rFonts w:ascii="Debbie Hepplewhite TeachingFont" w:hAnsi="Debbie Hepplewhite TeachingFont"/>
          <w:u w:val="single"/>
        </w:rPr>
        <w:t xml:space="preserve"> 4 </w:t>
      </w:r>
      <w:r w:rsidR="00583CEE" w:rsidRPr="00583CEE">
        <w:rPr>
          <w:rFonts w:ascii="Debbie Hepplewhite TeachingFont" w:hAnsi="Debbie Hepplewhite TeachingFont"/>
          <w:u w:val="single"/>
        </w:rPr>
        <w:t xml:space="preserve">or 8 </w:t>
      </w:r>
      <w:r w:rsidRPr="00583CEE">
        <w:rPr>
          <w:rFonts w:ascii="Debbie Hepplewhite TeachingFont" w:hAnsi="Debbie Hepplewhite TeachingFont"/>
          <w:u w:val="single"/>
        </w:rPr>
        <w:t>times table.</w:t>
      </w:r>
    </w:p>
    <w:p w:rsidR="00BD33D9" w:rsidRPr="00583CEE" w:rsidRDefault="00BD33D9">
      <w:pPr>
        <w:rPr>
          <w:rFonts w:ascii="Debbie Hepplewhite TeachingFont" w:hAnsi="Debbie Hepplewhite TeachingFont"/>
          <w:u w:val="single"/>
        </w:rPr>
      </w:pPr>
      <w:r w:rsidRPr="00583CEE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BD33D9" w:rsidTr="00BD33D9">
        <w:tc>
          <w:tcPr>
            <w:tcW w:w="8217" w:type="dxa"/>
          </w:tcPr>
          <w:p w:rsidR="00BD33D9" w:rsidRDefault="00BD33D9">
            <w:pPr>
              <w:rPr>
                <w:rFonts w:ascii="Debbie Hepplewhite TeachingFont" w:hAnsi="Debbie Hepplewhite TeachingFont"/>
              </w:rPr>
            </w:pPr>
            <w:r>
              <w:rPr>
                <w:rFonts w:ascii="Debbie Hepplewhite TeachingFont" w:hAnsi="Debbie Hepplewhite TeachingFont"/>
              </w:rPr>
              <w:t>I can write tell me statements using factor, product and multiple.</w:t>
            </w:r>
          </w:p>
        </w:tc>
        <w:tc>
          <w:tcPr>
            <w:tcW w:w="799" w:type="dxa"/>
          </w:tcPr>
          <w:p w:rsidR="00BD33D9" w:rsidRDefault="00BD33D9">
            <w:pPr>
              <w:rPr>
                <w:rFonts w:ascii="Debbie Hepplewhite TeachingFont" w:hAnsi="Debbie Hepplewhite TeachingFont"/>
              </w:rPr>
            </w:pPr>
          </w:p>
        </w:tc>
      </w:tr>
      <w:tr w:rsidR="00BD33D9" w:rsidTr="00BD33D9">
        <w:tc>
          <w:tcPr>
            <w:tcW w:w="8217" w:type="dxa"/>
          </w:tcPr>
          <w:p w:rsidR="00BD33D9" w:rsidRDefault="00BD33D9">
            <w:pPr>
              <w:rPr>
                <w:rFonts w:ascii="Debbie Hepplewhite TeachingFont" w:hAnsi="Debbie Hepplewhite TeachingFont"/>
              </w:rPr>
            </w:pPr>
            <w:r>
              <w:rPr>
                <w:rFonts w:ascii="Debbie Hepplewhite TeachingFont" w:hAnsi="Debbie Hepplewhite TeachingFont"/>
              </w:rPr>
              <w:t xml:space="preserve">I can use factor, product and multiple in oral statements about the </w:t>
            </w:r>
            <w:r w:rsidR="00583CEE">
              <w:rPr>
                <w:rFonts w:ascii="Debbie Hepplewhite TeachingFont" w:hAnsi="Debbie Hepplewhite TeachingFont"/>
              </w:rPr>
              <w:t>3,</w:t>
            </w:r>
            <w:r>
              <w:rPr>
                <w:rFonts w:ascii="Debbie Hepplewhite TeachingFont" w:hAnsi="Debbie Hepplewhite TeachingFont"/>
              </w:rPr>
              <w:t xml:space="preserve"> 4</w:t>
            </w:r>
            <w:r w:rsidR="00583CEE">
              <w:rPr>
                <w:rFonts w:ascii="Debbie Hepplewhite TeachingFont" w:hAnsi="Debbie Hepplewhite TeachingFont"/>
              </w:rPr>
              <w:t xml:space="preserve"> or 8</w:t>
            </w:r>
            <w:r>
              <w:rPr>
                <w:rFonts w:ascii="Debbie Hepplewhite TeachingFont" w:hAnsi="Debbie Hepplewhite TeachingFont"/>
              </w:rPr>
              <w:t xml:space="preserve"> times table. </w:t>
            </w:r>
          </w:p>
        </w:tc>
        <w:tc>
          <w:tcPr>
            <w:tcW w:w="799" w:type="dxa"/>
          </w:tcPr>
          <w:p w:rsidR="00BD33D9" w:rsidRDefault="00BD33D9">
            <w:pPr>
              <w:rPr>
                <w:rFonts w:ascii="Debbie Hepplewhite TeachingFont" w:hAnsi="Debbie Hepplewhite TeachingFont"/>
              </w:rPr>
            </w:pPr>
          </w:p>
        </w:tc>
      </w:tr>
      <w:tr w:rsidR="00BD33D9" w:rsidTr="00BD33D9">
        <w:tc>
          <w:tcPr>
            <w:tcW w:w="8217" w:type="dxa"/>
          </w:tcPr>
          <w:p w:rsidR="00BD33D9" w:rsidRDefault="00BD33D9">
            <w:pPr>
              <w:rPr>
                <w:rFonts w:ascii="Debbie Hepplewhite TeachingFont" w:hAnsi="Debbie Hepplewhite TeachingFont"/>
              </w:rPr>
            </w:pPr>
            <w:r>
              <w:rPr>
                <w:rFonts w:ascii="Debbie Hepplewhite TeachingFont" w:hAnsi="Debbie Hepplewhite TeachingFont"/>
              </w:rPr>
              <w:t xml:space="preserve">I can </w:t>
            </w:r>
            <w:r w:rsidR="00583CEE">
              <w:rPr>
                <w:rFonts w:ascii="Debbie Hepplewhite TeachingFont" w:hAnsi="Debbie Hepplewhite TeachingFont"/>
              </w:rPr>
              <w:t>recall facts for the 3</w:t>
            </w:r>
            <w:proofErr w:type="gramStart"/>
            <w:r w:rsidR="00583CEE">
              <w:rPr>
                <w:rFonts w:ascii="Debbie Hepplewhite TeachingFont" w:hAnsi="Debbie Hepplewhite TeachingFont"/>
              </w:rPr>
              <w:t>,4</w:t>
            </w:r>
            <w:proofErr w:type="gramEnd"/>
            <w:r w:rsidR="00583CEE">
              <w:rPr>
                <w:rFonts w:ascii="Debbie Hepplewhite TeachingFont" w:hAnsi="Debbie Hepplewhite TeachingFont"/>
              </w:rPr>
              <w:t xml:space="preserve"> and 8 times tables.</w:t>
            </w:r>
          </w:p>
        </w:tc>
        <w:tc>
          <w:tcPr>
            <w:tcW w:w="799" w:type="dxa"/>
          </w:tcPr>
          <w:p w:rsidR="00BD33D9" w:rsidRDefault="00BD33D9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654CC7" w:rsidRDefault="00583CEE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269875</wp:posOffset>
                </wp:positionV>
                <wp:extent cx="2034540" cy="22174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CEE" w:rsidRPr="00583CEE" w:rsidRDefault="00583CEE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583CEE">
                              <w:rPr>
                                <w:rFonts w:ascii="Debbie Hepplewhite TeachingFont" w:hAnsi="Debbie Hepplewhite TeachingFont"/>
                              </w:rPr>
                              <w:t xml:space="preserve">Write </w:t>
                            </w:r>
                            <w:proofErr w:type="gramStart"/>
                            <w:r w:rsidRPr="00583CEE">
                              <w:rPr>
                                <w:rFonts w:ascii="Debbie Hepplewhite TeachingFont" w:hAnsi="Debbie Hepplewhite TeachingFont"/>
                              </w:rPr>
                              <w:t>5</w:t>
                            </w:r>
                            <w:proofErr w:type="gramEnd"/>
                            <w:r w:rsidRPr="00583CEE">
                              <w:rPr>
                                <w:rFonts w:ascii="Debbie Hepplewhite TeachingFont" w:hAnsi="Debbie Hepplewhite TeachingFont"/>
                              </w:rPr>
                              <w:t xml:space="preserve"> sets of tell me statements and discuss them with a partner, using the correct vocabulary.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2pt;margin-top:21.25pt;width:160.2pt;height:17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" fillcolor="white [3201]" strokeweight=".5pt">
                <v:textbox>
                  <w:txbxContent>
                    <w:p w:rsidR="00583CEE" w:rsidRPr="00583CEE" w:rsidRDefault="00583CEE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583CEE">
                        <w:rPr>
                          <w:rFonts w:ascii="Debbie Hepplewhite TeachingFont" w:hAnsi="Debbie Hepplewhite TeachingFont"/>
                        </w:rPr>
                        <w:t xml:space="preserve">Write </w:t>
                      </w:r>
                      <w:proofErr w:type="gramStart"/>
                      <w:r w:rsidRPr="00583CEE">
                        <w:rPr>
                          <w:rFonts w:ascii="Debbie Hepplewhite TeachingFont" w:hAnsi="Debbie Hepplewhite TeachingFont"/>
                        </w:rPr>
                        <w:t>5</w:t>
                      </w:r>
                      <w:proofErr w:type="gramEnd"/>
                      <w:r w:rsidRPr="00583CEE">
                        <w:rPr>
                          <w:rFonts w:ascii="Debbie Hepplewhite TeachingFont" w:hAnsi="Debbie Hepplewhite TeachingFont"/>
                        </w:rPr>
                        <w:t xml:space="preserve"> sets of tell me statements and discuss them with a partner, using the correct vocabulary. </w:t>
                      </w:r>
                    </w:p>
                  </w:txbxContent>
                </v:textbox>
              </v:shape>
            </w:pict>
          </mc:Fallback>
        </mc:AlternateContent>
      </w:r>
      <w:r w:rsidR="00BD33D9" w:rsidRPr="00BD33D9">
        <w:rPr>
          <w:rFonts w:ascii="Debbie Hepplewhite TeachingFont" w:hAnsi="Debbie Hepplewhite TeachingFont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76FF8D" wp14:editId="5D0701E9">
            <wp:extent cx="3749040" cy="312724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4083" cy="313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EE" w:rsidRDefault="00583CEE">
      <w:pPr>
        <w:rPr>
          <w:rFonts w:ascii="Debbie Hepplewhite TeachingFont" w:hAnsi="Debbie Hepplewhite TeachingFont"/>
        </w:rPr>
      </w:pPr>
    </w:p>
    <w:p w:rsidR="00583CEE" w:rsidRPr="00BD33D9" w:rsidRDefault="00583CEE">
      <w:pPr>
        <w:rPr>
          <w:rFonts w:ascii="Debbie Hepplewhite TeachingFont" w:hAnsi="Debbie Hepplewhite TeachingFont"/>
        </w:rPr>
      </w:pPr>
      <w:bookmarkStart w:id="0" w:name="_GoBack"/>
      <w:bookmarkEnd w:id="0"/>
    </w:p>
    <w:sectPr w:rsidR="00583CEE" w:rsidRPr="00BD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D9"/>
    <w:rsid w:val="00583CEE"/>
    <w:rsid w:val="006377BE"/>
    <w:rsid w:val="00995DD8"/>
    <w:rsid w:val="00B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D124"/>
  <w15:chartTrackingRefBased/>
  <w15:docId w15:val="{A1D30556-A1EE-469A-BF89-8767EC26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2020-11-21T11:31:00Z</dcterms:created>
  <dcterms:modified xsi:type="dcterms:W3CDTF">2020-11-21T12:28:00Z</dcterms:modified>
</cp:coreProperties>
</file>