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241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align>center</wp:align>
                </wp:positionH>
                <wp:positionV relativeFrom="paragraph">
                  <wp:posOffset>-1592580</wp:posOffset>
                </wp:positionV>
                <wp:extent cx="6705600" cy="1821180"/>
                <wp:effectExtent l="19050" t="19050" r="38100" b="457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C62B4A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</w:pPr>
                            <w:r w:rsidRPr="00C62B4A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LI:</w:t>
                            </w:r>
                            <w:r w:rsidRPr="00C62B4A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  <w:t xml:space="preserve"> </w:t>
                            </w:r>
                            <w:r w:rsidR="00C62B4A" w:rsidRPr="00C62B4A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 xml:space="preserve">I can </w:t>
                            </w:r>
                            <w:r w:rsidR="009077C0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>understand why Romans wanted to expand their empire.</w:t>
                            </w:r>
                          </w:p>
                          <w:p w:rsidR="00241BF2" w:rsidRPr="00AE062C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</w:pPr>
                            <w:r w:rsidRPr="00AE062C"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FB2DF5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FB2DF5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>I can</w:t>
                                  </w:r>
                                  <w:r w:rsidR="00AB4B99"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use key vocabulary to</w:t>
                                  </w: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FB2DF5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C62B4A" w:rsidP="009077C0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can </w:t>
                                  </w:r>
                                  <w:r w:rsidR="00B25D04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locate areas on a map using a word bank.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7F6B4D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241BF2" w:rsidP="00AB4B99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="00C62B4A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can </w:t>
                                  </w:r>
                                  <w:r w:rsidR="00AB4B99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reason to why certain events happened.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7F6B4D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Default="00241BF2" w:rsidP="0024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E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25.4pt;width:528pt;height:14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" fillcolor="white [3201]" strokecolor="#f4b083 [1941]" strokeweight="4.5pt">
                <v:textbox>
                  <w:txbxContent>
                    <w:p w:rsidR="00241BF2" w:rsidRPr="00C62B4A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</w:pPr>
                      <w:r w:rsidRPr="00C62B4A">
                        <w:rPr>
                          <w:rFonts w:ascii="Debbie Hepplewhite TeachingFont" w:hAnsi="Debbie Hepplewhite TeachingFont"/>
                          <w:u w:val="single"/>
                        </w:rPr>
                        <w:t>LI:</w:t>
                      </w:r>
                      <w:r w:rsidRPr="00C62B4A"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  <w:t xml:space="preserve"> </w:t>
                      </w:r>
                      <w:r w:rsidR="00C62B4A" w:rsidRPr="00C62B4A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 xml:space="preserve">I can </w:t>
                      </w:r>
                      <w:r w:rsidR="009077C0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>understand why Romans wanted to expand their empire.</w:t>
                      </w:r>
                    </w:p>
                    <w:p w:rsidR="00241BF2" w:rsidRPr="00AE062C" w:rsidRDefault="00241BF2" w:rsidP="00241BF2">
                      <w:pPr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</w:pPr>
                      <w:r w:rsidRPr="00AE062C"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FB2DF5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FB2DF5" w:rsidRDefault="00C62B4A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>I can</w:t>
                            </w:r>
                            <w:r w:rsidR="00AB4B99"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use key vocabulary to</w:t>
                            </w: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FB2DF5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C62B4A" w:rsidP="009077C0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B25D0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locate areas on a map using a word bank.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7F6B4D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241BF2" w:rsidP="00AB4B99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C62B4A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="00AB4B99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reason to why certain events happened.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7F6B4D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241BF2" w:rsidRDefault="00241BF2" w:rsidP="00241BF2"/>
                  </w:txbxContent>
                </v:textbox>
                <w10:wrap anchorx="margin"/>
              </v:shape>
            </w:pict>
          </mc:Fallback>
        </mc:AlternateContent>
      </w:r>
    </w:p>
    <w:p w:rsidR="009077C0" w:rsidRPr="009077C0" w:rsidRDefault="009077C0" w:rsidP="009077C0"/>
    <w:p w:rsidR="009077C0" w:rsidRPr="00A7028F" w:rsidRDefault="008578F9" w:rsidP="009077C0">
      <w:pPr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2D333FB5" wp14:editId="205D60F1">
            <wp:extent cx="6675120" cy="467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18" t="19758" r="11002" b="16336"/>
                    <a:stretch/>
                  </pic:blipFill>
                  <pic:spPr bwMode="auto">
                    <a:xfrm>
                      <a:off x="0" y="0"/>
                      <a:ext cx="6709997" cy="470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63D4" w:rsidRPr="00A7028F">
        <w:rPr>
          <w:rFonts w:ascii="Debbie Hepplewhite TeachingFont" w:hAnsi="Debbie Hepplewhite TeachingFont"/>
          <w:sz w:val="18"/>
          <w:szCs w:val="18"/>
          <w:u w:val="single"/>
        </w:rPr>
        <w:t>Word bank</w:t>
      </w:r>
    </w:p>
    <w:p w:rsidR="002D63D4" w:rsidRPr="00A7028F" w:rsidRDefault="002D63D4" w:rsidP="009077C0">
      <w:pPr>
        <w:rPr>
          <w:rFonts w:ascii="Debbie Hepplewhite TeachingFont" w:hAnsi="Debbie Hepplewhite TeachingFont"/>
          <w:sz w:val="18"/>
          <w:szCs w:val="18"/>
        </w:rPr>
      </w:pPr>
      <w:r w:rsidRPr="00A7028F">
        <w:rPr>
          <w:rFonts w:ascii="Debbie Hepplewhite TeachingFont" w:hAnsi="Debbie Hepplewhite TeachingFont"/>
          <w:sz w:val="18"/>
          <w:szCs w:val="18"/>
        </w:rPr>
        <w:t>Britain</w:t>
      </w:r>
    </w:p>
    <w:p w:rsidR="002D63D4" w:rsidRPr="00A7028F" w:rsidRDefault="002D63D4" w:rsidP="009077C0">
      <w:pPr>
        <w:rPr>
          <w:rFonts w:ascii="Debbie Hepplewhite TeachingFont" w:hAnsi="Debbie Hepplewhite TeachingFont"/>
          <w:sz w:val="18"/>
          <w:szCs w:val="18"/>
        </w:rPr>
      </w:pPr>
      <w:r w:rsidRPr="00A7028F">
        <w:rPr>
          <w:rFonts w:ascii="Debbie Hepplewhite TeachingFont" w:hAnsi="Debbie Hepplewhite TeachingFont"/>
          <w:sz w:val="18"/>
          <w:szCs w:val="18"/>
        </w:rPr>
        <w:t>Spain</w:t>
      </w:r>
    </w:p>
    <w:p w:rsidR="002D63D4" w:rsidRPr="00A7028F" w:rsidRDefault="002D63D4" w:rsidP="009077C0">
      <w:pPr>
        <w:rPr>
          <w:rFonts w:ascii="Debbie Hepplewhite TeachingFont" w:hAnsi="Debbie Hepplewhite TeachingFont"/>
          <w:sz w:val="18"/>
          <w:szCs w:val="18"/>
        </w:rPr>
      </w:pPr>
      <w:r w:rsidRPr="00A7028F">
        <w:rPr>
          <w:rFonts w:ascii="Debbie Hepplewhite TeachingFont" w:hAnsi="Debbie Hepplewhite TeachingFont"/>
          <w:sz w:val="18"/>
          <w:szCs w:val="18"/>
        </w:rPr>
        <w:t>Africa</w:t>
      </w:r>
    </w:p>
    <w:p w:rsidR="002D63D4" w:rsidRPr="00A7028F" w:rsidRDefault="002D63D4" w:rsidP="009077C0">
      <w:pPr>
        <w:rPr>
          <w:rFonts w:ascii="Debbie Hepplewhite TeachingFont" w:hAnsi="Debbie Hepplewhite TeachingFont"/>
          <w:sz w:val="18"/>
          <w:szCs w:val="18"/>
        </w:rPr>
      </w:pPr>
      <w:r w:rsidRPr="00A7028F">
        <w:rPr>
          <w:rFonts w:ascii="Debbie Hepplewhite TeachingFont" w:hAnsi="Debbie Hepplewhite TeachingFont"/>
          <w:sz w:val="18"/>
          <w:szCs w:val="18"/>
        </w:rPr>
        <w:t>Italy</w:t>
      </w:r>
    </w:p>
    <w:p w:rsidR="00B25D04" w:rsidRPr="00A7028F" w:rsidRDefault="002D63D4" w:rsidP="00A7028F">
      <w:pPr>
        <w:rPr>
          <w:rFonts w:ascii="Debbie Hepplewhite TeachingFont" w:hAnsi="Debbie Hepplewhite TeachingFont"/>
          <w:sz w:val="18"/>
          <w:szCs w:val="18"/>
        </w:rPr>
      </w:pPr>
      <w:r w:rsidRPr="00A7028F">
        <w:rPr>
          <w:rFonts w:ascii="Debbie Hepplewhite TeachingFont" w:hAnsi="Debbie Hepplewhite TeachingFont"/>
          <w:sz w:val="18"/>
          <w:szCs w:val="18"/>
        </w:rPr>
        <w:t>France</w:t>
      </w:r>
    </w:p>
    <w:p w:rsidR="00A7028F" w:rsidRDefault="00A7028F" w:rsidP="009077C0">
      <w:pPr>
        <w:tabs>
          <w:tab w:val="left" w:pos="3528"/>
        </w:tabs>
        <w:rPr>
          <w:rFonts w:ascii="Debbie Hepplewhite TeachingFont" w:hAnsi="Debbie Hepplewhite TeachingFont"/>
          <w:sz w:val="24"/>
          <w:szCs w:val="24"/>
        </w:rPr>
      </w:pPr>
    </w:p>
    <w:p w:rsidR="00A7028F" w:rsidRPr="00A7028F" w:rsidRDefault="00A7028F" w:rsidP="009077C0">
      <w:pPr>
        <w:tabs>
          <w:tab w:val="left" w:pos="3528"/>
        </w:tabs>
        <w:rPr>
          <w:rFonts w:ascii="Debbie Hepplewhite TeachingFont" w:hAnsi="Debbie Hepplewhite TeachingFont"/>
          <w:sz w:val="24"/>
          <w:szCs w:val="24"/>
        </w:rPr>
      </w:pPr>
      <w:bookmarkStart w:id="0" w:name="_GoBack"/>
      <w:bookmarkEnd w:id="0"/>
      <w:r w:rsidRPr="00A7028F">
        <w:rPr>
          <w:rFonts w:ascii="Debbie Hepplewhite TeachingFont" w:hAnsi="Debbie Hepplewhite TeachingFont"/>
          <w:sz w:val="24"/>
          <w:szCs w:val="24"/>
        </w:rPr>
        <w:t>Can you explain</w:t>
      </w:r>
      <w:r>
        <w:rPr>
          <w:rFonts w:ascii="Debbie Hepplewhite TeachingFont" w:hAnsi="Debbie Hepplewhite TeachingFont"/>
          <w:sz w:val="24"/>
          <w:szCs w:val="24"/>
        </w:rPr>
        <w:t xml:space="preserve"> why the Roman E</w:t>
      </w:r>
      <w:r w:rsidRPr="00A7028F">
        <w:rPr>
          <w:rFonts w:ascii="Debbie Hepplewhite TeachingFont" w:hAnsi="Debbie Hepplewhite TeachingFont"/>
          <w:sz w:val="24"/>
          <w:szCs w:val="24"/>
        </w:rPr>
        <w:t>mpire needed to expand?</w:t>
      </w:r>
    </w:p>
    <w:sectPr w:rsidR="00A7028F" w:rsidRPr="00A7028F" w:rsidSect="008337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A9" w:rsidRDefault="00F502A9" w:rsidP="0083377D">
      <w:pPr>
        <w:spacing w:after="0" w:line="240" w:lineRule="auto"/>
      </w:pPr>
      <w:r>
        <w:separator/>
      </w:r>
    </w:p>
  </w:endnote>
  <w:endnote w:type="continuationSeparator" w:id="0">
    <w:p w:rsidR="00F502A9" w:rsidRDefault="00F502A9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A9" w:rsidRDefault="00F502A9" w:rsidP="0083377D">
      <w:pPr>
        <w:spacing w:after="0" w:line="240" w:lineRule="auto"/>
      </w:pPr>
      <w:r>
        <w:separator/>
      </w:r>
    </w:p>
  </w:footnote>
  <w:footnote w:type="continuationSeparator" w:id="0">
    <w:p w:rsidR="00F502A9" w:rsidRDefault="00F502A9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1921D4"/>
    <w:rsid w:val="00241BF2"/>
    <w:rsid w:val="002D63D4"/>
    <w:rsid w:val="00801E13"/>
    <w:rsid w:val="0083377D"/>
    <w:rsid w:val="008578F9"/>
    <w:rsid w:val="009077C0"/>
    <w:rsid w:val="00971BA1"/>
    <w:rsid w:val="00A7028F"/>
    <w:rsid w:val="00AB4B99"/>
    <w:rsid w:val="00B258D6"/>
    <w:rsid w:val="00B25D04"/>
    <w:rsid w:val="00C62B4A"/>
    <w:rsid w:val="00E31AB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0C7A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2021-01-02T21:40:00Z</dcterms:created>
  <dcterms:modified xsi:type="dcterms:W3CDTF">2021-01-02T21:40:00Z</dcterms:modified>
</cp:coreProperties>
</file>