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608" w:rsidRPr="002B1EAD" w:rsidRDefault="007D6608" w:rsidP="007D6608">
      <w:pPr>
        <w:jc w:val="center"/>
        <w:rPr>
          <w:b/>
          <w:sz w:val="24"/>
          <w:szCs w:val="24"/>
          <w:u w:val="single"/>
        </w:rPr>
      </w:pPr>
      <w:r w:rsidRPr="002B1EAD">
        <w:rPr>
          <w:b/>
          <w:sz w:val="24"/>
          <w:szCs w:val="24"/>
          <w:u w:val="single"/>
        </w:rPr>
        <w:t>Instructions: Lesson 1</w:t>
      </w:r>
    </w:p>
    <w:p w:rsidR="007D6608" w:rsidRPr="002B1EAD" w:rsidRDefault="007D6608" w:rsidP="007D6608">
      <w:pPr>
        <w:rPr>
          <w:sz w:val="24"/>
          <w:szCs w:val="24"/>
        </w:rPr>
      </w:pPr>
      <w:r w:rsidRPr="002B1EAD">
        <w:rPr>
          <w:sz w:val="24"/>
          <w:szCs w:val="24"/>
        </w:rPr>
        <w:t>As part of our teaching unit we do a ‘cold’ writing task at the start and a ‘hot’ writing task at the end. These two pieces of writing are used to track and assess children’s progress with their writing.</w:t>
      </w:r>
    </w:p>
    <w:p w:rsidR="007D6608" w:rsidRPr="002B1EAD" w:rsidRDefault="007D6608" w:rsidP="007D6608">
      <w:pPr>
        <w:rPr>
          <w:sz w:val="24"/>
          <w:szCs w:val="24"/>
        </w:rPr>
      </w:pPr>
      <w:r w:rsidRPr="002B1EAD">
        <w:rPr>
          <w:sz w:val="24"/>
          <w:szCs w:val="24"/>
        </w:rPr>
        <w:t xml:space="preserve">The ‘cold’ task comes at the start as we want to see what the children are capable of before we teach them the specific objectives. In a ‘cold’ task the children are given a story structure and a story outline and it is up to them to turn it into a fully written story. They should try to include their Year Groups grammar expectations. E.g. expanded noun phrases. </w:t>
      </w:r>
    </w:p>
    <w:p w:rsidR="007D6608" w:rsidRPr="002B1EAD" w:rsidRDefault="007D6608" w:rsidP="007D6608">
      <w:pPr>
        <w:rPr>
          <w:sz w:val="24"/>
          <w:szCs w:val="24"/>
        </w:rPr>
      </w:pPr>
      <w:r w:rsidRPr="002B1EAD">
        <w:rPr>
          <w:sz w:val="24"/>
          <w:szCs w:val="24"/>
        </w:rPr>
        <w:t xml:space="preserve">The ‘hot’ task comes at the end of the unit and we use it to see what the children have learnt over the teaching unit. In the ‘hot’ task children are given the story structure which we have been looking at in the unit and asked to ‘invent’ their own story which fits the story structure. The children should also try and include their Year Groups grammar expectations. </w:t>
      </w:r>
    </w:p>
    <w:p w:rsidR="007D6608" w:rsidRPr="002B1EAD" w:rsidRDefault="007D6608" w:rsidP="007D6608">
      <w:pPr>
        <w:rPr>
          <w:sz w:val="24"/>
          <w:szCs w:val="24"/>
        </w:rPr>
      </w:pPr>
      <w:r w:rsidRPr="002B1EAD">
        <w:rPr>
          <w:sz w:val="24"/>
          <w:szCs w:val="24"/>
        </w:rPr>
        <w:t>Here are the grammar expectations for each Year Group:</w:t>
      </w:r>
    </w:p>
    <w:p w:rsidR="007D6608" w:rsidRPr="002B1EAD" w:rsidRDefault="007D6608" w:rsidP="007D6608">
      <w:pPr>
        <w:rPr>
          <w:sz w:val="24"/>
          <w:szCs w:val="24"/>
        </w:rPr>
      </w:pPr>
      <w:r w:rsidRPr="002B1EAD">
        <w:rPr>
          <w:sz w:val="24"/>
          <w:szCs w:val="24"/>
        </w:rPr>
        <w:t xml:space="preserve">Year 2. </w:t>
      </w:r>
    </w:p>
    <w:p w:rsidR="007D6608" w:rsidRPr="002B1EAD" w:rsidRDefault="007D6608" w:rsidP="007D6608">
      <w:pPr>
        <w:pStyle w:val="ListParagraph"/>
        <w:numPr>
          <w:ilvl w:val="0"/>
          <w:numId w:val="1"/>
        </w:numPr>
        <w:rPr>
          <w:sz w:val="24"/>
          <w:szCs w:val="24"/>
        </w:rPr>
      </w:pPr>
      <w:r w:rsidRPr="002B1EAD">
        <w:rPr>
          <w:sz w:val="24"/>
          <w:szCs w:val="24"/>
        </w:rPr>
        <w:t>Capital letters and full stops</w:t>
      </w:r>
    </w:p>
    <w:p w:rsidR="007D6608" w:rsidRPr="002B1EAD" w:rsidRDefault="007D6608" w:rsidP="007D6608">
      <w:pPr>
        <w:pStyle w:val="ListParagraph"/>
        <w:numPr>
          <w:ilvl w:val="0"/>
          <w:numId w:val="1"/>
        </w:numPr>
        <w:rPr>
          <w:sz w:val="24"/>
          <w:szCs w:val="24"/>
        </w:rPr>
      </w:pPr>
      <w:r w:rsidRPr="002B1EAD">
        <w:rPr>
          <w:sz w:val="24"/>
          <w:szCs w:val="24"/>
        </w:rPr>
        <w:t xml:space="preserve">Coordinating </w:t>
      </w:r>
      <w:r w:rsidRPr="002B1EAD">
        <w:rPr>
          <w:sz w:val="24"/>
          <w:szCs w:val="24"/>
        </w:rPr>
        <w:t xml:space="preserve">conjunctions </w:t>
      </w:r>
      <w:r w:rsidRPr="002B1EAD">
        <w:rPr>
          <w:sz w:val="24"/>
          <w:szCs w:val="24"/>
        </w:rPr>
        <w:t>(or, and, but) and subordinating conjunctions (when, if, that, because)</w:t>
      </w:r>
    </w:p>
    <w:p w:rsidR="007D6608" w:rsidRPr="002B1EAD" w:rsidRDefault="007D6608" w:rsidP="007D6608">
      <w:pPr>
        <w:pStyle w:val="ListParagraph"/>
        <w:numPr>
          <w:ilvl w:val="0"/>
          <w:numId w:val="1"/>
        </w:numPr>
        <w:rPr>
          <w:sz w:val="24"/>
          <w:szCs w:val="24"/>
        </w:rPr>
      </w:pPr>
      <w:r w:rsidRPr="002B1EAD">
        <w:rPr>
          <w:sz w:val="24"/>
          <w:szCs w:val="24"/>
        </w:rPr>
        <w:t>Expanded noun phrases (2 adjectives to describe a noun)</w:t>
      </w:r>
    </w:p>
    <w:p w:rsidR="007D6608" w:rsidRPr="002B1EAD" w:rsidRDefault="007D6608" w:rsidP="007D6608">
      <w:pPr>
        <w:pStyle w:val="ListParagraph"/>
        <w:numPr>
          <w:ilvl w:val="0"/>
          <w:numId w:val="1"/>
        </w:numPr>
        <w:rPr>
          <w:sz w:val="24"/>
          <w:szCs w:val="24"/>
        </w:rPr>
      </w:pPr>
      <w:r w:rsidRPr="002B1EAD">
        <w:rPr>
          <w:sz w:val="24"/>
          <w:szCs w:val="24"/>
        </w:rPr>
        <w:t xml:space="preserve">Question and exclamation marks </w:t>
      </w:r>
    </w:p>
    <w:p w:rsidR="007D6608" w:rsidRPr="002B1EAD" w:rsidRDefault="007D6608" w:rsidP="007D6608">
      <w:pPr>
        <w:rPr>
          <w:sz w:val="24"/>
          <w:szCs w:val="24"/>
        </w:rPr>
      </w:pPr>
      <w:r w:rsidRPr="002B1EAD">
        <w:rPr>
          <w:sz w:val="24"/>
          <w:szCs w:val="24"/>
        </w:rPr>
        <w:t>Year 3:</w:t>
      </w:r>
    </w:p>
    <w:p w:rsidR="002B1EAD" w:rsidRPr="002B1EAD" w:rsidRDefault="002B1EAD" w:rsidP="002B1EAD">
      <w:pPr>
        <w:pStyle w:val="ListParagraph"/>
        <w:numPr>
          <w:ilvl w:val="0"/>
          <w:numId w:val="1"/>
        </w:numPr>
        <w:rPr>
          <w:sz w:val="24"/>
          <w:szCs w:val="24"/>
        </w:rPr>
      </w:pPr>
      <w:r w:rsidRPr="002B1EAD">
        <w:rPr>
          <w:sz w:val="24"/>
          <w:szCs w:val="24"/>
        </w:rPr>
        <w:t>Capital letters and full stops</w:t>
      </w:r>
    </w:p>
    <w:p w:rsidR="002B1EAD" w:rsidRPr="002B1EAD" w:rsidRDefault="002B1EAD" w:rsidP="002B1EAD">
      <w:pPr>
        <w:pStyle w:val="ListParagraph"/>
        <w:numPr>
          <w:ilvl w:val="0"/>
          <w:numId w:val="1"/>
        </w:numPr>
        <w:rPr>
          <w:sz w:val="24"/>
          <w:szCs w:val="24"/>
        </w:rPr>
      </w:pPr>
      <w:r w:rsidRPr="002B1EAD">
        <w:rPr>
          <w:sz w:val="24"/>
          <w:szCs w:val="24"/>
        </w:rPr>
        <w:t>Coordinating conjunctions (or, and, but) and subordinating conjunctions (when, if, that, because)</w:t>
      </w:r>
    </w:p>
    <w:p w:rsidR="002B1EAD" w:rsidRPr="002B1EAD" w:rsidRDefault="002B1EAD" w:rsidP="002B1EAD">
      <w:pPr>
        <w:pStyle w:val="ListParagraph"/>
        <w:numPr>
          <w:ilvl w:val="0"/>
          <w:numId w:val="1"/>
        </w:numPr>
        <w:rPr>
          <w:sz w:val="24"/>
          <w:szCs w:val="24"/>
        </w:rPr>
      </w:pPr>
      <w:r w:rsidRPr="002B1EAD">
        <w:rPr>
          <w:sz w:val="24"/>
          <w:szCs w:val="24"/>
        </w:rPr>
        <w:t>Expanded noun phrases (2 adjectives to describe a noun)</w:t>
      </w:r>
    </w:p>
    <w:p w:rsidR="002B1EAD" w:rsidRPr="002B1EAD" w:rsidRDefault="002B1EAD" w:rsidP="002B1EAD">
      <w:pPr>
        <w:pStyle w:val="ListParagraph"/>
        <w:numPr>
          <w:ilvl w:val="0"/>
          <w:numId w:val="1"/>
        </w:numPr>
        <w:rPr>
          <w:sz w:val="24"/>
          <w:szCs w:val="24"/>
        </w:rPr>
      </w:pPr>
      <w:r w:rsidRPr="002B1EAD">
        <w:rPr>
          <w:sz w:val="24"/>
          <w:szCs w:val="24"/>
        </w:rPr>
        <w:t xml:space="preserve">Question and exclamation marks </w:t>
      </w:r>
    </w:p>
    <w:p w:rsidR="002B1EAD" w:rsidRPr="002B1EAD" w:rsidRDefault="002B1EAD" w:rsidP="002B1EAD">
      <w:pPr>
        <w:pStyle w:val="ListParagraph"/>
        <w:numPr>
          <w:ilvl w:val="0"/>
          <w:numId w:val="1"/>
        </w:numPr>
        <w:rPr>
          <w:sz w:val="24"/>
          <w:szCs w:val="24"/>
        </w:rPr>
      </w:pPr>
      <w:r w:rsidRPr="002B1EAD">
        <w:rPr>
          <w:sz w:val="24"/>
          <w:szCs w:val="24"/>
        </w:rPr>
        <w:t>Adverbs to express time (e.g. suddenly)</w:t>
      </w:r>
    </w:p>
    <w:p w:rsidR="002B1EAD" w:rsidRPr="002B1EAD" w:rsidRDefault="002B1EAD" w:rsidP="002B1EAD">
      <w:pPr>
        <w:pStyle w:val="ListParagraph"/>
        <w:numPr>
          <w:ilvl w:val="0"/>
          <w:numId w:val="1"/>
        </w:numPr>
        <w:rPr>
          <w:sz w:val="24"/>
          <w:szCs w:val="24"/>
        </w:rPr>
      </w:pPr>
      <w:r w:rsidRPr="002B1EAD">
        <w:rPr>
          <w:sz w:val="24"/>
          <w:szCs w:val="24"/>
        </w:rPr>
        <w:t>Prepositions to express (after, before) and place (next to, above, below, beneath)</w:t>
      </w:r>
    </w:p>
    <w:p w:rsidR="002B1EAD" w:rsidRPr="002B1EAD" w:rsidRDefault="002B1EAD" w:rsidP="002B1EAD">
      <w:pPr>
        <w:pStyle w:val="ListParagraph"/>
        <w:numPr>
          <w:ilvl w:val="0"/>
          <w:numId w:val="1"/>
        </w:numPr>
        <w:rPr>
          <w:sz w:val="24"/>
          <w:szCs w:val="24"/>
        </w:rPr>
      </w:pPr>
      <w:r w:rsidRPr="002B1EAD">
        <w:rPr>
          <w:sz w:val="24"/>
          <w:szCs w:val="24"/>
        </w:rPr>
        <w:t>Dialogue using inverted commas</w:t>
      </w:r>
    </w:p>
    <w:p w:rsidR="002B1EAD" w:rsidRPr="002B1EAD" w:rsidRDefault="002B1EAD" w:rsidP="002B1EAD">
      <w:pPr>
        <w:rPr>
          <w:sz w:val="24"/>
          <w:szCs w:val="24"/>
        </w:rPr>
      </w:pPr>
      <w:r w:rsidRPr="002B1EAD">
        <w:rPr>
          <w:sz w:val="24"/>
          <w:szCs w:val="24"/>
        </w:rPr>
        <w:t>Year 4:</w:t>
      </w:r>
    </w:p>
    <w:p w:rsidR="002B1EAD" w:rsidRPr="002B1EAD" w:rsidRDefault="002B1EAD" w:rsidP="002B1EAD">
      <w:pPr>
        <w:pStyle w:val="ListParagraph"/>
        <w:numPr>
          <w:ilvl w:val="0"/>
          <w:numId w:val="1"/>
        </w:numPr>
        <w:rPr>
          <w:sz w:val="24"/>
          <w:szCs w:val="24"/>
        </w:rPr>
      </w:pPr>
      <w:r w:rsidRPr="002B1EAD">
        <w:rPr>
          <w:sz w:val="24"/>
          <w:szCs w:val="24"/>
        </w:rPr>
        <w:t>Capital letters and full stops</w:t>
      </w:r>
    </w:p>
    <w:p w:rsidR="002B1EAD" w:rsidRPr="002B1EAD" w:rsidRDefault="002B1EAD" w:rsidP="002B1EAD">
      <w:pPr>
        <w:pStyle w:val="ListParagraph"/>
        <w:numPr>
          <w:ilvl w:val="0"/>
          <w:numId w:val="1"/>
        </w:numPr>
        <w:rPr>
          <w:sz w:val="24"/>
          <w:szCs w:val="24"/>
        </w:rPr>
      </w:pPr>
      <w:r w:rsidRPr="002B1EAD">
        <w:rPr>
          <w:sz w:val="24"/>
          <w:szCs w:val="24"/>
        </w:rPr>
        <w:t>Coordinating conjunctions (or, and, but) and subordinating conjunctions (when, if, that, because)</w:t>
      </w:r>
    </w:p>
    <w:p w:rsidR="002B1EAD" w:rsidRPr="002B1EAD" w:rsidRDefault="002B1EAD" w:rsidP="002B1EAD">
      <w:pPr>
        <w:pStyle w:val="ListParagraph"/>
        <w:numPr>
          <w:ilvl w:val="0"/>
          <w:numId w:val="1"/>
        </w:numPr>
        <w:rPr>
          <w:sz w:val="24"/>
          <w:szCs w:val="24"/>
        </w:rPr>
      </w:pPr>
      <w:r w:rsidRPr="002B1EAD">
        <w:rPr>
          <w:sz w:val="24"/>
          <w:szCs w:val="24"/>
        </w:rPr>
        <w:t>Expanded noun phrases (2 adjectives to describe a noun)</w:t>
      </w:r>
    </w:p>
    <w:p w:rsidR="002B1EAD" w:rsidRPr="002B1EAD" w:rsidRDefault="002B1EAD" w:rsidP="002B1EAD">
      <w:pPr>
        <w:pStyle w:val="ListParagraph"/>
        <w:numPr>
          <w:ilvl w:val="0"/>
          <w:numId w:val="1"/>
        </w:numPr>
        <w:rPr>
          <w:sz w:val="24"/>
          <w:szCs w:val="24"/>
        </w:rPr>
      </w:pPr>
      <w:r w:rsidRPr="002B1EAD">
        <w:rPr>
          <w:sz w:val="24"/>
          <w:szCs w:val="24"/>
        </w:rPr>
        <w:t xml:space="preserve">Question and exclamation marks </w:t>
      </w:r>
    </w:p>
    <w:p w:rsidR="002B1EAD" w:rsidRPr="002B1EAD" w:rsidRDefault="002B1EAD" w:rsidP="002B1EAD">
      <w:pPr>
        <w:pStyle w:val="ListParagraph"/>
        <w:numPr>
          <w:ilvl w:val="0"/>
          <w:numId w:val="1"/>
        </w:numPr>
        <w:rPr>
          <w:sz w:val="24"/>
          <w:szCs w:val="24"/>
        </w:rPr>
      </w:pPr>
      <w:r w:rsidRPr="002B1EAD">
        <w:rPr>
          <w:sz w:val="24"/>
          <w:szCs w:val="24"/>
        </w:rPr>
        <w:t>Adverbs to express time (e.g. suddenly)</w:t>
      </w:r>
    </w:p>
    <w:p w:rsidR="002B1EAD" w:rsidRPr="002B1EAD" w:rsidRDefault="002B1EAD" w:rsidP="002B1EAD">
      <w:pPr>
        <w:pStyle w:val="ListParagraph"/>
        <w:numPr>
          <w:ilvl w:val="0"/>
          <w:numId w:val="1"/>
        </w:numPr>
        <w:rPr>
          <w:sz w:val="24"/>
          <w:szCs w:val="24"/>
        </w:rPr>
      </w:pPr>
      <w:r w:rsidRPr="002B1EAD">
        <w:rPr>
          <w:sz w:val="24"/>
          <w:szCs w:val="24"/>
        </w:rPr>
        <w:t>Prepositions to express (after, before) and place (next to, above, below, beneath)</w:t>
      </w:r>
    </w:p>
    <w:p w:rsidR="002B1EAD" w:rsidRPr="002B1EAD" w:rsidRDefault="002B1EAD" w:rsidP="002B1EAD">
      <w:pPr>
        <w:pStyle w:val="ListParagraph"/>
        <w:numPr>
          <w:ilvl w:val="0"/>
          <w:numId w:val="1"/>
        </w:numPr>
        <w:rPr>
          <w:sz w:val="24"/>
          <w:szCs w:val="24"/>
        </w:rPr>
      </w:pPr>
      <w:r w:rsidRPr="002B1EAD">
        <w:rPr>
          <w:sz w:val="24"/>
          <w:szCs w:val="24"/>
        </w:rPr>
        <w:t>Dialogue using inverted commas</w:t>
      </w:r>
    </w:p>
    <w:p w:rsidR="002B1EAD" w:rsidRPr="002B1EAD" w:rsidRDefault="002B1EAD" w:rsidP="002B1EAD">
      <w:pPr>
        <w:pStyle w:val="ListParagraph"/>
        <w:numPr>
          <w:ilvl w:val="0"/>
          <w:numId w:val="1"/>
        </w:numPr>
        <w:rPr>
          <w:sz w:val="24"/>
          <w:szCs w:val="24"/>
        </w:rPr>
      </w:pPr>
      <w:r w:rsidRPr="002B1EAD">
        <w:rPr>
          <w:sz w:val="24"/>
          <w:szCs w:val="24"/>
        </w:rPr>
        <w:t>Adverbs for detail (e.g. quickly, silently)</w:t>
      </w:r>
    </w:p>
    <w:p w:rsidR="002B1EAD" w:rsidRPr="002B1EAD" w:rsidRDefault="002B1EAD" w:rsidP="002B1EAD">
      <w:pPr>
        <w:pStyle w:val="ListParagraph"/>
        <w:numPr>
          <w:ilvl w:val="0"/>
          <w:numId w:val="1"/>
        </w:numPr>
        <w:rPr>
          <w:sz w:val="24"/>
          <w:szCs w:val="24"/>
        </w:rPr>
      </w:pPr>
      <w:r w:rsidRPr="002B1EAD">
        <w:rPr>
          <w:sz w:val="24"/>
          <w:szCs w:val="24"/>
        </w:rPr>
        <w:t>Fronted adverbials followed by a comma (e.g. All of a sudden, without out warning)</w:t>
      </w:r>
    </w:p>
    <w:p w:rsidR="007D6608" w:rsidRPr="007D6608" w:rsidRDefault="007D6608" w:rsidP="007D6608">
      <w:pPr>
        <w:rPr>
          <w:sz w:val="28"/>
          <w:szCs w:val="24"/>
        </w:rPr>
      </w:pPr>
    </w:p>
    <w:p w:rsidR="007D6608" w:rsidRDefault="007D6608" w:rsidP="00376E95">
      <w:pPr>
        <w:rPr>
          <w:b/>
          <w:szCs w:val="24"/>
          <w:u w:val="single"/>
        </w:rPr>
      </w:pPr>
    </w:p>
    <w:p w:rsidR="007D6608" w:rsidRDefault="007D6608" w:rsidP="00376E95">
      <w:pPr>
        <w:rPr>
          <w:b/>
          <w:szCs w:val="24"/>
          <w:u w:val="single"/>
        </w:rPr>
      </w:pPr>
    </w:p>
    <w:p w:rsidR="007D6608" w:rsidRDefault="007D6608" w:rsidP="00376E95">
      <w:pPr>
        <w:rPr>
          <w:b/>
          <w:szCs w:val="24"/>
          <w:u w:val="single"/>
        </w:rPr>
      </w:pPr>
    </w:p>
    <w:p w:rsidR="007D6608" w:rsidRDefault="007D6608" w:rsidP="00376E95">
      <w:pPr>
        <w:rPr>
          <w:b/>
          <w:szCs w:val="24"/>
          <w:u w:val="single"/>
        </w:rPr>
      </w:pPr>
    </w:p>
    <w:p w:rsidR="00376E95" w:rsidRDefault="00376E95" w:rsidP="00376E95">
      <w:pPr>
        <w:rPr>
          <w:b/>
          <w:szCs w:val="24"/>
          <w:u w:val="single"/>
        </w:rPr>
      </w:pPr>
      <w:r>
        <w:rPr>
          <w:b/>
          <w:szCs w:val="24"/>
          <w:u w:val="single"/>
        </w:rPr>
        <w:lastRenderedPageBreak/>
        <w:t>Li: to be able to write a rags to riches story (cold write)</w:t>
      </w:r>
    </w:p>
    <w:p w:rsidR="001E5D84" w:rsidRPr="00782985" w:rsidRDefault="001E5D84" w:rsidP="001E5D84">
      <w:pPr>
        <w:jc w:val="center"/>
        <w:rPr>
          <w:b/>
          <w:sz w:val="24"/>
          <w:szCs w:val="24"/>
          <w:u w:val="single"/>
        </w:rPr>
      </w:pPr>
      <w:r w:rsidRPr="00782985">
        <w:rPr>
          <w:b/>
          <w:sz w:val="24"/>
          <w:szCs w:val="24"/>
          <w:u w:val="single"/>
        </w:rPr>
        <w:t>Rags to Riches Story</w:t>
      </w:r>
    </w:p>
    <w:tbl>
      <w:tblPr>
        <w:tblStyle w:val="TableGrid"/>
        <w:tblW w:w="0" w:type="auto"/>
        <w:tblLook w:val="04A0" w:firstRow="1" w:lastRow="0" w:firstColumn="1" w:lastColumn="0" w:noHBand="0" w:noVBand="1"/>
      </w:tblPr>
      <w:tblGrid>
        <w:gridCol w:w="2547"/>
        <w:gridCol w:w="7909"/>
      </w:tblGrid>
      <w:tr w:rsidR="001E5D84" w:rsidRPr="00782985" w:rsidTr="001E5D84">
        <w:tc>
          <w:tcPr>
            <w:tcW w:w="2547" w:type="dxa"/>
          </w:tcPr>
          <w:p w:rsidR="001E5D84" w:rsidRPr="00782985" w:rsidRDefault="001E5D84" w:rsidP="001E5D84">
            <w:pPr>
              <w:rPr>
                <w:b/>
                <w:sz w:val="24"/>
                <w:szCs w:val="24"/>
                <w:u w:val="single"/>
              </w:rPr>
            </w:pPr>
            <w:r w:rsidRPr="00782985">
              <w:rPr>
                <w:b/>
                <w:sz w:val="24"/>
                <w:szCs w:val="24"/>
                <w:u w:val="single"/>
              </w:rPr>
              <w:t>Story structure</w:t>
            </w:r>
          </w:p>
        </w:tc>
        <w:tc>
          <w:tcPr>
            <w:tcW w:w="7909" w:type="dxa"/>
          </w:tcPr>
          <w:p w:rsidR="001E5D84" w:rsidRPr="00782985" w:rsidRDefault="001E5D84" w:rsidP="001E5D84">
            <w:pPr>
              <w:rPr>
                <w:b/>
                <w:sz w:val="24"/>
                <w:szCs w:val="24"/>
                <w:u w:val="single"/>
              </w:rPr>
            </w:pPr>
            <w:r w:rsidRPr="00782985">
              <w:rPr>
                <w:b/>
                <w:sz w:val="24"/>
                <w:szCs w:val="24"/>
                <w:u w:val="single"/>
              </w:rPr>
              <w:t>Action</w:t>
            </w:r>
          </w:p>
        </w:tc>
      </w:tr>
      <w:tr w:rsidR="001E5D84" w:rsidRPr="00782985" w:rsidTr="001E5D84">
        <w:tc>
          <w:tcPr>
            <w:tcW w:w="2547" w:type="dxa"/>
          </w:tcPr>
          <w:p w:rsidR="001E5D84" w:rsidRPr="00782985" w:rsidRDefault="001E5D84" w:rsidP="001E5D84">
            <w:pPr>
              <w:rPr>
                <w:sz w:val="24"/>
                <w:szCs w:val="24"/>
              </w:rPr>
            </w:pPr>
            <w:r w:rsidRPr="00782985">
              <w:rPr>
                <w:sz w:val="24"/>
                <w:szCs w:val="24"/>
              </w:rPr>
              <w:t>Opening</w:t>
            </w:r>
          </w:p>
        </w:tc>
        <w:tc>
          <w:tcPr>
            <w:tcW w:w="7909" w:type="dxa"/>
          </w:tcPr>
          <w:p w:rsidR="001E5D84" w:rsidRPr="00782985" w:rsidRDefault="001E5D84" w:rsidP="001E5D84">
            <w:pPr>
              <w:rPr>
                <w:sz w:val="24"/>
                <w:szCs w:val="24"/>
              </w:rPr>
            </w:pPr>
            <w:r w:rsidRPr="00782985">
              <w:rPr>
                <w:sz w:val="24"/>
                <w:szCs w:val="24"/>
              </w:rPr>
              <w:t xml:space="preserve">Introduce the main character </w:t>
            </w:r>
          </w:p>
        </w:tc>
      </w:tr>
      <w:tr w:rsidR="001E5D84" w:rsidRPr="00782985" w:rsidTr="001E5D84">
        <w:tc>
          <w:tcPr>
            <w:tcW w:w="2547" w:type="dxa"/>
          </w:tcPr>
          <w:p w:rsidR="001E5D84" w:rsidRPr="00782985" w:rsidRDefault="001E5D84" w:rsidP="001E5D84">
            <w:pPr>
              <w:rPr>
                <w:sz w:val="24"/>
                <w:szCs w:val="24"/>
              </w:rPr>
            </w:pPr>
            <w:r w:rsidRPr="00782985">
              <w:rPr>
                <w:sz w:val="24"/>
                <w:szCs w:val="24"/>
              </w:rPr>
              <w:t>Build Up</w:t>
            </w:r>
          </w:p>
        </w:tc>
        <w:tc>
          <w:tcPr>
            <w:tcW w:w="7909" w:type="dxa"/>
          </w:tcPr>
          <w:p w:rsidR="001E5D84" w:rsidRPr="00782985" w:rsidRDefault="001E5D84" w:rsidP="001E5D84">
            <w:pPr>
              <w:rPr>
                <w:sz w:val="24"/>
                <w:szCs w:val="24"/>
              </w:rPr>
            </w:pPr>
            <w:r w:rsidRPr="00782985">
              <w:rPr>
                <w:sz w:val="24"/>
                <w:szCs w:val="24"/>
              </w:rPr>
              <w:t>Main character is treated poorly</w:t>
            </w:r>
          </w:p>
        </w:tc>
      </w:tr>
      <w:tr w:rsidR="001E5D84" w:rsidRPr="00782985" w:rsidTr="001E5D84">
        <w:tc>
          <w:tcPr>
            <w:tcW w:w="2547" w:type="dxa"/>
          </w:tcPr>
          <w:p w:rsidR="001E5D84" w:rsidRPr="00782985" w:rsidRDefault="001E5D84" w:rsidP="001E5D84">
            <w:pPr>
              <w:rPr>
                <w:sz w:val="24"/>
                <w:szCs w:val="24"/>
              </w:rPr>
            </w:pPr>
            <w:r w:rsidRPr="00782985">
              <w:rPr>
                <w:sz w:val="24"/>
                <w:szCs w:val="24"/>
              </w:rPr>
              <w:t>Problem</w:t>
            </w:r>
          </w:p>
        </w:tc>
        <w:tc>
          <w:tcPr>
            <w:tcW w:w="7909" w:type="dxa"/>
          </w:tcPr>
          <w:p w:rsidR="001E5D84" w:rsidRPr="00782985" w:rsidRDefault="001E5D84" w:rsidP="001E5D84">
            <w:pPr>
              <w:rPr>
                <w:sz w:val="24"/>
                <w:szCs w:val="24"/>
              </w:rPr>
            </w:pPr>
            <w:r w:rsidRPr="00782985">
              <w:rPr>
                <w:sz w:val="24"/>
                <w:szCs w:val="24"/>
              </w:rPr>
              <w:t>Main character gets into trouble because of their situation</w:t>
            </w:r>
          </w:p>
        </w:tc>
      </w:tr>
      <w:tr w:rsidR="001E5D84" w:rsidRPr="00782985" w:rsidTr="001E5D84">
        <w:tc>
          <w:tcPr>
            <w:tcW w:w="2547" w:type="dxa"/>
          </w:tcPr>
          <w:p w:rsidR="001E5D84" w:rsidRPr="00782985" w:rsidRDefault="001E5D84" w:rsidP="001E5D84">
            <w:pPr>
              <w:rPr>
                <w:sz w:val="24"/>
                <w:szCs w:val="24"/>
              </w:rPr>
            </w:pPr>
            <w:r w:rsidRPr="00782985">
              <w:rPr>
                <w:sz w:val="24"/>
                <w:szCs w:val="24"/>
              </w:rPr>
              <w:t>Resolution</w:t>
            </w:r>
          </w:p>
        </w:tc>
        <w:tc>
          <w:tcPr>
            <w:tcW w:w="7909" w:type="dxa"/>
          </w:tcPr>
          <w:p w:rsidR="001E5D84" w:rsidRPr="00782985" w:rsidRDefault="001E5D84" w:rsidP="001E5D84">
            <w:pPr>
              <w:rPr>
                <w:sz w:val="24"/>
                <w:szCs w:val="24"/>
              </w:rPr>
            </w:pPr>
            <w:r w:rsidRPr="00782985">
              <w:rPr>
                <w:sz w:val="24"/>
                <w:szCs w:val="24"/>
              </w:rPr>
              <w:t xml:space="preserve">Main character overcomes his difficulties </w:t>
            </w:r>
          </w:p>
        </w:tc>
      </w:tr>
      <w:tr w:rsidR="001E5D84" w:rsidRPr="00782985" w:rsidTr="001E5D84">
        <w:tc>
          <w:tcPr>
            <w:tcW w:w="2547" w:type="dxa"/>
          </w:tcPr>
          <w:p w:rsidR="001E5D84" w:rsidRPr="00782985" w:rsidRDefault="001E5D84" w:rsidP="001E5D84">
            <w:pPr>
              <w:rPr>
                <w:sz w:val="24"/>
                <w:szCs w:val="24"/>
              </w:rPr>
            </w:pPr>
            <w:r w:rsidRPr="00782985">
              <w:rPr>
                <w:sz w:val="24"/>
                <w:szCs w:val="24"/>
              </w:rPr>
              <w:t xml:space="preserve">Ending </w:t>
            </w:r>
          </w:p>
        </w:tc>
        <w:tc>
          <w:tcPr>
            <w:tcW w:w="7909" w:type="dxa"/>
          </w:tcPr>
          <w:p w:rsidR="001E5D84" w:rsidRPr="00782985" w:rsidRDefault="001E5D84" w:rsidP="001E5D84">
            <w:pPr>
              <w:rPr>
                <w:sz w:val="24"/>
                <w:szCs w:val="24"/>
              </w:rPr>
            </w:pPr>
            <w:r w:rsidRPr="00782985">
              <w:rPr>
                <w:sz w:val="24"/>
                <w:szCs w:val="24"/>
              </w:rPr>
              <w:t xml:space="preserve">Main character is happy. </w:t>
            </w:r>
          </w:p>
        </w:tc>
      </w:tr>
    </w:tbl>
    <w:p w:rsidR="002B1EAD" w:rsidRDefault="002B1EAD" w:rsidP="002B1EAD">
      <w:pPr>
        <w:rPr>
          <w:szCs w:val="24"/>
          <w:highlight w:val="yellow"/>
        </w:rPr>
      </w:pPr>
    </w:p>
    <w:p w:rsidR="001E5D84" w:rsidRPr="002B1EAD" w:rsidRDefault="002B1EAD" w:rsidP="002B1EAD">
      <w:pPr>
        <w:jc w:val="center"/>
        <w:rPr>
          <w:szCs w:val="24"/>
        </w:rPr>
      </w:pPr>
      <w:r w:rsidRPr="002B1EAD">
        <w:rPr>
          <w:szCs w:val="24"/>
          <w:highlight w:val="yellow"/>
        </w:rPr>
        <w:t>Turn this story outline into a fully written story.</w:t>
      </w:r>
      <w:r w:rsidRPr="002B1EAD">
        <w:rPr>
          <w:szCs w:val="24"/>
          <w:highlight w:val="yellow"/>
        </w:rPr>
        <w:t xml:space="preserve"> Use the </w:t>
      </w:r>
      <w:r w:rsidRPr="002B1EAD">
        <w:rPr>
          <w:b/>
          <w:szCs w:val="24"/>
          <w:highlight w:val="yellow"/>
          <w:u w:val="single"/>
        </w:rPr>
        <w:t>detail</w:t>
      </w:r>
      <w:r w:rsidRPr="002B1EAD">
        <w:rPr>
          <w:szCs w:val="24"/>
          <w:highlight w:val="yellow"/>
        </w:rPr>
        <w:t xml:space="preserve"> and </w:t>
      </w:r>
      <w:r w:rsidRPr="002B1EAD">
        <w:rPr>
          <w:b/>
          <w:szCs w:val="24"/>
          <w:highlight w:val="yellow"/>
          <w:u w:val="single"/>
        </w:rPr>
        <w:t>images</w:t>
      </w:r>
      <w:r w:rsidRPr="002B1EAD">
        <w:rPr>
          <w:szCs w:val="24"/>
          <w:highlight w:val="yellow"/>
        </w:rPr>
        <w:t xml:space="preserve"> given to help you.</w:t>
      </w:r>
    </w:p>
    <w:tbl>
      <w:tblPr>
        <w:tblStyle w:val="TableGrid"/>
        <w:tblW w:w="0" w:type="auto"/>
        <w:tblLook w:val="04A0" w:firstRow="1" w:lastRow="0" w:firstColumn="1" w:lastColumn="0" w:noHBand="0" w:noVBand="1"/>
      </w:tblPr>
      <w:tblGrid>
        <w:gridCol w:w="1750"/>
        <w:gridCol w:w="1931"/>
        <w:gridCol w:w="4347"/>
        <w:gridCol w:w="2428"/>
      </w:tblGrid>
      <w:tr w:rsidR="00782985" w:rsidRPr="00782985" w:rsidTr="002B1EAD">
        <w:tc>
          <w:tcPr>
            <w:tcW w:w="1750" w:type="dxa"/>
          </w:tcPr>
          <w:p w:rsidR="00782985" w:rsidRPr="00782985" w:rsidRDefault="00782985" w:rsidP="000C0B6F">
            <w:pPr>
              <w:rPr>
                <w:b/>
                <w:sz w:val="24"/>
                <w:szCs w:val="24"/>
                <w:u w:val="single"/>
              </w:rPr>
            </w:pPr>
            <w:r w:rsidRPr="00782985">
              <w:rPr>
                <w:b/>
                <w:sz w:val="24"/>
                <w:szCs w:val="24"/>
                <w:u w:val="single"/>
              </w:rPr>
              <w:t>Story structure</w:t>
            </w:r>
          </w:p>
        </w:tc>
        <w:tc>
          <w:tcPr>
            <w:tcW w:w="1931" w:type="dxa"/>
          </w:tcPr>
          <w:p w:rsidR="00782985" w:rsidRPr="00782985" w:rsidRDefault="00782985" w:rsidP="000C0B6F">
            <w:pPr>
              <w:rPr>
                <w:b/>
                <w:sz w:val="24"/>
                <w:szCs w:val="24"/>
                <w:u w:val="single"/>
              </w:rPr>
            </w:pPr>
            <w:r w:rsidRPr="00782985">
              <w:rPr>
                <w:b/>
                <w:sz w:val="24"/>
                <w:szCs w:val="24"/>
                <w:u w:val="single"/>
              </w:rPr>
              <w:t>Action</w:t>
            </w:r>
          </w:p>
        </w:tc>
        <w:tc>
          <w:tcPr>
            <w:tcW w:w="4347" w:type="dxa"/>
          </w:tcPr>
          <w:p w:rsidR="00782985" w:rsidRPr="00782985" w:rsidRDefault="00782985" w:rsidP="000C0B6F">
            <w:pPr>
              <w:rPr>
                <w:b/>
                <w:sz w:val="24"/>
                <w:szCs w:val="24"/>
                <w:u w:val="single"/>
              </w:rPr>
            </w:pPr>
            <w:r w:rsidRPr="00782985">
              <w:rPr>
                <w:b/>
                <w:sz w:val="24"/>
                <w:szCs w:val="24"/>
                <w:u w:val="single"/>
              </w:rPr>
              <w:t>Detail</w:t>
            </w:r>
          </w:p>
        </w:tc>
        <w:tc>
          <w:tcPr>
            <w:tcW w:w="2428" w:type="dxa"/>
          </w:tcPr>
          <w:p w:rsidR="00782985" w:rsidRPr="00782985" w:rsidRDefault="00782985" w:rsidP="000C0B6F">
            <w:pPr>
              <w:rPr>
                <w:b/>
                <w:sz w:val="24"/>
                <w:szCs w:val="24"/>
                <w:u w:val="single"/>
              </w:rPr>
            </w:pPr>
            <w:r w:rsidRPr="00782985">
              <w:rPr>
                <w:b/>
                <w:sz w:val="24"/>
                <w:szCs w:val="24"/>
                <w:u w:val="single"/>
              </w:rPr>
              <w:t>Images</w:t>
            </w:r>
          </w:p>
        </w:tc>
      </w:tr>
      <w:tr w:rsidR="00782985" w:rsidRPr="00782985" w:rsidTr="002B1EAD">
        <w:tc>
          <w:tcPr>
            <w:tcW w:w="1750" w:type="dxa"/>
          </w:tcPr>
          <w:p w:rsidR="00782985" w:rsidRPr="00782985" w:rsidRDefault="00782985" w:rsidP="000C0B6F">
            <w:pPr>
              <w:rPr>
                <w:sz w:val="24"/>
                <w:szCs w:val="24"/>
              </w:rPr>
            </w:pPr>
            <w:r w:rsidRPr="00782985">
              <w:rPr>
                <w:sz w:val="24"/>
                <w:szCs w:val="24"/>
              </w:rPr>
              <w:t>Opening</w:t>
            </w:r>
          </w:p>
        </w:tc>
        <w:tc>
          <w:tcPr>
            <w:tcW w:w="1931" w:type="dxa"/>
          </w:tcPr>
          <w:p w:rsidR="00782985" w:rsidRPr="00782985" w:rsidRDefault="00782985" w:rsidP="000C0B6F">
            <w:pPr>
              <w:rPr>
                <w:sz w:val="24"/>
                <w:szCs w:val="24"/>
              </w:rPr>
            </w:pPr>
            <w:r w:rsidRPr="00782985">
              <w:rPr>
                <w:sz w:val="24"/>
                <w:szCs w:val="24"/>
              </w:rPr>
              <w:t xml:space="preserve">Introduce the main character </w:t>
            </w:r>
          </w:p>
        </w:tc>
        <w:tc>
          <w:tcPr>
            <w:tcW w:w="4347" w:type="dxa"/>
          </w:tcPr>
          <w:p w:rsidR="00782985" w:rsidRPr="00782985" w:rsidRDefault="00782985" w:rsidP="001E5D84">
            <w:pPr>
              <w:rPr>
                <w:sz w:val="24"/>
                <w:szCs w:val="24"/>
              </w:rPr>
            </w:pPr>
            <w:r w:rsidRPr="00782985">
              <w:rPr>
                <w:sz w:val="24"/>
                <w:szCs w:val="24"/>
              </w:rPr>
              <w:t xml:space="preserve">Oliver Twist is born and lives in a workhouse. </w:t>
            </w:r>
          </w:p>
        </w:tc>
        <w:tc>
          <w:tcPr>
            <w:tcW w:w="2428" w:type="dxa"/>
          </w:tcPr>
          <w:p w:rsidR="00782985" w:rsidRPr="00782985" w:rsidRDefault="00782985" w:rsidP="00782985">
            <w:pPr>
              <w:rPr>
                <w:sz w:val="24"/>
                <w:szCs w:val="24"/>
              </w:rPr>
            </w:pPr>
            <w:r w:rsidRPr="00782985">
              <w:rPr>
                <w:noProof/>
                <w:sz w:val="24"/>
                <w:szCs w:val="24"/>
                <w:lang w:eastAsia="en-GB"/>
              </w:rPr>
              <w:drawing>
                <wp:inline distT="0" distB="0" distL="0" distR="0" wp14:anchorId="4362A5E1" wp14:editId="3A828726">
                  <wp:extent cx="1129085" cy="83337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48659" cy="847820"/>
                          </a:xfrm>
                          <a:prstGeom prst="rect">
                            <a:avLst/>
                          </a:prstGeom>
                        </pic:spPr>
                      </pic:pic>
                    </a:graphicData>
                  </a:graphic>
                </wp:inline>
              </w:drawing>
            </w:r>
            <w:r w:rsidRPr="00782985">
              <w:rPr>
                <w:sz w:val="24"/>
                <w:szCs w:val="24"/>
              </w:rPr>
              <w:t xml:space="preserve"> </w:t>
            </w:r>
          </w:p>
        </w:tc>
        <w:bookmarkStart w:id="0" w:name="_GoBack"/>
        <w:bookmarkEnd w:id="0"/>
      </w:tr>
      <w:tr w:rsidR="00782985" w:rsidRPr="00782985" w:rsidTr="002B1EAD">
        <w:tc>
          <w:tcPr>
            <w:tcW w:w="1750" w:type="dxa"/>
          </w:tcPr>
          <w:p w:rsidR="00782985" w:rsidRPr="00782985" w:rsidRDefault="00782985" w:rsidP="000C0B6F">
            <w:pPr>
              <w:rPr>
                <w:sz w:val="24"/>
                <w:szCs w:val="24"/>
              </w:rPr>
            </w:pPr>
            <w:r w:rsidRPr="00782985">
              <w:rPr>
                <w:sz w:val="24"/>
                <w:szCs w:val="24"/>
              </w:rPr>
              <w:t>Build Up</w:t>
            </w:r>
          </w:p>
        </w:tc>
        <w:tc>
          <w:tcPr>
            <w:tcW w:w="1931" w:type="dxa"/>
          </w:tcPr>
          <w:p w:rsidR="00782985" w:rsidRPr="00782985" w:rsidRDefault="00782985" w:rsidP="000C0B6F">
            <w:pPr>
              <w:rPr>
                <w:sz w:val="24"/>
                <w:szCs w:val="24"/>
              </w:rPr>
            </w:pPr>
            <w:r w:rsidRPr="00782985">
              <w:rPr>
                <w:sz w:val="24"/>
                <w:szCs w:val="24"/>
              </w:rPr>
              <w:t>Main character is treated poorly</w:t>
            </w:r>
          </w:p>
        </w:tc>
        <w:tc>
          <w:tcPr>
            <w:tcW w:w="4347" w:type="dxa"/>
          </w:tcPr>
          <w:p w:rsidR="00782985" w:rsidRPr="00782985" w:rsidRDefault="00782985" w:rsidP="000C0B6F">
            <w:pPr>
              <w:rPr>
                <w:sz w:val="24"/>
                <w:szCs w:val="24"/>
              </w:rPr>
            </w:pPr>
            <w:r w:rsidRPr="00782985">
              <w:rPr>
                <w:sz w:val="24"/>
                <w:szCs w:val="24"/>
              </w:rPr>
              <w:t xml:space="preserve">Oliver works all day and sleeps on the floor. He wears rags and is hungry. Oliver gets kicked out of the workhouse because he asks for some more food. He goes to live on the streets. </w:t>
            </w:r>
          </w:p>
        </w:tc>
        <w:tc>
          <w:tcPr>
            <w:tcW w:w="2428" w:type="dxa"/>
          </w:tcPr>
          <w:p w:rsidR="00782985" w:rsidRPr="00782985" w:rsidRDefault="00782985" w:rsidP="000C0B6F">
            <w:pPr>
              <w:rPr>
                <w:sz w:val="24"/>
                <w:szCs w:val="24"/>
              </w:rPr>
            </w:pPr>
            <w:r w:rsidRPr="00782985">
              <w:rPr>
                <w:noProof/>
                <w:sz w:val="24"/>
                <w:szCs w:val="24"/>
                <w:lang w:eastAsia="en-GB"/>
              </w:rPr>
              <w:drawing>
                <wp:inline distT="0" distB="0" distL="0" distR="0" wp14:anchorId="25860B80" wp14:editId="2273E7CC">
                  <wp:extent cx="1301528" cy="7871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26835" cy="802485"/>
                          </a:xfrm>
                          <a:prstGeom prst="rect">
                            <a:avLst/>
                          </a:prstGeom>
                        </pic:spPr>
                      </pic:pic>
                    </a:graphicData>
                  </a:graphic>
                </wp:inline>
              </w:drawing>
            </w:r>
            <w:r w:rsidRPr="00782985">
              <w:rPr>
                <w:noProof/>
                <w:sz w:val="24"/>
                <w:szCs w:val="24"/>
                <w:lang w:eastAsia="en-GB"/>
              </w:rPr>
              <w:drawing>
                <wp:inline distT="0" distB="0" distL="0" distR="0" wp14:anchorId="5C6272EF" wp14:editId="47E01F61">
                  <wp:extent cx="1200647" cy="112141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19081" cy="1138633"/>
                          </a:xfrm>
                          <a:prstGeom prst="rect">
                            <a:avLst/>
                          </a:prstGeom>
                        </pic:spPr>
                      </pic:pic>
                    </a:graphicData>
                  </a:graphic>
                </wp:inline>
              </w:drawing>
            </w:r>
          </w:p>
        </w:tc>
      </w:tr>
      <w:tr w:rsidR="00782985" w:rsidRPr="00782985" w:rsidTr="002B1EAD">
        <w:tc>
          <w:tcPr>
            <w:tcW w:w="1750" w:type="dxa"/>
          </w:tcPr>
          <w:p w:rsidR="00782985" w:rsidRPr="00782985" w:rsidRDefault="00782985" w:rsidP="000C0B6F">
            <w:pPr>
              <w:rPr>
                <w:sz w:val="24"/>
                <w:szCs w:val="24"/>
              </w:rPr>
            </w:pPr>
            <w:r w:rsidRPr="00782985">
              <w:rPr>
                <w:sz w:val="24"/>
                <w:szCs w:val="24"/>
              </w:rPr>
              <w:t>Problem</w:t>
            </w:r>
          </w:p>
        </w:tc>
        <w:tc>
          <w:tcPr>
            <w:tcW w:w="1931" w:type="dxa"/>
          </w:tcPr>
          <w:p w:rsidR="00782985" w:rsidRPr="00782985" w:rsidRDefault="00782985" w:rsidP="000C0B6F">
            <w:pPr>
              <w:rPr>
                <w:sz w:val="24"/>
                <w:szCs w:val="24"/>
              </w:rPr>
            </w:pPr>
            <w:r w:rsidRPr="00782985">
              <w:rPr>
                <w:sz w:val="24"/>
                <w:szCs w:val="24"/>
              </w:rPr>
              <w:t>Main character gets into trouble because of their situation</w:t>
            </w:r>
          </w:p>
        </w:tc>
        <w:tc>
          <w:tcPr>
            <w:tcW w:w="4347" w:type="dxa"/>
          </w:tcPr>
          <w:p w:rsidR="00782985" w:rsidRPr="00782985" w:rsidRDefault="00782985" w:rsidP="000C0B6F">
            <w:pPr>
              <w:rPr>
                <w:sz w:val="24"/>
                <w:szCs w:val="24"/>
              </w:rPr>
            </w:pPr>
            <w:r w:rsidRPr="00782985">
              <w:rPr>
                <w:sz w:val="24"/>
                <w:szCs w:val="24"/>
              </w:rPr>
              <w:t>Whilst living on the street he meets another homeless boy who takes him to his shelter. There Oliver meets a man who makes him steal so he can get food. Oliver gets caught stealing and is put in prison.</w:t>
            </w:r>
          </w:p>
        </w:tc>
        <w:tc>
          <w:tcPr>
            <w:tcW w:w="2428" w:type="dxa"/>
          </w:tcPr>
          <w:p w:rsidR="00782985" w:rsidRPr="00782985" w:rsidRDefault="00782985" w:rsidP="000C0B6F">
            <w:pPr>
              <w:rPr>
                <w:sz w:val="24"/>
                <w:szCs w:val="24"/>
              </w:rPr>
            </w:pPr>
            <w:r w:rsidRPr="00782985">
              <w:rPr>
                <w:noProof/>
                <w:sz w:val="24"/>
                <w:szCs w:val="24"/>
                <w:lang w:eastAsia="en-GB"/>
              </w:rPr>
              <w:drawing>
                <wp:inline distT="0" distB="0" distL="0" distR="0" wp14:anchorId="176293AC" wp14:editId="3BC7DA71">
                  <wp:extent cx="1129030" cy="11522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7212" cy="1170786"/>
                          </a:xfrm>
                          <a:prstGeom prst="rect">
                            <a:avLst/>
                          </a:prstGeom>
                        </pic:spPr>
                      </pic:pic>
                    </a:graphicData>
                  </a:graphic>
                </wp:inline>
              </w:drawing>
            </w:r>
          </w:p>
          <w:p w:rsidR="00782985" w:rsidRPr="00782985" w:rsidRDefault="00782985" w:rsidP="000C0B6F">
            <w:pPr>
              <w:rPr>
                <w:sz w:val="24"/>
                <w:szCs w:val="24"/>
              </w:rPr>
            </w:pPr>
            <w:r w:rsidRPr="00782985">
              <w:rPr>
                <w:noProof/>
                <w:sz w:val="24"/>
                <w:szCs w:val="24"/>
                <w:lang w:eastAsia="en-GB"/>
              </w:rPr>
              <w:drawing>
                <wp:inline distT="0" distB="0" distL="0" distR="0" wp14:anchorId="7CA78EE9" wp14:editId="4322802D">
                  <wp:extent cx="1335820" cy="9720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55157" cy="986094"/>
                          </a:xfrm>
                          <a:prstGeom prst="rect">
                            <a:avLst/>
                          </a:prstGeom>
                        </pic:spPr>
                      </pic:pic>
                    </a:graphicData>
                  </a:graphic>
                </wp:inline>
              </w:drawing>
            </w:r>
          </w:p>
        </w:tc>
      </w:tr>
      <w:tr w:rsidR="00782985" w:rsidRPr="00782985" w:rsidTr="002B1EAD">
        <w:tc>
          <w:tcPr>
            <w:tcW w:w="1750" w:type="dxa"/>
          </w:tcPr>
          <w:p w:rsidR="00782985" w:rsidRPr="00782985" w:rsidRDefault="00782985" w:rsidP="000C0B6F">
            <w:pPr>
              <w:rPr>
                <w:sz w:val="24"/>
                <w:szCs w:val="24"/>
              </w:rPr>
            </w:pPr>
            <w:r w:rsidRPr="00782985">
              <w:rPr>
                <w:sz w:val="24"/>
                <w:szCs w:val="24"/>
              </w:rPr>
              <w:t>Resolution</w:t>
            </w:r>
          </w:p>
        </w:tc>
        <w:tc>
          <w:tcPr>
            <w:tcW w:w="1931" w:type="dxa"/>
          </w:tcPr>
          <w:p w:rsidR="00782985" w:rsidRPr="00782985" w:rsidRDefault="00782985" w:rsidP="000C0B6F">
            <w:pPr>
              <w:rPr>
                <w:sz w:val="24"/>
                <w:szCs w:val="24"/>
              </w:rPr>
            </w:pPr>
            <w:r w:rsidRPr="00782985">
              <w:rPr>
                <w:sz w:val="24"/>
                <w:szCs w:val="24"/>
              </w:rPr>
              <w:t xml:space="preserve">Main character overcomes his difficulties </w:t>
            </w:r>
          </w:p>
        </w:tc>
        <w:tc>
          <w:tcPr>
            <w:tcW w:w="4347" w:type="dxa"/>
          </w:tcPr>
          <w:p w:rsidR="00782985" w:rsidRPr="00782985" w:rsidRDefault="00782985" w:rsidP="000C0B6F">
            <w:pPr>
              <w:rPr>
                <w:sz w:val="24"/>
                <w:szCs w:val="24"/>
              </w:rPr>
            </w:pPr>
            <w:r w:rsidRPr="00782985">
              <w:rPr>
                <w:sz w:val="24"/>
                <w:szCs w:val="24"/>
              </w:rPr>
              <w:t xml:space="preserve">Mr Brownlow see Oliver at the prison. He feels sorry for Oliver and decides to take him home and look after him. </w:t>
            </w:r>
          </w:p>
        </w:tc>
        <w:tc>
          <w:tcPr>
            <w:tcW w:w="2428" w:type="dxa"/>
          </w:tcPr>
          <w:p w:rsidR="00782985" w:rsidRPr="00782985" w:rsidRDefault="00782985" w:rsidP="000C0B6F">
            <w:pPr>
              <w:rPr>
                <w:sz w:val="24"/>
                <w:szCs w:val="24"/>
              </w:rPr>
            </w:pPr>
            <w:r w:rsidRPr="00782985">
              <w:rPr>
                <w:noProof/>
                <w:sz w:val="24"/>
                <w:szCs w:val="24"/>
                <w:lang w:eastAsia="en-GB"/>
              </w:rPr>
              <w:drawing>
                <wp:inline distT="0" distB="0" distL="0" distR="0" wp14:anchorId="6E281A2D" wp14:editId="138127C9">
                  <wp:extent cx="1224501" cy="896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32765" cy="903013"/>
                          </a:xfrm>
                          <a:prstGeom prst="rect">
                            <a:avLst/>
                          </a:prstGeom>
                        </pic:spPr>
                      </pic:pic>
                    </a:graphicData>
                  </a:graphic>
                </wp:inline>
              </w:drawing>
            </w:r>
          </w:p>
        </w:tc>
      </w:tr>
      <w:tr w:rsidR="00782985" w:rsidRPr="00782985" w:rsidTr="002B1EAD">
        <w:tc>
          <w:tcPr>
            <w:tcW w:w="1750" w:type="dxa"/>
          </w:tcPr>
          <w:p w:rsidR="00782985" w:rsidRPr="00782985" w:rsidRDefault="00782985" w:rsidP="000C0B6F">
            <w:pPr>
              <w:rPr>
                <w:sz w:val="24"/>
                <w:szCs w:val="24"/>
              </w:rPr>
            </w:pPr>
            <w:r w:rsidRPr="00782985">
              <w:rPr>
                <w:sz w:val="24"/>
                <w:szCs w:val="24"/>
              </w:rPr>
              <w:t xml:space="preserve">Ending </w:t>
            </w:r>
          </w:p>
        </w:tc>
        <w:tc>
          <w:tcPr>
            <w:tcW w:w="1931" w:type="dxa"/>
          </w:tcPr>
          <w:p w:rsidR="00782985" w:rsidRPr="00782985" w:rsidRDefault="00782985" w:rsidP="000C0B6F">
            <w:pPr>
              <w:rPr>
                <w:sz w:val="24"/>
                <w:szCs w:val="24"/>
              </w:rPr>
            </w:pPr>
            <w:r w:rsidRPr="00782985">
              <w:rPr>
                <w:sz w:val="24"/>
                <w:szCs w:val="24"/>
              </w:rPr>
              <w:t xml:space="preserve">Main character is happy. </w:t>
            </w:r>
          </w:p>
        </w:tc>
        <w:tc>
          <w:tcPr>
            <w:tcW w:w="4347" w:type="dxa"/>
          </w:tcPr>
          <w:p w:rsidR="00782985" w:rsidRPr="00782985" w:rsidRDefault="00782985" w:rsidP="000C0B6F">
            <w:pPr>
              <w:rPr>
                <w:sz w:val="24"/>
                <w:szCs w:val="24"/>
              </w:rPr>
            </w:pPr>
            <w:r w:rsidRPr="00782985">
              <w:rPr>
                <w:sz w:val="24"/>
                <w:szCs w:val="24"/>
              </w:rPr>
              <w:t xml:space="preserve">Oliver gets clean clothes and is treated nicely. Oliver gets adopted by Mr Brownlow and lives in his house and gets to go to school. </w:t>
            </w:r>
          </w:p>
        </w:tc>
        <w:tc>
          <w:tcPr>
            <w:tcW w:w="2428" w:type="dxa"/>
          </w:tcPr>
          <w:p w:rsidR="00782985" w:rsidRPr="00782985" w:rsidRDefault="00782985" w:rsidP="000C0B6F">
            <w:pPr>
              <w:rPr>
                <w:sz w:val="24"/>
                <w:szCs w:val="24"/>
              </w:rPr>
            </w:pPr>
            <w:r w:rsidRPr="00782985">
              <w:rPr>
                <w:noProof/>
                <w:sz w:val="24"/>
                <w:szCs w:val="24"/>
                <w:lang w:eastAsia="en-GB"/>
              </w:rPr>
              <w:drawing>
                <wp:inline distT="0" distB="0" distL="0" distR="0" wp14:anchorId="2084826A" wp14:editId="168BDF0C">
                  <wp:extent cx="1367624" cy="972533"/>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77554" cy="979595"/>
                          </a:xfrm>
                          <a:prstGeom prst="rect">
                            <a:avLst/>
                          </a:prstGeom>
                        </pic:spPr>
                      </pic:pic>
                    </a:graphicData>
                  </a:graphic>
                </wp:inline>
              </w:drawing>
            </w:r>
          </w:p>
        </w:tc>
      </w:tr>
    </w:tbl>
    <w:p w:rsidR="001E5D84" w:rsidRPr="00782985" w:rsidRDefault="001E5D84" w:rsidP="001E5D84">
      <w:pPr>
        <w:rPr>
          <w:b/>
          <w:sz w:val="24"/>
          <w:szCs w:val="24"/>
          <w:u w:val="single"/>
        </w:rPr>
      </w:pPr>
    </w:p>
    <w:sectPr w:rsidR="001E5D84" w:rsidRPr="00782985" w:rsidSect="001E5D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1311D"/>
    <w:multiLevelType w:val="hybridMultilevel"/>
    <w:tmpl w:val="B76C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84"/>
    <w:rsid w:val="001E5D84"/>
    <w:rsid w:val="002B1EAD"/>
    <w:rsid w:val="002D317A"/>
    <w:rsid w:val="00376E95"/>
    <w:rsid w:val="00782985"/>
    <w:rsid w:val="007D6608"/>
    <w:rsid w:val="00BA1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0DFB"/>
  <w15:chartTrackingRefBased/>
  <w15:docId w15:val="{21041F5A-416F-4D7C-B077-15E6AA9E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Frances Spivey</cp:lastModifiedBy>
  <cp:revision>3</cp:revision>
  <dcterms:created xsi:type="dcterms:W3CDTF">2021-01-07T09:56:00Z</dcterms:created>
  <dcterms:modified xsi:type="dcterms:W3CDTF">2021-01-10T10:34:00Z</dcterms:modified>
</cp:coreProperties>
</file>