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F2" w:rsidRDefault="00264FF2">
      <w:pPr>
        <w:rPr>
          <w:rStyle w:val="woj"/>
          <w:rFonts w:ascii="Segoe UI" w:hAnsi="Segoe UI" w:cs="Segoe UI"/>
          <w:b/>
          <w:bCs/>
          <w:color w:val="000000"/>
          <w:shd w:val="clear" w:color="auto" w:fill="FFFFFF"/>
          <w:vertAlign w:val="superscript"/>
        </w:rPr>
      </w:pPr>
      <w:r>
        <w:rPr>
          <w:rFonts w:ascii="Segoe UI" w:hAnsi="Segoe UI" w:cs="Segoe UI"/>
          <w:color w:val="000000"/>
          <w:shd w:val="clear" w:color="auto" w:fill="FFFFFF"/>
        </w:rPr>
        <w:t>Luke 6:37-3</w:t>
      </w:r>
      <w:r>
        <w:rPr>
          <w:rFonts w:ascii="Segoe UI" w:hAnsi="Segoe UI" w:cs="Segoe UI"/>
          <w:color w:val="000000"/>
          <w:shd w:val="clear" w:color="auto" w:fill="FFFFFF"/>
        </w:rPr>
        <w:t>8</w:t>
      </w:r>
      <w:bookmarkStart w:id="0" w:name="_GoBack"/>
      <w:bookmarkEnd w:id="0"/>
    </w:p>
    <w:p w:rsidR="00821E30" w:rsidRDefault="00264FF2">
      <w:r>
        <w:rPr>
          <w:rStyle w:val="woj"/>
          <w:rFonts w:ascii="Segoe UI" w:hAnsi="Segoe UI" w:cs="Segoe UI"/>
          <w:b/>
          <w:bCs/>
          <w:color w:val="000000"/>
          <w:shd w:val="clear" w:color="auto" w:fill="FFFFFF"/>
          <w:vertAlign w:val="superscript"/>
        </w:rPr>
        <w:t>37 </w:t>
      </w:r>
      <w:r>
        <w:rPr>
          <w:rStyle w:val="woj"/>
          <w:rFonts w:ascii="Segoe UI" w:hAnsi="Segoe UI" w:cs="Segoe UI"/>
          <w:color w:val="000000"/>
          <w:shd w:val="clear" w:color="auto" w:fill="FFFFFF"/>
        </w:rPr>
        <w:t>“Don’t judge other people, and you will not be judged. Don’t accuse others of being guilty, and you will not be accused of being guilty. Forgive other people, and you will be forgiven.</w:t>
      </w:r>
      <w:r>
        <w:rPr>
          <w:rStyle w:val="text"/>
          <w:rFonts w:ascii="Segoe UI" w:hAnsi="Segoe UI" w:cs="Segoe UI"/>
          <w:color w:val="000000"/>
          <w:shd w:val="clear" w:color="auto" w:fill="FFFFFF"/>
        </w:rPr>
        <w:t> </w:t>
      </w:r>
      <w:r>
        <w:rPr>
          <w:rStyle w:val="woj"/>
          <w:rFonts w:ascii="Segoe UI" w:hAnsi="Segoe UI" w:cs="Segoe UI"/>
          <w:b/>
          <w:bCs/>
          <w:color w:val="000000"/>
          <w:shd w:val="clear" w:color="auto" w:fill="FFFFFF"/>
          <w:vertAlign w:val="superscript"/>
        </w:rPr>
        <w:t>38 </w:t>
      </w:r>
      <w:r>
        <w:rPr>
          <w:rStyle w:val="woj"/>
          <w:rFonts w:ascii="Segoe UI" w:hAnsi="Segoe UI" w:cs="Segoe UI"/>
          <w:color w:val="000000"/>
          <w:shd w:val="clear" w:color="auto" w:fill="FFFFFF"/>
        </w:rPr>
        <w:t>Give, and you will receive. You will be given much. It will be poured into your hands—more than you can hold. You will be given so much that it will spill into your lap. The way you give to others is the way God will give to you.”</w:t>
      </w:r>
    </w:p>
    <w:sectPr w:rsidR="00821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F2"/>
    <w:rsid w:val="00264FF2"/>
    <w:rsid w:val="00B16023"/>
    <w:rsid w:val="00BD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981D"/>
  <w15:chartTrackingRefBased/>
  <w15:docId w15:val="{AA98ECF3-DC9A-4F01-823D-99DE9DB6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64FF2"/>
  </w:style>
  <w:style w:type="character" w:customStyle="1" w:styleId="woj">
    <w:name w:val="woj"/>
    <w:basedOn w:val="DefaultParagraphFont"/>
    <w:rsid w:val="0026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Pitts</dc:creator>
  <cp:keywords/>
  <dc:description/>
  <cp:lastModifiedBy>Donna Pitts</cp:lastModifiedBy>
  <cp:revision>1</cp:revision>
  <dcterms:created xsi:type="dcterms:W3CDTF">2021-01-14T13:46:00Z</dcterms:created>
  <dcterms:modified xsi:type="dcterms:W3CDTF">2021-01-14T13:47:00Z</dcterms:modified>
</cp:coreProperties>
</file>