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675496" w:rsidTr="00675496">
        <w:tc>
          <w:tcPr>
            <w:tcW w:w="7792" w:type="dxa"/>
          </w:tcPr>
          <w:p w:rsidR="00675496" w:rsidRPr="00675496" w:rsidRDefault="00675496">
            <w:pPr>
              <w:rPr>
                <w:rFonts w:ascii="Debbie Hepplewhite TeachingFont" w:hAnsi="Debbie Hepplewhite TeachingFont"/>
                <w:noProof/>
                <w:sz w:val="18"/>
                <w:szCs w:val="18"/>
                <w:lang w:eastAsia="en-GB"/>
              </w:rPr>
            </w:pPr>
            <w:r w:rsidRPr="00675496">
              <w:rPr>
                <w:rFonts w:ascii="Debbie Hepplewhite TeachingFont" w:hAnsi="Debbie Hepplewhite TeachingFont"/>
                <w:noProof/>
                <w:sz w:val="18"/>
                <w:szCs w:val="18"/>
                <w:lang w:eastAsia="en-GB"/>
              </w:rPr>
              <w:t>I can talk about what might happen in the story.</w:t>
            </w:r>
          </w:p>
        </w:tc>
        <w:tc>
          <w:tcPr>
            <w:tcW w:w="2664" w:type="dxa"/>
          </w:tcPr>
          <w:p w:rsidR="00675496" w:rsidRDefault="00675496">
            <w:pPr>
              <w:rPr>
                <w:noProof/>
                <w:lang w:eastAsia="en-GB"/>
              </w:rPr>
            </w:pPr>
          </w:p>
        </w:tc>
      </w:tr>
      <w:tr w:rsidR="00675496" w:rsidTr="00675496">
        <w:tc>
          <w:tcPr>
            <w:tcW w:w="7792" w:type="dxa"/>
          </w:tcPr>
          <w:p w:rsidR="00675496" w:rsidRPr="00675496" w:rsidRDefault="00675496" w:rsidP="00675496">
            <w:pPr>
              <w:rPr>
                <w:rFonts w:ascii="Debbie Hepplewhite TeachingFont" w:hAnsi="Debbie Hepplewhite TeachingFont"/>
                <w:noProof/>
                <w:sz w:val="18"/>
                <w:szCs w:val="18"/>
                <w:lang w:eastAsia="en-GB"/>
              </w:rPr>
            </w:pPr>
            <w:r w:rsidRPr="00675496">
              <w:rPr>
                <w:rFonts w:ascii="Debbie Hepplewhite TeachingFont" w:hAnsi="Debbie Hepplewhite TeachingFont"/>
                <w:noProof/>
                <w:sz w:val="18"/>
                <w:szCs w:val="18"/>
                <w:lang w:eastAsia="en-GB"/>
              </w:rPr>
              <w:t>I can write simple  sentences to share my ideas.</w:t>
            </w:r>
          </w:p>
        </w:tc>
        <w:tc>
          <w:tcPr>
            <w:tcW w:w="2664" w:type="dxa"/>
          </w:tcPr>
          <w:p w:rsidR="00675496" w:rsidRDefault="00675496">
            <w:pPr>
              <w:rPr>
                <w:noProof/>
                <w:lang w:eastAsia="en-GB"/>
              </w:rPr>
            </w:pPr>
          </w:p>
        </w:tc>
      </w:tr>
      <w:tr w:rsidR="00675496" w:rsidTr="00675496">
        <w:tc>
          <w:tcPr>
            <w:tcW w:w="7792" w:type="dxa"/>
          </w:tcPr>
          <w:p w:rsidR="00675496" w:rsidRPr="00675496" w:rsidRDefault="00675496">
            <w:pPr>
              <w:rPr>
                <w:rFonts w:ascii="Debbie Hepplewhite TeachingFont" w:hAnsi="Debbie Hepplewhite TeachingFont"/>
                <w:noProof/>
                <w:sz w:val="18"/>
                <w:szCs w:val="18"/>
                <w:lang w:eastAsia="en-GB"/>
              </w:rPr>
            </w:pPr>
            <w:r w:rsidRPr="00675496">
              <w:rPr>
                <w:rFonts w:ascii="Debbie Hepplewhite TeachingFont" w:hAnsi="Debbie Hepplewhite TeachingFont"/>
                <w:noProof/>
                <w:sz w:val="18"/>
                <w:szCs w:val="18"/>
                <w:lang w:eastAsia="en-GB"/>
              </w:rPr>
              <w:t>I can use the conjunction and to join two sentences together.</w:t>
            </w:r>
          </w:p>
        </w:tc>
        <w:tc>
          <w:tcPr>
            <w:tcW w:w="2664" w:type="dxa"/>
          </w:tcPr>
          <w:p w:rsidR="00675496" w:rsidRDefault="00675496">
            <w:pPr>
              <w:rPr>
                <w:noProof/>
                <w:lang w:eastAsia="en-GB"/>
              </w:rPr>
            </w:pPr>
          </w:p>
        </w:tc>
      </w:tr>
    </w:tbl>
    <w:p w:rsidR="006626E3" w:rsidRDefault="006626E3">
      <w:pPr>
        <w:rPr>
          <w:noProof/>
          <w:lang w:eastAsia="en-GB"/>
        </w:rPr>
      </w:pPr>
    </w:p>
    <w:p w:rsidR="00DA56F8" w:rsidRDefault="006626E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12065</wp:posOffset>
            </wp:positionV>
            <wp:extent cx="5731510" cy="3386455"/>
            <wp:effectExtent l="0" t="0" r="2540" b="4445"/>
            <wp:wrapTight wrapText="bothSides">
              <wp:wrapPolygon edited="0">
                <wp:start x="0" y="0"/>
                <wp:lineTo x="0" y="21507"/>
                <wp:lineTo x="21538" y="21507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6E3" w:rsidRDefault="006626E3"/>
    <w:p w:rsidR="00EA1560" w:rsidRDefault="00EA1560">
      <w:bookmarkStart w:id="0" w:name="_GoBack"/>
      <w:bookmarkEnd w:id="0"/>
    </w:p>
    <w:p w:rsidR="00EA1560" w:rsidRDefault="00EA1560"/>
    <w:p w:rsidR="00EA1560" w:rsidRDefault="00EA1560"/>
    <w:p w:rsidR="00EA1560" w:rsidRDefault="00EA1560"/>
    <w:p w:rsidR="00EA1560" w:rsidRDefault="00EA1560"/>
    <w:p w:rsidR="00EA1560" w:rsidRDefault="00EA1560"/>
    <w:p w:rsidR="00EA1560" w:rsidRDefault="00EA1560"/>
    <w:p w:rsidR="00EA1560" w:rsidRDefault="00EA1560"/>
    <w:p w:rsidR="00EA1560" w:rsidRDefault="00EA1560"/>
    <w:p w:rsidR="00EA1560" w:rsidRDefault="00EA1560"/>
    <w:p w:rsidR="00EA1560" w:rsidRDefault="00EA1560"/>
    <w:p w:rsidR="00EA1560" w:rsidRDefault="00EA1560"/>
    <w:sectPr w:rsidR="00EA1560" w:rsidSect="006626E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73" w:rsidRDefault="00DC7B73" w:rsidP="006626E3">
      <w:pPr>
        <w:spacing w:after="0" w:line="240" w:lineRule="auto"/>
      </w:pPr>
      <w:r>
        <w:separator/>
      </w:r>
    </w:p>
  </w:endnote>
  <w:endnote w:type="continuationSeparator" w:id="0">
    <w:p w:rsidR="00DC7B73" w:rsidRDefault="00DC7B73" w:rsidP="0066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73" w:rsidRDefault="00DC7B73" w:rsidP="006626E3">
      <w:pPr>
        <w:spacing w:after="0" w:line="240" w:lineRule="auto"/>
      </w:pPr>
      <w:r>
        <w:separator/>
      </w:r>
    </w:p>
  </w:footnote>
  <w:footnote w:type="continuationSeparator" w:id="0">
    <w:p w:rsidR="00DC7B73" w:rsidRDefault="00DC7B73" w:rsidP="0066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E3" w:rsidRPr="006626E3" w:rsidRDefault="006626E3">
    <w:pPr>
      <w:pStyle w:val="Header"/>
      <w:rPr>
        <w:rFonts w:ascii="Debbie Hepplewhite TeachingFont" w:hAnsi="Debbie Hepplewhite TeachingFont"/>
        <w:sz w:val="18"/>
        <w:szCs w:val="18"/>
        <w:lang w:val="en-US"/>
      </w:rPr>
    </w:pPr>
    <w:r w:rsidRPr="006626E3">
      <w:rPr>
        <w:rFonts w:ascii="Debbie Hepplewhite TeachingFont" w:hAnsi="Debbie Hepplewhite TeachingFont"/>
        <w:sz w:val="18"/>
        <w:szCs w:val="18"/>
        <w:lang w:val="en-US"/>
      </w:rPr>
      <w:t>Monday 11</w:t>
    </w:r>
    <w:r w:rsidRPr="006626E3">
      <w:rPr>
        <w:rFonts w:ascii="Debbie Hepplewhite TeachingFont" w:hAnsi="Debbie Hepplewhite TeachingFont"/>
        <w:sz w:val="18"/>
        <w:szCs w:val="18"/>
        <w:vertAlign w:val="superscript"/>
        <w:lang w:val="en-US"/>
      </w:rPr>
      <w:t>th</w:t>
    </w:r>
    <w:r w:rsidRPr="006626E3">
      <w:rPr>
        <w:rFonts w:ascii="Debbie Hepplewhite TeachingFont" w:hAnsi="Debbie Hepplewhite TeachingFont"/>
        <w:sz w:val="18"/>
        <w:szCs w:val="18"/>
        <w:lang w:val="en-US"/>
      </w:rPr>
      <w:t xml:space="preserve"> January 2021</w:t>
    </w:r>
  </w:p>
  <w:p w:rsidR="006626E3" w:rsidRPr="006626E3" w:rsidRDefault="006626E3">
    <w:pPr>
      <w:pStyle w:val="Header"/>
      <w:rPr>
        <w:rFonts w:ascii="Debbie Hepplewhite TeachingFont" w:hAnsi="Debbie Hepplewhite TeachingFont"/>
        <w:sz w:val="18"/>
        <w:szCs w:val="18"/>
        <w:lang w:val="en-US"/>
      </w:rPr>
    </w:pPr>
    <w:r w:rsidRPr="006626E3">
      <w:rPr>
        <w:rFonts w:ascii="Debbie Hepplewhite TeachingFont" w:hAnsi="Debbie Hepplewhite TeachingFont"/>
        <w:sz w:val="18"/>
        <w:szCs w:val="18"/>
        <w:lang w:val="en-US"/>
      </w:rPr>
      <w:t>LI: To predict what might happen on the basis of what has been read.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E3"/>
    <w:rsid w:val="00003887"/>
    <w:rsid w:val="003710B3"/>
    <w:rsid w:val="00497A1F"/>
    <w:rsid w:val="006626E3"/>
    <w:rsid w:val="00675496"/>
    <w:rsid w:val="00702410"/>
    <w:rsid w:val="007116CD"/>
    <w:rsid w:val="00DA56F8"/>
    <w:rsid w:val="00DC7B73"/>
    <w:rsid w:val="00EA1560"/>
    <w:rsid w:val="00F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62F1"/>
  <w15:chartTrackingRefBased/>
  <w15:docId w15:val="{920871EF-D601-47BC-87C6-88F50725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6E3"/>
  </w:style>
  <w:style w:type="paragraph" w:styleId="Footer">
    <w:name w:val="footer"/>
    <w:basedOn w:val="Normal"/>
    <w:link w:val="FooterChar"/>
    <w:uiPriority w:val="99"/>
    <w:unhideWhenUsed/>
    <w:rsid w:val="00662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6E3"/>
  </w:style>
  <w:style w:type="table" w:styleId="TableGrid">
    <w:name w:val="Table Grid"/>
    <w:basedOn w:val="TableNormal"/>
    <w:uiPriority w:val="39"/>
    <w:rsid w:val="0067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3</cp:revision>
  <dcterms:created xsi:type="dcterms:W3CDTF">2021-01-08T08:28:00Z</dcterms:created>
  <dcterms:modified xsi:type="dcterms:W3CDTF">2021-01-09T14:42:00Z</dcterms:modified>
</cp:coreProperties>
</file>