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Default="00E2262A">
      <w:r>
        <w:t>Main activity – Multiplying by 100</w:t>
      </w:r>
    </w:p>
    <w:p w:rsidR="00E2262A" w:rsidRDefault="00E2262A">
      <w:r>
        <w:rPr>
          <w:noProof/>
          <w:lang w:eastAsia="en-GB"/>
        </w:rPr>
        <w:drawing>
          <wp:inline distT="0" distB="0" distL="0" distR="0" wp14:anchorId="618889CF" wp14:editId="27B5E034">
            <wp:extent cx="5731510" cy="2589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2A" w:rsidRDefault="00E2262A">
      <w:r>
        <w:rPr>
          <w:noProof/>
          <w:lang w:eastAsia="en-GB"/>
        </w:rPr>
        <w:drawing>
          <wp:inline distT="0" distB="0" distL="0" distR="0" wp14:anchorId="7EF31212" wp14:editId="4F5B3352">
            <wp:extent cx="5731510" cy="26060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62A" w:rsidRDefault="00E2262A">
      <w:r>
        <w:rPr>
          <w:noProof/>
          <w:lang w:eastAsia="en-GB"/>
        </w:rPr>
        <w:drawing>
          <wp:inline distT="0" distB="0" distL="0" distR="0" wp14:anchorId="44C77002" wp14:editId="18C8BC82">
            <wp:extent cx="5731510" cy="26276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A"/>
    <w:rsid w:val="00782307"/>
    <w:rsid w:val="00D77A53"/>
    <w:rsid w:val="00E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A7F4"/>
  <w15:chartTrackingRefBased/>
  <w15:docId w15:val="{4BFC30D8-4378-4078-8F3A-897D0F0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2021-01-05T12:48:00Z</dcterms:created>
  <dcterms:modified xsi:type="dcterms:W3CDTF">2021-01-05T13:01:00Z</dcterms:modified>
</cp:coreProperties>
</file>