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CC7" w:rsidRPr="00024433" w:rsidRDefault="00024433">
      <w:pPr>
        <w:rPr>
          <w:b/>
          <w:sz w:val="32"/>
          <w:szCs w:val="32"/>
          <w:u w:val="single"/>
        </w:rPr>
      </w:pPr>
      <w:r w:rsidRPr="00024433">
        <w:rPr>
          <w:b/>
          <w:sz w:val="32"/>
          <w:szCs w:val="32"/>
          <w:u w:val="single"/>
        </w:rPr>
        <w:t>Thursday 25</w:t>
      </w:r>
      <w:r w:rsidRPr="00024433">
        <w:rPr>
          <w:b/>
          <w:sz w:val="32"/>
          <w:szCs w:val="32"/>
          <w:u w:val="single"/>
          <w:vertAlign w:val="superscript"/>
        </w:rPr>
        <w:t>th</w:t>
      </w:r>
      <w:r w:rsidRPr="00024433">
        <w:rPr>
          <w:b/>
          <w:sz w:val="32"/>
          <w:szCs w:val="32"/>
          <w:u w:val="single"/>
        </w:rPr>
        <w:t xml:space="preserve"> February</w:t>
      </w:r>
    </w:p>
    <w:p w:rsidR="00024433" w:rsidRPr="00024433" w:rsidRDefault="00024433">
      <w:pPr>
        <w:rPr>
          <w:b/>
          <w:sz w:val="32"/>
          <w:szCs w:val="32"/>
          <w:u w:val="single"/>
        </w:rPr>
      </w:pPr>
      <w:r w:rsidRPr="00024433">
        <w:rPr>
          <w:b/>
          <w:sz w:val="32"/>
          <w:szCs w:val="32"/>
          <w:u w:val="single"/>
        </w:rPr>
        <w:t>Instructions – Modified Fraction activity</w:t>
      </w:r>
    </w:p>
    <w:p w:rsidR="00024433" w:rsidRDefault="00024433">
      <w:r>
        <w:rPr>
          <w:noProof/>
          <w:lang w:eastAsia="en-GB"/>
        </w:rPr>
        <w:drawing>
          <wp:inline distT="0" distB="0" distL="0" distR="0" wp14:anchorId="5D0DD984" wp14:editId="5B17DC2A">
            <wp:extent cx="5731510" cy="132461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433" w:rsidRDefault="00024433">
      <w:r>
        <w:rPr>
          <w:noProof/>
          <w:lang w:eastAsia="en-GB"/>
        </w:rPr>
        <w:drawing>
          <wp:inline distT="0" distB="0" distL="0" distR="0" wp14:anchorId="7DDFB2E3" wp14:editId="189C0EC5">
            <wp:extent cx="5731510" cy="30714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433" w:rsidRDefault="00024433">
      <w:r>
        <w:rPr>
          <w:noProof/>
          <w:lang w:eastAsia="en-GB"/>
        </w:rPr>
        <w:drawing>
          <wp:inline distT="0" distB="0" distL="0" distR="0" wp14:anchorId="3D285ABE" wp14:editId="61662EEB">
            <wp:extent cx="5731510" cy="271335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433" w:rsidRDefault="00024433">
      <w:r>
        <w:rPr>
          <w:noProof/>
          <w:lang w:eastAsia="en-GB"/>
        </w:rPr>
        <w:lastRenderedPageBreak/>
        <w:drawing>
          <wp:inline distT="0" distB="0" distL="0" distR="0" wp14:anchorId="06F52E89" wp14:editId="3015F1ED">
            <wp:extent cx="5731510" cy="4469130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433" w:rsidRDefault="00024433">
      <w:r>
        <w:rPr>
          <w:noProof/>
          <w:lang w:eastAsia="en-GB"/>
        </w:rPr>
        <w:drawing>
          <wp:inline distT="0" distB="0" distL="0" distR="0" wp14:anchorId="59111092" wp14:editId="4A5F2AF4">
            <wp:extent cx="5731510" cy="272796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433" w:rsidRDefault="00024433">
      <w:r>
        <w:rPr>
          <w:noProof/>
          <w:lang w:eastAsia="en-GB"/>
        </w:rPr>
        <w:lastRenderedPageBreak/>
        <w:drawing>
          <wp:inline distT="0" distB="0" distL="0" distR="0" wp14:anchorId="253E1816" wp14:editId="3C798C30">
            <wp:extent cx="5731510" cy="2563495"/>
            <wp:effectExtent l="0" t="0" r="254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44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433"/>
    <w:rsid w:val="00024433"/>
    <w:rsid w:val="006377BE"/>
    <w:rsid w:val="0099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6F665"/>
  <w15:chartTrackingRefBased/>
  <w15:docId w15:val="{64234FB5-7531-46CF-9455-5F43EA58B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1</cp:revision>
  <dcterms:created xsi:type="dcterms:W3CDTF">2021-02-19T18:07:00Z</dcterms:created>
  <dcterms:modified xsi:type="dcterms:W3CDTF">2021-02-19T18:13:00Z</dcterms:modified>
</cp:coreProperties>
</file>