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66" w:rsidRPr="00564B66" w:rsidRDefault="00564B66" w:rsidP="00564B66">
      <w:pPr>
        <w:jc w:val="center"/>
        <w:rPr>
          <w:rFonts w:asciiTheme="majorHAnsi" w:hAnsiTheme="majorHAnsi" w:cstheme="minorHAnsi"/>
          <w:b/>
          <w:color w:val="0070C0"/>
          <w:sz w:val="25"/>
          <w:szCs w:val="25"/>
          <w:u w:val="single"/>
        </w:rPr>
      </w:pPr>
      <w:r w:rsidRPr="00564B66">
        <w:rPr>
          <w:rFonts w:asciiTheme="majorHAnsi" w:hAnsiTheme="majorHAnsi" w:cstheme="minorHAnsi"/>
          <w:b/>
          <w:color w:val="0070C0"/>
          <w:sz w:val="25"/>
          <w:szCs w:val="25"/>
          <w:u w:val="single"/>
        </w:rPr>
        <w:t>Wednesday 10</w:t>
      </w:r>
      <w:r w:rsidRPr="00564B66">
        <w:rPr>
          <w:rFonts w:asciiTheme="majorHAnsi" w:hAnsiTheme="majorHAnsi" w:cstheme="minorHAnsi"/>
          <w:b/>
          <w:color w:val="0070C0"/>
          <w:sz w:val="25"/>
          <w:szCs w:val="25"/>
          <w:u w:val="single"/>
          <w:vertAlign w:val="superscript"/>
        </w:rPr>
        <w:t>th</w:t>
      </w:r>
      <w:r w:rsidRPr="00564B66">
        <w:rPr>
          <w:rFonts w:asciiTheme="majorHAnsi" w:hAnsiTheme="majorHAnsi" w:cstheme="minorHAnsi"/>
          <w:b/>
          <w:color w:val="0070C0"/>
          <w:sz w:val="25"/>
          <w:szCs w:val="25"/>
          <w:u w:val="single"/>
        </w:rPr>
        <w:t xml:space="preserve"> February - Overwrite</w:t>
      </w:r>
    </w:p>
    <w:p w:rsidR="00564B66" w:rsidRDefault="00564B66" w:rsidP="00564B66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bookmarkStart w:id="0" w:name="_GoBack"/>
      <w:bookmarkEnd w:id="0"/>
    </w:p>
    <w:p w:rsidR="00564B66" w:rsidRDefault="00564B66" w:rsidP="00564B66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At this early stage, it may be premature to suggest why the </w:t>
      </w:r>
      <w:proofErr w:type="spell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titanosaur</w:t>
      </w:r>
      <w:proofErr w:type="spell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became extinct. However, Dr </w:t>
      </w:r>
    </w:p>
    <w:p w:rsidR="00564B66" w:rsidRPr="002A5FA4" w:rsidRDefault="00564B66" w:rsidP="00564B66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564B66" w:rsidRDefault="00564B66" w:rsidP="00564B66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Paul reasoned that it could be linked to a lack of sustainable food supplies: “It is possible that </w:t>
      </w:r>
    </w:p>
    <w:p w:rsidR="00564B66" w:rsidRPr="002A5FA4" w:rsidRDefault="00564B66" w:rsidP="00564B66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564B66" w:rsidRPr="000D43E8" w:rsidRDefault="00564B66" w:rsidP="00564B66">
      <w:pPr>
        <w:rPr>
          <w:rFonts w:asciiTheme="majorHAnsi" w:hAnsiTheme="majorHAnsi" w:cstheme="min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>limitations</w:t>
      </w:r>
      <w:proofErr w:type="gramEnd"/>
      <w:r w:rsidRPr="000D43E8">
        <w:rPr>
          <w:rFonts w:asciiTheme="majorHAnsi" w:hAnsiTheme="majorHAnsi" w:cstheme="minorHAnsi"/>
          <w:b/>
          <w:color w:val="0070C0"/>
          <w:sz w:val="25"/>
          <w:szCs w:val="25"/>
        </w:rPr>
        <w:t xml:space="preserve"> in finding food are what limited the size of dinosaurs over time.” </w:t>
      </w:r>
    </w:p>
    <w:p w:rsidR="00564B66" w:rsidRPr="002A5FA4" w:rsidRDefault="00564B66" w:rsidP="00564B66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564B66" w:rsidRDefault="00564B66" w:rsidP="00564B66">
      <w:pPr>
        <w:rPr>
          <w:rFonts w:asciiTheme="majorHAnsi" w:hAnsiTheme="majorHAnsi"/>
          <w:b/>
          <w:color w:val="0070C0"/>
          <w:sz w:val="25"/>
          <w:szCs w:val="25"/>
        </w:rPr>
      </w:pPr>
    </w:p>
    <w:p w:rsidR="00564B66" w:rsidRDefault="00564B66" w:rsidP="00564B66">
      <w:pPr>
        <w:rPr>
          <w:rFonts w:asciiTheme="majorHAnsi" w:hAnsiTheme="majorHAnsi"/>
          <w:b/>
          <w:color w:val="0070C0"/>
          <w:sz w:val="25"/>
          <w:szCs w:val="25"/>
        </w:rPr>
      </w:pPr>
      <w:r w:rsidRPr="000D43E8">
        <w:rPr>
          <w:rFonts w:asciiTheme="majorHAnsi" w:hAnsiTheme="majorHAnsi"/>
          <w:b/>
          <w:color w:val="0070C0"/>
          <w:sz w:val="25"/>
          <w:szCs w:val="25"/>
        </w:rPr>
        <w:t xml:space="preserve">Staff at the site have confirmed that they will be updating the media and general public with further </w:t>
      </w:r>
    </w:p>
    <w:p w:rsidR="00564B66" w:rsidRPr="002A5FA4" w:rsidRDefault="00564B66" w:rsidP="00564B66">
      <w:pPr>
        <w:spacing w:line="480" w:lineRule="auto"/>
        <w:rPr>
          <w:rFonts w:asciiTheme="majorHAnsi" w:hAnsiTheme="majorHAnsi" w:cstheme="minorHAnsi"/>
          <w:b/>
          <w:color w:val="7030A0"/>
          <w:sz w:val="25"/>
          <w:szCs w:val="25"/>
        </w:rPr>
      </w:pPr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p w:rsidR="00564B66" w:rsidRDefault="00564B66" w:rsidP="00564B66">
      <w:pPr>
        <w:rPr>
          <w:rFonts w:asciiTheme="majorHAnsi" w:hAnsiTheme="majorHAnsi"/>
          <w:b/>
          <w:color w:val="0070C0"/>
          <w:sz w:val="25"/>
          <w:szCs w:val="25"/>
        </w:rPr>
      </w:pPr>
      <w:proofErr w:type="gramStart"/>
      <w:r w:rsidRPr="000D43E8">
        <w:rPr>
          <w:rFonts w:asciiTheme="majorHAnsi" w:hAnsiTheme="majorHAnsi"/>
          <w:b/>
          <w:color w:val="0070C0"/>
          <w:sz w:val="25"/>
          <w:szCs w:val="25"/>
        </w:rPr>
        <w:t>updates</w:t>
      </w:r>
      <w:proofErr w:type="gramEnd"/>
      <w:r w:rsidRPr="000D43E8">
        <w:rPr>
          <w:rFonts w:asciiTheme="majorHAnsi" w:hAnsiTheme="majorHAnsi"/>
          <w:b/>
          <w:color w:val="0070C0"/>
          <w:sz w:val="25"/>
          <w:szCs w:val="25"/>
        </w:rPr>
        <w:t xml:space="preserve"> of their ground-breaking discovery. </w:t>
      </w:r>
    </w:p>
    <w:p w:rsidR="00FD38DD" w:rsidRDefault="00564B66" w:rsidP="00564B66">
      <w:r w:rsidRPr="002A5FA4">
        <w:rPr>
          <w:rFonts w:asciiTheme="majorHAnsi" w:hAnsiTheme="majorHAnsi" w:cstheme="minorHAnsi"/>
          <w:b/>
          <w:color w:val="7030A0"/>
          <w:sz w:val="25"/>
          <w:szCs w:val="25"/>
        </w:rPr>
        <w:t>_________________________________________________________________________________</w:t>
      </w:r>
    </w:p>
    <w:sectPr w:rsidR="00FD38DD" w:rsidSect="00564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66"/>
    <w:rsid w:val="00564B66"/>
    <w:rsid w:val="0099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91618"/>
  <w15:chartTrackingRefBased/>
  <w15:docId w15:val="{04A9F4DB-0952-4972-A83F-85E925E8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1</cp:revision>
  <dcterms:created xsi:type="dcterms:W3CDTF">2021-02-02T16:36:00Z</dcterms:created>
  <dcterms:modified xsi:type="dcterms:W3CDTF">2021-02-02T16:42:00Z</dcterms:modified>
</cp:coreProperties>
</file>