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C1" w:rsidRPr="00004C4C" w:rsidRDefault="006D20BF" w:rsidP="001C6BE3">
      <w:pPr>
        <w:jc w:val="center"/>
        <w:rPr>
          <w:rFonts w:ascii="HfW cursive top loops" w:hAnsi="HfW cursive top loops"/>
          <w:b/>
          <w:sz w:val="20"/>
          <w:szCs w:val="24"/>
          <w:u w:val="single"/>
        </w:rPr>
      </w:pPr>
      <w:r w:rsidRPr="00004C4C">
        <w:rPr>
          <w:noProof/>
          <w:sz w:val="18"/>
          <w:lang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-108</wp:posOffset>
            </wp:positionV>
            <wp:extent cx="1621155" cy="645160"/>
            <wp:effectExtent l="0" t="0" r="0" b="2540"/>
            <wp:wrapTight wrapText="bothSides">
              <wp:wrapPolygon edited="0">
                <wp:start x="0" y="0"/>
                <wp:lineTo x="0" y="21047"/>
                <wp:lineTo x="21321" y="21047"/>
                <wp:lineTo x="213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21155" cy="645160"/>
                    </a:xfrm>
                    <a:prstGeom prst="rect">
                      <a:avLst/>
                    </a:prstGeom>
                  </pic:spPr>
                </pic:pic>
              </a:graphicData>
            </a:graphic>
            <wp14:sizeRelH relativeFrom="page">
              <wp14:pctWidth>0</wp14:pctWidth>
            </wp14:sizeRelH>
            <wp14:sizeRelV relativeFrom="page">
              <wp14:pctHeight>0</wp14:pctHeight>
            </wp14:sizeRelV>
          </wp:anchor>
        </w:drawing>
      </w:r>
      <w:r w:rsidRPr="00004C4C">
        <w:rPr>
          <w:noProof/>
          <w:sz w:val="20"/>
          <w:szCs w:val="24"/>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11430</wp:posOffset>
            </wp:positionV>
            <wp:extent cx="945515" cy="1162050"/>
            <wp:effectExtent l="0" t="0" r="6985" b="0"/>
            <wp:wrapTight wrapText="bothSides">
              <wp:wrapPolygon edited="0">
                <wp:start x="0" y="0"/>
                <wp:lineTo x="0" y="21246"/>
                <wp:lineTo x="21324" y="21246"/>
                <wp:lineTo x="213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45515" cy="1162050"/>
                    </a:xfrm>
                    <a:prstGeom prst="rect">
                      <a:avLst/>
                    </a:prstGeom>
                  </pic:spPr>
                </pic:pic>
              </a:graphicData>
            </a:graphic>
            <wp14:sizeRelH relativeFrom="page">
              <wp14:pctWidth>0</wp14:pctWidth>
            </wp14:sizeRelH>
            <wp14:sizeRelV relativeFrom="page">
              <wp14:pctHeight>0</wp14:pctHeight>
            </wp14:sizeRelV>
          </wp:anchor>
        </w:drawing>
      </w:r>
      <w:r w:rsidR="000F2751" w:rsidRPr="00004C4C">
        <w:rPr>
          <w:rFonts w:ascii="HfW cursive top loops" w:hAnsi="HfW cursive top loops"/>
          <w:b/>
          <w:sz w:val="20"/>
          <w:szCs w:val="24"/>
          <w:u w:val="single"/>
        </w:rPr>
        <w:t>Year 6 Newsletter</w:t>
      </w:r>
    </w:p>
    <w:p w:rsidR="001C6BE3" w:rsidRDefault="000F2751">
      <w:pPr>
        <w:rPr>
          <w:rFonts w:ascii="HfW cursive top loops" w:hAnsi="HfW cursive top loops"/>
          <w:b/>
          <w:sz w:val="20"/>
          <w:szCs w:val="24"/>
          <w:u w:val="single"/>
        </w:rPr>
      </w:pPr>
      <w:r w:rsidRPr="00004C4C">
        <w:rPr>
          <w:rFonts w:ascii="HfW cursive top loops" w:hAnsi="HfW cursive top loops"/>
          <w:b/>
          <w:sz w:val="20"/>
          <w:szCs w:val="24"/>
          <w:u w:val="single"/>
        </w:rPr>
        <w:t>Values</w:t>
      </w:r>
    </w:p>
    <w:p w:rsidR="000F2751" w:rsidRPr="00004C4C" w:rsidRDefault="00993199">
      <w:pPr>
        <w:rPr>
          <w:rFonts w:ascii="HfW cursive top loops" w:hAnsi="HfW cursive top loops"/>
          <w:sz w:val="20"/>
          <w:szCs w:val="24"/>
        </w:rPr>
      </w:pPr>
      <w:bookmarkStart w:id="0" w:name="_GoBack"/>
      <w:bookmarkEnd w:id="0"/>
      <w:r>
        <w:rPr>
          <w:rFonts w:ascii="HfW cursive top loops" w:hAnsi="HfW cursive top loops"/>
          <w:sz w:val="20"/>
          <w:szCs w:val="24"/>
        </w:rPr>
        <w:t>In the build up to Easter, our core v</w:t>
      </w:r>
      <w:r w:rsidR="000F2751" w:rsidRPr="00004C4C">
        <w:rPr>
          <w:rFonts w:ascii="HfW cursive top loops" w:hAnsi="HfW cursive top loops"/>
          <w:sz w:val="20"/>
          <w:szCs w:val="24"/>
        </w:rPr>
        <w:t>alues for next</w:t>
      </w:r>
      <w:r>
        <w:rPr>
          <w:rFonts w:ascii="HfW cursive top loops" w:hAnsi="HfW cursive top loops"/>
          <w:sz w:val="20"/>
          <w:szCs w:val="24"/>
        </w:rPr>
        <w:t xml:space="preserve"> half</w:t>
      </w:r>
      <w:r w:rsidR="000F2751" w:rsidRPr="00004C4C">
        <w:rPr>
          <w:rFonts w:ascii="HfW cursive top loops" w:hAnsi="HfW cursive top loops"/>
          <w:sz w:val="20"/>
          <w:szCs w:val="24"/>
        </w:rPr>
        <w:t xml:space="preserve"> term will be </w:t>
      </w:r>
      <w:r w:rsidR="000F2751" w:rsidRPr="00993199">
        <w:rPr>
          <w:rFonts w:ascii="HfW cursive top loops" w:hAnsi="HfW cursive top loops"/>
          <w:b/>
          <w:sz w:val="20"/>
          <w:szCs w:val="24"/>
        </w:rPr>
        <w:t>Forgiveness</w:t>
      </w:r>
      <w:r w:rsidR="000F2751" w:rsidRPr="00004C4C">
        <w:rPr>
          <w:rFonts w:ascii="HfW cursive top loops" w:hAnsi="HfW cursive top loops"/>
          <w:sz w:val="20"/>
          <w:szCs w:val="24"/>
        </w:rPr>
        <w:t xml:space="preserve">. </w:t>
      </w:r>
    </w:p>
    <w:p w:rsidR="000F2751" w:rsidRPr="00004C4C" w:rsidRDefault="000F2751">
      <w:pPr>
        <w:rPr>
          <w:rFonts w:ascii="HfW cursive top loops" w:hAnsi="HfW cursive top loops"/>
          <w:sz w:val="20"/>
          <w:szCs w:val="24"/>
        </w:rPr>
      </w:pPr>
      <w:r w:rsidRPr="00004C4C">
        <w:rPr>
          <w:rFonts w:ascii="HfW cursive top loops" w:hAnsi="HfW cursive top loops"/>
          <w:sz w:val="20"/>
          <w:szCs w:val="24"/>
        </w:rPr>
        <w:t>Please t</w:t>
      </w:r>
      <w:r w:rsidR="00993199">
        <w:rPr>
          <w:rFonts w:ascii="HfW cursive top loops" w:hAnsi="HfW cursive top loops"/>
          <w:sz w:val="20"/>
          <w:szCs w:val="24"/>
        </w:rPr>
        <w:t>alk to your children about this value</w:t>
      </w:r>
      <w:r w:rsidRPr="00004C4C">
        <w:rPr>
          <w:rFonts w:ascii="HfW cursive top loops" w:hAnsi="HfW cursive top loops"/>
          <w:sz w:val="20"/>
          <w:szCs w:val="24"/>
        </w:rPr>
        <w:t>:</w:t>
      </w:r>
    </w:p>
    <w:p w:rsidR="000F2751" w:rsidRPr="00004C4C" w:rsidRDefault="000F2751">
      <w:pPr>
        <w:rPr>
          <w:rFonts w:ascii="HfW cursive top loops" w:hAnsi="HfW cursive top loops"/>
          <w:sz w:val="20"/>
          <w:szCs w:val="24"/>
        </w:rPr>
      </w:pPr>
      <w:r w:rsidRPr="00004C4C">
        <w:rPr>
          <w:rFonts w:ascii="HfW cursive top loops" w:hAnsi="HfW cursive top loops"/>
          <w:sz w:val="20"/>
          <w:szCs w:val="24"/>
        </w:rPr>
        <w:t xml:space="preserve">E.g. </w:t>
      </w:r>
      <w:proofErr w:type="gramStart"/>
      <w:r w:rsidRPr="00004C4C">
        <w:rPr>
          <w:rFonts w:ascii="HfW cursive top loops" w:hAnsi="HfW cursive top loops"/>
          <w:sz w:val="20"/>
          <w:szCs w:val="24"/>
        </w:rPr>
        <w:t>What</w:t>
      </w:r>
      <w:proofErr w:type="gramEnd"/>
      <w:r w:rsidRPr="00004C4C">
        <w:rPr>
          <w:rFonts w:ascii="HfW cursive top loops" w:hAnsi="HfW cursive top loops"/>
          <w:sz w:val="20"/>
          <w:szCs w:val="24"/>
        </w:rPr>
        <w:t xml:space="preserve"> </w:t>
      </w:r>
      <w:r w:rsidR="00993199">
        <w:rPr>
          <w:rFonts w:ascii="HfW cursive top loops" w:hAnsi="HfW cursive top loops"/>
          <w:sz w:val="20"/>
          <w:szCs w:val="24"/>
        </w:rPr>
        <w:t>does it mean? How you can show it? Why is it important? How can forgiveness</w:t>
      </w:r>
      <w:r w:rsidRPr="00004C4C">
        <w:rPr>
          <w:rFonts w:ascii="HfW cursive top loops" w:hAnsi="HfW cursive top loops"/>
          <w:sz w:val="20"/>
          <w:szCs w:val="24"/>
        </w:rPr>
        <w:t xml:space="preserve"> help us?</w:t>
      </w:r>
    </w:p>
    <w:p w:rsidR="00004C4C" w:rsidRPr="00004C4C" w:rsidRDefault="00004C4C">
      <w:pPr>
        <w:rPr>
          <w:rFonts w:ascii="HfW cursive top loops" w:hAnsi="HfW cursive top loops"/>
          <w:b/>
          <w:sz w:val="20"/>
          <w:szCs w:val="24"/>
          <w:u w:val="single"/>
        </w:rPr>
      </w:pPr>
      <w:r w:rsidRPr="00004C4C">
        <w:rPr>
          <w:rFonts w:ascii="HfW cursive top loops" w:hAnsi="HfW cursive top loops"/>
          <w:b/>
          <w:sz w:val="20"/>
          <w:szCs w:val="24"/>
          <w:u w:val="single"/>
        </w:rPr>
        <w:t>5 ways of being</w:t>
      </w:r>
    </w:p>
    <w:p w:rsidR="00004C4C" w:rsidRPr="00004C4C" w:rsidRDefault="00993199">
      <w:pPr>
        <w:rPr>
          <w:rFonts w:ascii="HfW cursive top loops" w:hAnsi="HfW cursive top loops"/>
          <w:sz w:val="20"/>
          <w:szCs w:val="24"/>
        </w:rPr>
      </w:pPr>
      <w:r w:rsidRPr="00004C4C">
        <w:rPr>
          <w:noProof/>
          <w:sz w:val="20"/>
          <w:lang w:eastAsia="en-GB"/>
        </w:rPr>
        <w:drawing>
          <wp:anchor distT="0" distB="0" distL="114300" distR="114300" simplePos="0" relativeHeight="251666432" behindDoc="1" locked="0" layoutInCell="1" allowOverlap="1">
            <wp:simplePos x="0" y="0"/>
            <wp:positionH relativeFrom="column">
              <wp:posOffset>5449019</wp:posOffset>
            </wp:positionH>
            <wp:positionV relativeFrom="paragraph">
              <wp:posOffset>333686</wp:posOffset>
            </wp:positionV>
            <wp:extent cx="1066800" cy="770890"/>
            <wp:effectExtent l="0" t="0" r="0" b="0"/>
            <wp:wrapTight wrapText="bothSides">
              <wp:wrapPolygon edited="0">
                <wp:start x="0" y="0"/>
                <wp:lineTo x="0" y="20817"/>
                <wp:lineTo x="21214" y="20817"/>
                <wp:lineTo x="212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66800" cy="770890"/>
                    </a:xfrm>
                    <a:prstGeom prst="rect">
                      <a:avLst/>
                    </a:prstGeom>
                  </pic:spPr>
                </pic:pic>
              </a:graphicData>
            </a:graphic>
            <wp14:sizeRelH relativeFrom="page">
              <wp14:pctWidth>0</wp14:pctWidth>
            </wp14:sizeRelH>
            <wp14:sizeRelV relativeFrom="page">
              <wp14:pctHeight>0</wp14:pctHeight>
            </wp14:sizeRelV>
          </wp:anchor>
        </w:drawing>
      </w:r>
      <w:r w:rsidR="00004C4C" w:rsidRPr="00004C4C">
        <w:rPr>
          <w:rFonts w:ascii="HfW cursive top loops" w:hAnsi="HfW cursive top loops"/>
          <w:sz w:val="20"/>
          <w:szCs w:val="24"/>
        </w:rPr>
        <w:t xml:space="preserve">We are continuing to celebrate and develop our 5 ways of being in school. Each week children are celebrated and acknowledged for their ability to show the 5 ways of being. </w:t>
      </w:r>
    </w:p>
    <w:p w:rsidR="000F2751" w:rsidRPr="00004C4C" w:rsidRDefault="000F2751">
      <w:pPr>
        <w:rPr>
          <w:rFonts w:ascii="HfW cursive top loops" w:hAnsi="HfW cursive top loops"/>
          <w:b/>
          <w:sz w:val="20"/>
          <w:szCs w:val="24"/>
          <w:u w:val="single"/>
        </w:rPr>
      </w:pPr>
      <w:r w:rsidRPr="00004C4C">
        <w:rPr>
          <w:rFonts w:ascii="HfW cursive top loops" w:hAnsi="HfW cursive top loops"/>
          <w:b/>
          <w:sz w:val="20"/>
          <w:szCs w:val="24"/>
          <w:u w:val="single"/>
        </w:rPr>
        <w:t xml:space="preserve">Curriculum </w:t>
      </w:r>
    </w:p>
    <w:p w:rsidR="00004C4C" w:rsidRPr="00004C4C" w:rsidRDefault="000F2751">
      <w:pPr>
        <w:rPr>
          <w:rFonts w:ascii="HfW cursive top loops" w:hAnsi="HfW cursive top loops"/>
          <w:sz w:val="20"/>
          <w:szCs w:val="24"/>
        </w:rPr>
      </w:pPr>
      <w:r w:rsidRPr="00004C4C">
        <w:rPr>
          <w:rFonts w:ascii="HfW cursive top loops" w:hAnsi="HfW cursive top loops"/>
          <w:sz w:val="20"/>
          <w:szCs w:val="24"/>
        </w:rPr>
        <w:t xml:space="preserve">Our curriculum </w:t>
      </w:r>
      <w:r w:rsidR="00993199">
        <w:rPr>
          <w:rFonts w:ascii="HfW cursive top loops" w:hAnsi="HfW cursive top loops"/>
          <w:sz w:val="20"/>
          <w:szCs w:val="24"/>
        </w:rPr>
        <w:t>continues to be</w:t>
      </w:r>
      <w:r w:rsidRPr="00004C4C">
        <w:rPr>
          <w:rFonts w:ascii="HfW cursive top loops" w:hAnsi="HfW cursive top loops"/>
          <w:sz w:val="20"/>
          <w:szCs w:val="24"/>
        </w:rPr>
        <w:t xml:space="preserve">: </w:t>
      </w:r>
      <w:r w:rsidR="00004C4C" w:rsidRPr="00004C4C">
        <w:rPr>
          <w:rFonts w:ascii="HfW cursive top loops" w:hAnsi="HfW cursive top loops"/>
          <w:b/>
          <w:sz w:val="20"/>
          <w:szCs w:val="24"/>
          <w:u w:val="single"/>
        </w:rPr>
        <w:t>‘Friend or Foe</w:t>
      </w:r>
      <w:r w:rsidRPr="00004C4C">
        <w:rPr>
          <w:rFonts w:ascii="HfW cursive top loops" w:hAnsi="HfW cursive top loops"/>
          <w:b/>
          <w:sz w:val="20"/>
          <w:szCs w:val="24"/>
          <w:u w:val="single"/>
        </w:rPr>
        <w:t>’</w:t>
      </w:r>
      <w:r w:rsidRPr="00004C4C">
        <w:rPr>
          <w:rFonts w:ascii="HfW cursive top loops" w:hAnsi="HfW cursive top loops"/>
          <w:sz w:val="20"/>
          <w:szCs w:val="24"/>
        </w:rPr>
        <w:t xml:space="preserve"> </w:t>
      </w:r>
    </w:p>
    <w:p w:rsidR="000F2751" w:rsidRPr="00004C4C" w:rsidRDefault="000F2751">
      <w:pPr>
        <w:rPr>
          <w:rFonts w:ascii="HfW cursive top loops" w:hAnsi="HfW cursive top loops"/>
          <w:sz w:val="20"/>
          <w:szCs w:val="24"/>
        </w:rPr>
      </w:pPr>
      <w:r w:rsidRPr="00004C4C">
        <w:rPr>
          <w:rFonts w:ascii="HfW cursive top loops" w:hAnsi="HfW cursive top loops"/>
          <w:sz w:val="20"/>
          <w:szCs w:val="24"/>
        </w:rPr>
        <w:t>This topic will help the children understand their place in history</w:t>
      </w:r>
      <w:r w:rsidR="00993199">
        <w:rPr>
          <w:rFonts w:ascii="HfW cursive top loops" w:hAnsi="HfW cursive top loops"/>
          <w:sz w:val="20"/>
          <w:szCs w:val="24"/>
        </w:rPr>
        <w:t>, and the relevance of key historic figures (Captain Cook) and places (Whitby / Bradford)</w:t>
      </w:r>
      <w:r w:rsidRPr="00004C4C">
        <w:rPr>
          <w:rFonts w:ascii="HfW cursive top loops" w:hAnsi="HfW cursive top loops"/>
          <w:sz w:val="20"/>
          <w:szCs w:val="24"/>
        </w:rPr>
        <w:t xml:space="preserve"> </w:t>
      </w:r>
      <w:r w:rsidR="00993199">
        <w:rPr>
          <w:rFonts w:ascii="HfW cursive top loops" w:hAnsi="HfW cursive top loops"/>
          <w:sz w:val="20"/>
          <w:szCs w:val="24"/>
        </w:rPr>
        <w:t>to them and</w:t>
      </w:r>
      <w:r w:rsidRPr="00004C4C">
        <w:rPr>
          <w:rFonts w:ascii="HfW cursive top loops" w:hAnsi="HfW cursive top loops"/>
          <w:sz w:val="20"/>
          <w:szCs w:val="24"/>
        </w:rPr>
        <w:t xml:space="preserve"> important events</w:t>
      </w:r>
      <w:r w:rsidR="00993199">
        <w:rPr>
          <w:rFonts w:ascii="HfW cursive top loops" w:hAnsi="HfW cursive top loops"/>
          <w:sz w:val="20"/>
          <w:szCs w:val="24"/>
        </w:rPr>
        <w:t>.</w:t>
      </w:r>
      <w:r w:rsidRPr="00004C4C">
        <w:rPr>
          <w:rFonts w:ascii="HfW cursive top loops" w:hAnsi="HfW cursive top loops"/>
          <w:sz w:val="20"/>
          <w:szCs w:val="24"/>
        </w:rPr>
        <w:t xml:space="preserve"> </w:t>
      </w:r>
      <w:r w:rsidR="00004C4C" w:rsidRPr="00004C4C">
        <w:rPr>
          <w:rFonts w:ascii="HfW cursive top loops" w:hAnsi="HfW cursive top loops"/>
          <w:sz w:val="20"/>
          <w:szCs w:val="24"/>
        </w:rPr>
        <w:t xml:space="preserve">We will be investigating </w:t>
      </w:r>
      <w:r w:rsidR="00993199">
        <w:rPr>
          <w:rFonts w:ascii="HfW cursive top loops" w:hAnsi="HfW cursive top loops"/>
          <w:sz w:val="20"/>
          <w:szCs w:val="24"/>
        </w:rPr>
        <w:t>the history of Whitby, importance of Captain Cook, researching and designing weaving projects and building on our existing knowledge of Electricity</w:t>
      </w:r>
      <w:r w:rsidR="00004C4C" w:rsidRPr="00004C4C">
        <w:rPr>
          <w:rFonts w:ascii="HfW cursive top loops" w:hAnsi="HfW cursive top loops"/>
          <w:sz w:val="20"/>
          <w:szCs w:val="24"/>
        </w:rPr>
        <w:t>.</w:t>
      </w:r>
    </w:p>
    <w:p w:rsidR="00004C4C" w:rsidRPr="00004C4C" w:rsidRDefault="00993199">
      <w:pPr>
        <w:rPr>
          <w:rFonts w:ascii="HfW cursive top loops" w:hAnsi="HfW cursive top loops"/>
          <w:sz w:val="20"/>
          <w:szCs w:val="24"/>
        </w:rPr>
      </w:pPr>
      <w:r>
        <w:rPr>
          <w:rFonts w:ascii="HfW cursive top loops" w:hAnsi="HfW cursive top loops"/>
          <w:sz w:val="20"/>
          <w:szCs w:val="24"/>
        </w:rPr>
        <w:t xml:space="preserve">Please keep </w:t>
      </w:r>
      <w:r w:rsidR="00004C4C" w:rsidRPr="00004C4C">
        <w:rPr>
          <w:rFonts w:ascii="HfW cursive top loops" w:hAnsi="HfW cursive top loops"/>
          <w:sz w:val="20"/>
          <w:szCs w:val="24"/>
        </w:rPr>
        <w:t>any spare wool</w:t>
      </w:r>
      <w:r>
        <w:rPr>
          <w:rFonts w:ascii="HfW cursive top loops" w:hAnsi="HfW cursive top loops"/>
          <w:sz w:val="20"/>
          <w:szCs w:val="24"/>
        </w:rPr>
        <w:t xml:space="preserve"> you have, as it will help</w:t>
      </w:r>
      <w:r w:rsidR="00004C4C" w:rsidRPr="00004C4C">
        <w:rPr>
          <w:rFonts w:ascii="HfW cursive top loops" w:hAnsi="HfW cursive top loops"/>
          <w:sz w:val="20"/>
          <w:szCs w:val="24"/>
        </w:rPr>
        <w:t xml:space="preserve"> </w:t>
      </w:r>
      <w:r>
        <w:rPr>
          <w:rFonts w:ascii="HfW cursive top loops" w:hAnsi="HfW cursive top loops"/>
          <w:sz w:val="20"/>
          <w:szCs w:val="24"/>
        </w:rPr>
        <w:t xml:space="preserve">with our </w:t>
      </w:r>
      <w:r w:rsidR="00004C4C" w:rsidRPr="00004C4C">
        <w:rPr>
          <w:rFonts w:ascii="HfW cursive top loops" w:hAnsi="HfW cursive top loops"/>
          <w:sz w:val="20"/>
          <w:szCs w:val="24"/>
        </w:rPr>
        <w:t>DT project</w:t>
      </w:r>
      <w:r>
        <w:rPr>
          <w:rFonts w:ascii="HfW cursive top loops" w:hAnsi="HfW cursive top loops"/>
          <w:sz w:val="20"/>
          <w:szCs w:val="24"/>
        </w:rPr>
        <w:t>!</w:t>
      </w:r>
      <w:r w:rsidR="00004C4C" w:rsidRPr="00004C4C">
        <w:rPr>
          <w:rFonts w:ascii="HfW cursive top loops" w:hAnsi="HfW cursive top loops"/>
          <w:sz w:val="20"/>
          <w:szCs w:val="24"/>
        </w:rPr>
        <w:t xml:space="preserve"> </w:t>
      </w:r>
    </w:p>
    <w:p w:rsidR="006D20BF" w:rsidRPr="00004C4C" w:rsidRDefault="00993199" w:rsidP="006D20BF">
      <w:pPr>
        <w:jc w:val="both"/>
        <w:rPr>
          <w:rFonts w:ascii="HfW cursive top loops" w:hAnsi="HfW cursive top loops"/>
          <w:b/>
          <w:sz w:val="20"/>
          <w:szCs w:val="24"/>
          <w:u w:val="single"/>
        </w:rPr>
      </w:pPr>
      <w:r>
        <w:rPr>
          <w:rFonts w:ascii="HfW cursive top loops" w:hAnsi="HfW cursive top loops"/>
          <w:b/>
          <w:sz w:val="20"/>
          <w:szCs w:val="24"/>
          <w:u w:val="single"/>
        </w:rPr>
        <w:t>Home Learning</w:t>
      </w:r>
      <w:r w:rsidR="006D20BF" w:rsidRPr="00004C4C">
        <w:rPr>
          <w:noProof/>
          <w:sz w:val="18"/>
          <w:lang w:eastAsia="en-GB"/>
        </w:rPr>
        <w:drawing>
          <wp:anchor distT="0" distB="0" distL="114300" distR="114300" simplePos="0" relativeHeight="251661312" behindDoc="1" locked="0" layoutInCell="1" allowOverlap="1" wp14:anchorId="45251D39" wp14:editId="3BDEF68A">
            <wp:simplePos x="0" y="0"/>
            <wp:positionH relativeFrom="margin">
              <wp:align>right</wp:align>
            </wp:positionH>
            <wp:positionV relativeFrom="paragraph">
              <wp:posOffset>14605</wp:posOffset>
            </wp:positionV>
            <wp:extent cx="1266825" cy="1381125"/>
            <wp:effectExtent l="0" t="0" r="9525" b="9525"/>
            <wp:wrapTight wrapText="bothSides">
              <wp:wrapPolygon edited="0">
                <wp:start x="0" y="0"/>
                <wp:lineTo x="0" y="21451"/>
                <wp:lineTo x="21438" y="21451"/>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66825" cy="1381125"/>
                    </a:xfrm>
                    <a:prstGeom prst="rect">
                      <a:avLst/>
                    </a:prstGeom>
                  </pic:spPr>
                </pic:pic>
              </a:graphicData>
            </a:graphic>
            <wp14:sizeRelH relativeFrom="page">
              <wp14:pctWidth>0</wp14:pctWidth>
            </wp14:sizeRelH>
            <wp14:sizeRelV relativeFrom="page">
              <wp14:pctHeight>0</wp14:pctHeight>
            </wp14:sizeRelV>
          </wp:anchor>
        </w:drawing>
      </w:r>
      <w:r w:rsidR="006D20BF" w:rsidRPr="00004C4C">
        <w:rPr>
          <w:rFonts w:ascii="HfW cursive top loops" w:hAnsi="HfW cursive top loops"/>
          <w:b/>
          <w:sz w:val="20"/>
          <w:szCs w:val="24"/>
          <w:u w:val="single"/>
        </w:rPr>
        <w:t>:</w:t>
      </w:r>
    </w:p>
    <w:p w:rsidR="00993199" w:rsidRDefault="00993199" w:rsidP="006D20BF">
      <w:pPr>
        <w:jc w:val="both"/>
        <w:rPr>
          <w:rFonts w:ascii="HfW cursive top loops" w:hAnsi="HfW cursive top loops"/>
          <w:sz w:val="20"/>
          <w:szCs w:val="24"/>
        </w:rPr>
      </w:pPr>
      <w:r>
        <w:rPr>
          <w:rFonts w:ascii="HfW cursive top loops" w:hAnsi="HfW cursive top loops"/>
          <w:sz w:val="20"/>
          <w:szCs w:val="24"/>
        </w:rPr>
        <w:t>First of all, thank you very much for your hard work during this unusual time. We have been delighted with the number of children participating in live learning, and equally pleased with the positive attitude of the children in school.</w:t>
      </w:r>
    </w:p>
    <w:p w:rsidR="00993199" w:rsidRDefault="00993199" w:rsidP="006D20BF">
      <w:pPr>
        <w:jc w:val="both"/>
        <w:rPr>
          <w:rFonts w:ascii="HfW cursive top loops" w:hAnsi="HfW cursive top loops"/>
          <w:sz w:val="20"/>
          <w:szCs w:val="24"/>
        </w:rPr>
      </w:pPr>
      <w:r>
        <w:rPr>
          <w:rFonts w:ascii="HfW cursive top loops" w:hAnsi="HfW cursive top loops"/>
          <w:sz w:val="20"/>
          <w:szCs w:val="24"/>
        </w:rPr>
        <w:t xml:space="preserve">At the time of writing, we are unsure when children will return to school. In the meantime, we strongly encourage all children to keep </w:t>
      </w:r>
      <w:r w:rsidR="001C6BE3">
        <w:rPr>
          <w:rFonts w:ascii="HfW cursive top loops" w:hAnsi="HfW cursive top loops"/>
          <w:sz w:val="20"/>
          <w:szCs w:val="24"/>
        </w:rPr>
        <w:t xml:space="preserve">logging in for </w:t>
      </w:r>
      <w:r w:rsidR="001C6BE3" w:rsidRPr="001C6BE3">
        <w:rPr>
          <w:rFonts w:ascii="HfW cursive top loops" w:hAnsi="HfW cursive top loops"/>
          <w:b/>
          <w:sz w:val="20"/>
          <w:szCs w:val="24"/>
        </w:rPr>
        <w:t>all lessons</w:t>
      </w:r>
      <w:r w:rsidR="001C6BE3">
        <w:rPr>
          <w:rFonts w:ascii="HfW cursive top loops" w:hAnsi="HfW cursive top loops"/>
          <w:sz w:val="20"/>
          <w:szCs w:val="24"/>
        </w:rPr>
        <w:t xml:space="preserve"> and for </w:t>
      </w:r>
      <w:r>
        <w:rPr>
          <w:rFonts w:ascii="HfW cursive top loops" w:hAnsi="HfW cursive top loops"/>
          <w:sz w:val="20"/>
          <w:szCs w:val="24"/>
        </w:rPr>
        <w:t>home learning</w:t>
      </w:r>
      <w:r w:rsidR="001C6BE3">
        <w:rPr>
          <w:rFonts w:ascii="HfW cursive top loops" w:hAnsi="HfW cursive top loops"/>
          <w:sz w:val="20"/>
          <w:szCs w:val="24"/>
        </w:rPr>
        <w:t xml:space="preserve"> to be shared consistently</w:t>
      </w:r>
      <w:r>
        <w:rPr>
          <w:rFonts w:ascii="HfW cursive top loops" w:hAnsi="HfW cursive top loops"/>
          <w:sz w:val="20"/>
          <w:szCs w:val="24"/>
        </w:rPr>
        <w:t>. It has been noticed that some children participating in live lessons are not submitting all their work, particularly in English.</w:t>
      </w:r>
      <w:r w:rsidR="006D20BF" w:rsidRPr="00004C4C">
        <w:rPr>
          <w:rFonts w:ascii="HfW cursive top loops" w:hAnsi="HfW cursive top loops"/>
          <w:sz w:val="20"/>
          <w:szCs w:val="24"/>
        </w:rPr>
        <w:t xml:space="preserve"> </w:t>
      </w:r>
      <w:r>
        <w:rPr>
          <w:rFonts w:ascii="HfW cursive top loops" w:hAnsi="HfW cursive top loops"/>
          <w:sz w:val="20"/>
          <w:szCs w:val="24"/>
        </w:rPr>
        <w:t>It is vital that children practice all</w:t>
      </w:r>
      <w:r w:rsidR="001C6BE3">
        <w:rPr>
          <w:rFonts w:ascii="HfW cursive top loops" w:hAnsi="HfW cursive top loops"/>
          <w:sz w:val="20"/>
          <w:szCs w:val="24"/>
        </w:rPr>
        <w:t xml:space="preserve"> the key skills.</w:t>
      </w:r>
      <w:r>
        <w:rPr>
          <w:rFonts w:ascii="HfW cursive top loops" w:hAnsi="HfW cursive top loops"/>
          <w:sz w:val="20"/>
          <w:szCs w:val="24"/>
        </w:rPr>
        <w:t xml:space="preserve"> </w:t>
      </w:r>
    </w:p>
    <w:p w:rsidR="001C6BE3" w:rsidRPr="00004C4C" w:rsidRDefault="006D20BF" w:rsidP="006D20BF">
      <w:pPr>
        <w:jc w:val="both"/>
        <w:rPr>
          <w:rFonts w:ascii="HfW cursive top loops" w:hAnsi="HfW cursive top loops"/>
          <w:sz w:val="20"/>
          <w:szCs w:val="24"/>
        </w:rPr>
      </w:pPr>
      <w:r w:rsidRPr="00004C4C">
        <w:rPr>
          <w:rFonts w:ascii="HfW cursive top loops" w:hAnsi="HfW cursive top loops"/>
          <w:sz w:val="20"/>
          <w:szCs w:val="24"/>
        </w:rPr>
        <w:t>If you have any questions or que</w:t>
      </w:r>
      <w:r w:rsidR="00993199">
        <w:rPr>
          <w:rFonts w:ascii="HfW cursive top loops" w:hAnsi="HfW cursive top loops"/>
          <w:sz w:val="20"/>
          <w:szCs w:val="24"/>
        </w:rPr>
        <w:t>ries please speak to either Mr Brownsell</w:t>
      </w:r>
      <w:r w:rsidRPr="00004C4C">
        <w:rPr>
          <w:rFonts w:ascii="HfW cursive top loops" w:hAnsi="HfW cursive top loops"/>
          <w:sz w:val="20"/>
          <w:szCs w:val="24"/>
        </w:rPr>
        <w:t xml:space="preserve"> or Mrs Allingham. </w:t>
      </w:r>
      <w:r w:rsidR="001C6BE3">
        <w:rPr>
          <w:noProof/>
          <w:lang w:eastAsia="en-GB"/>
        </w:rPr>
        <w:drawing>
          <wp:inline distT="0" distB="0" distL="0" distR="0">
            <wp:extent cx="1656272" cy="1035170"/>
            <wp:effectExtent l="0" t="0" r="1270" b="0"/>
            <wp:docPr id="5" name="Picture 5" descr="https://academystjames.com/wp-content/uploads/2021/01/visualisation-e1610113576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ademystjames.com/wp-content/uploads/2021/01/visualisation-e16101135768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494" cy="1041559"/>
                    </a:xfrm>
                    <a:prstGeom prst="rect">
                      <a:avLst/>
                    </a:prstGeom>
                    <a:noFill/>
                    <a:ln>
                      <a:noFill/>
                    </a:ln>
                  </pic:spPr>
                </pic:pic>
              </a:graphicData>
            </a:graphic>
          </wp:inline>
        </w:drawing>
      </w:r>
      <w:r w:rsidR="001C6BE3">
        <w:rPr>
          <w:noProof/>
          <w:lang w:eastAsia="en-GB"/>
        </w:rPr>
        <w:drawing>
          <wp:inline distT="0" distB="0" distL="0" distR="0">
            <wp:extent cx="867161" cy="1043796"/>
            <wp:effectExtent l="0" t="0" r="0" b="4445"/>
            <wp:docPr id="9" name="Picture 9" descr="https://academystjames.com/wp-content/uploads/2021/01/fossils-research-24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cademystjames.com/wp-content/uploads/2021/01/fossils-research-249x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861" cy="1057879"/>
                    </a:xfrm>
                    <a:prstGeom prst="rect">
                      <a:avLst/>
                    </a:prstGeom>
                    <a:noFill/>
                    <a:ln>
                      <a:noFill/>
                    </a:ln>
                  </pic:spPr>
                </pic:pic>
              </a:graphicData>
            </a:graphic>
          </wp:inline>
        </w:drawing>
      </w:r>
      <w:r w:rsidR="001C6BE3">
        <w:rPr>
          <w:noProof/>
          <w:lang w:eastAsia="en-GB"/>
        </w:rPr>
        <w:drawing>
          <wp:inline distT="0" distB="0" distL="0" distR="0">
            <wp:extent cx="715993" cy="1082293"/>
            <wp:effectExtent l="0" t="0" r="8255" b="3810"/>
            <wp:docPr id="10" name="Picture 10" descr="https://academystjames.com/wp-content/uploads/2021/01/abby-maths-1-19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cademystjames.com/wp-content/uploads/2021/01/abby-maths-1-198x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821" cy="1086568"/>
                    </a:xfrm>
                    <a:prstGeom prst="rect">
                      <a:avLst/>
                    </a:prstGeom>
                    <a:noFill/>
                    <a:ln>
                      <a:noFill/>
                    </a:ln>
                  </pic:spPr>
                </pic:pic>
              </a:graphicData>
            </a:graphic>
          </wp:inline>
        </w:drawing>
      </w:r>
      <w:r w:rsidR="001C6BE3">
        <w:rPr>
          <w:noProof/>
          <w:lang w:eastAsia="en-GB"/>
        </w:rPr>
        <w:drawing>
          <wp:inline distT="0" distB="0" distL="0" distR="0">
            <wp:extent cx="1104272" cy="1783105"/>
            <wp:effectExtent l="3493" t="0" r="4127" b="4128"/>
            <wp:docPr id="11" name="Picture 11" descr="https://academystjames.com/wp-content/uploads/2021/01/leah-1-25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cademystjames.com/wp-content/uploads/2021/01/leah-1-256x30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365" r="15204"/>
                    <a:stretch/>
                  </pic:blipFill>
                  <pic:spPr bwMode="auto">
                    <a:xfrm rot="5400000">
                      <a:off x="0" y="0"/>
                      <a:ext cx="1115888" cy="1801862"/>
                    </a:xfrm>
                    <a:prstGeom prst="rect">
                      <a:avLst/>
                    </a:prstGeom>
                    <a:noFill/>
                    <a:ln>
                      <a:noFill/>
                    </a:ln>
                    <a:extLst>
                      <a:ext uri="{53640926-AAD7-44D8-BBD7-CCE9431645EC}">
                        <a14:shadowObscured xmlns:a14="http://schemas.microsoft.com/office/drawing/2010/main"/>
                      </a:ext>
                    </a:extLst>
                  </pic:spPr>
                </pic:pic>
              </a:graphicData>
            </a:graphic>
          </wp:inline>
        </w:drawing>
      </w:r>
      <w:r w:rsidR="001C6BE3">
        <w:rPr>
          <w:rFonts w:ascii="HfW cursive top loops" w:hAnsi="HfW cursive top loops"/>
          <w:sz w:val="20"/>
          <w:szCs w:val="24"/>
        </w:rPr>
        <w:t xml:space="preserve">  </w:t>
      </w:r>
      <w:r w:rsidR="001C6BE3">
        <w:rPr>
          <w:noProof/>
          <w:lang w:eastAsia="en-GB"/>
        </w:rPr>
        <w:drawing>
          <wp:inline distT="0" distB="0" distL="0" distR="0">
            <wp:extent cx="1354347" cy="887840"/>
            <wp:effectExtent l="0" t="0" r="0" b="7620"/>
            <wp:docPr id="12" name="Picture 12" descr="https://academystjames.com/wp-content/uploads/2021/01/castle-4-300x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cademystjames.com/wp-content/uploads/2021/01/castle-4-300x19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6666" cy="895916"/>
                    </a:xfrm>
                    <a:prstGeom prst="rect">
                      <a:avLst/>
                    </a:prstGeom>
                    <a:noFill/>
                    <a:ln>
                      <a:noFill/>
                    </a:ln>
                  </pic:spPr>
                </pic:pic>
              </a:graphicData>
            </a:graphic>
          </wp:inline>
        </w:drawing>
      </w:r>
    </w:p>
    <w:p w:rsidR="000F2751" w:rsidRPr="00004C4C" w:rsidRDefault="00004C4C">
      <w:pPr>
        <w:rPr>
          <w:rFonts w:ascii="HfW cursive top loops" w:hAnsi="HfW cursive top loops"/>
          <w:sz w:val="20"/>
          <w:szCs w:val="24"/>
        </w:rPr>
      </w:pPr>
      <w:r w:rsidRPr="00004C4C">
        <w:rPr>
          <w:noProof/>
          <w:sz w:val="20"/>
          <w:lang w:eastAsia="en-GB"/>
        </w:rPr>
        <w:drawing>
          <wp:inline distT="0" distB="0" distL="0" distR="0" wp14:anchorId="6D47B3E7" wp14:editId="079A7F2F">
            <wp:extent cx="1314450" cy="409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14450" cy="409575"/>
                    </a:xfrm>
                    <a:prstGeom prst="rect">
                      <a:avLst/>
                    </a:prstGeom>
                  </pic:spPr>
                </pic:pic>
              </a:graphicData>
            </a:graphic>
          </wp:inline>
        </w:drawing>
      </w:r>
    </w:p>
    <w:p w:rsidR="001C6BE3" w:rsidRDefault="00993199">
      <w:pPr>
        <w:rPr>
          <w:rFonts w:ascii="HfW cursive top loops" w:hAnsi="HfW cursive top loops"/>
          <w:sz w:val="20"/>
          <w:szCs w:val="24"/>
        </w:rPr>
      </w:pPr>
      <w:r>
        <w:rPr>
          <w:rFonts w:ascii="HfW cursive top loops" w:hAnsi="HfW cursive top loops"/>
          <w:sz w:val="20"/>
          <w:szCs w:val="24"/>
        </w:rPr>
        <w:t>Please keep checking your Class D</w:t>
      </w:r>
      <w:r w:rsidR="00004C4C" w:rsidRPr="00004C4C">
        <w:rPr>
          <w:rFonts w:ascii="HfW cursive top loops" w:hAnsi="HfW cursive top loops"/>
          <w:sz w:val="20"/>
          <w:szCs w:val="24"/>
        </w:rPr>
        <w:t>ojo site for updates about your child’s curriculum and their learning. We celebrate work, which the</w:t>
      </w:r>
      <w:r w:rsidR="001C6BE3">
        <w:rPr>
          <w:rFonts w:ascii="HfW cursive top loops" w:hAnsi="HfW cursive top loops"/>
          <w:sz w:val="20"/>
          <w:szCs w:val="24"/>
        </w:rPr>
        <w:t xml:space="preserve"> children have completed weekly, and we welcome your comments.</w:t>
      </w:r>
    </w:p>
    <w:p w:rsidR="001C6BE3" w:rsidRDefault="00993199">
      <w:pPr>
        <w:rPr>
          <w:rFonts w:ascii="HfW cursive top loops" w:hAnsi="HfW cursive top loops"/>
          <w:sz w:val="20"/>
          <w:szCs w:val="24"/>
        </w:rPr>
      </w:pPr>
      <w:r>
        <w:rPr>
          <w:rFonts w:ascii="HfW cursive top loops" w:hAnsi="HfW cursive top loops"/>
          <w:sz w:val="20"/>
          <w:szCs w:val="24"/>
        </w:rPr>
        <w:t>Thank you</w:t>
      </w:r>
      <w:r w:rsidR="001C6BE3">
        <w:rPr>
          <w:rFonts w:ascii="HfW cursive top loops" w:hAnsi="HfW cursive top loops"/>
          <w:sz w:val="20"/>
          <w:szCs w:val="24"/>
        </w:rPr>
        <w:t xml:space="preserve"> again for your support at this difficult time</w:t>
      </w:r>
      <w:r>
        <w:rPr>
          <w:rFonts w:ascii="HfW cursive top loops" w:hAnsi="HfW cursive top loops"/>
          <w:sz w:val="20"/>
          <w:szCs w:val="24"/>
        </w:rPr>
        <w:t xml:space="preserve">, </w:t>
      </w:r>
    </w:p>
    <w:p w:rsidR="000F2751" w:rsidRPr="00004C4C" w:rsidRDefault="00993199">
      <w:pPr>
        <w:rPr>
          <w:rFonts w:ascii="HfW cursive top loops" w:hAnsi="HfW cursive top loops"/>
          <w:sz w:val="20"/>
          <w:szCs w:val="24"/>
        </w:rPr>
      </w:pPr>
      <w:r>
        <w:rPr>
          <w:rFonts w:ascii="HfW cursive top loops" w:hAnsi="HfW cursive top loops"/>
          <w:sz w:val="20"/>
          <w:szCs w:val="24"/>
        </w:rPr>
        <w:t>Mrs Allingham and</w:t>
      </w:r>
      <w:r w:rsidR="00004C4C">
        <w:rPr>
          <w:rFonts w:ascii="HfW cursive top loops" w:hAnsi="HfW cursive top loops"/>
          <w:sz w:val="20"/>
          <w:szCs w:val="24"/>
        </w:rPr>
        <w:t xml:space="preserve"> Mr Brownsell.</w:t>
      </w:r>
    </w:p>
    <w:sectPr w:rsidR="000F2751" w:rsidRPr="00004C4C" w:rsidSect="000F27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fW cursive top loops">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51"/>
    <w:rsid w:val="00004C4C"/>
    <w:rsid w:val="000F2751"/>
    <w:rsid w:val="001C6BE3"/>
    <w:rsid w:val="00697943"/>
    <w:rsid w:val="006D20BF"/>
    <w:rsid w:val="009044AE"/>
    <w:rsid w:val="00993199"/>
    <w:rsid w:val="00D362C1"/>
    <w:rsid w:val="00DE4B3A"/>
    <w:rsid w:val="00F0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974C"/>
  <w15:chartTrackingRefBased/>
  <w15:docId w15:val="{9F3F5B59-6271-4859-8E4A-BB75DF7C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Chris Brownsell</cp:lastModifiedBy>
  <cp:revision>2</cp:revision>
  <cp:lastPrinted>2021-02-05T08:12:00Z</cp:lastPrinted>
  <dcterms:created xsi:type="dcterms:W3CDTF">2021-02-05T16:04:00Z</dcterms:created>
  <dcterms:modified xsi:type="dcterms:W3CDTF">2021-02-05T16:04:00Z</dcterms:modified>
</cp:coreProperties>
</file>