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0D" w:rsidRPr="006B2A9A" w:rsidRDefault="0056310D" w:rsidP="0056310D">
      <w:pPr>
        <w:pStyle w:val="NoSpacing"/>
        <w:rPr>
          <w:rFonts w:ascii="XCCW DH C" w:hAnsi="XCCW DH C"/>
          <w:u w:val="single"/>
        </w:rPr>
      </w:pPr>
      <w:r w:rsidRPr="006B2A9A">
        <w:rPr>
          <w:rFonts w:ascii="XCCW DH C" w:hAnsi="XCCW DH C"/>
          <w:u w:val="single"/>
        </w:rPr>
        <w:t xml:space="preserve">LI: To </w:t>
      </w:r>
      <w:r w:rsidR="00287BF2">
        <w:rPr>
          <w:rFonts w:ascii="XCCW DH C" w:hAnsi="XCCW DH C"/>
          <w:u w:val="single"/>
        </w:rPr>
        <w:t>convert fractions to decimals and percentages.</w:t>
      </w:r>
      <w:r w:rsidRPr="006B2A9A">
        <w:rPr>
          <w:rFonts w:ascii="XCCW DH C" w:hAnsi="XCCW DH C"/>
          <w:u w:val="single"/>
        </w:rPr>
        <w:t xml:space="preserve"> </w:t>
      </w:r>
    </w:p>
    <w:p w:rsidR="0056310D" w:rsidRDefault="0056310D" w:rsidP="0056310D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56310D" w:rsidTr="007679E4">
        <w:tc>
          <w:tcPr>
            <w:tcW w:w="8500" w:type="dxa"/>
          </w:tcPr>
          <w:p w:rsidR="0056310D" w:rsidRDefault="00287BF2" w:rsidP="00287BF2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convert fractions into equivalent fractions.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56310D" w:rsidTr="007679E4">
        <w:tc>
          <w:tcPr>
            <w:tcW w:w="8500" w:type="dxa"/>
          </w:tcPr>
          <w:p w:rsidR="0056310D" w:rsidRDefault="00287BF2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my knowledge of place value, to convert the equivalent fraction into a decimal.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56310D" w:rsidTr="007679E4">
        <w:tc>
          <w:tcPr>
            <w:tcW w:w="8500" w:type="dxa"/>
          </w:tcPr>
          <w:p w:rsidR="0056310D" w:rsidRDefault="00287BF2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can recognise equivalent fractions, decimals and percentages pictorially. </w:t>
            </w:r>
          </w:p>
        </w:tc>
        <w:tc>
          <w:tcPr>
            <w:tcW w:w="516" w:type="dxa"/>
          </w:tcPr>
          <w:p w:rsidR="0056310D" w:rsidRDefault="0056310D" w:rsidP="007679E4">
            <w:pPr>
              <w:pStyle w:val="NoSpacing"/>
              <w:rPr>
                <w:rFonts w:ascii="XCCW DH C" w:hAnsi="XCCW DH C"/>
              </w:rPr>
            </w:pPr>
          </w:p>
        </w:tc>
      </w:tr>
      <w:tr w:rsidR="00287BF2" w:rsidTr="007679E4">
        <w:tc>
          <w:tcPr>
            <w:tcW w:w="8500" w:type="dxa"/>
          </w:tcPr>
          <w:p w:rsidR="00287BF2" w:rsidRDefault="00287BF2" w:rsidP="007679E4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can convert between fractions, decimals and percentages. </w:t>
            </w:r>
          </w:p>
        </w:tc>
        <w:tc>
          <w:tcPr>
            <w:tcW w:w="516" w:type="dxa"/>
          </w:tcPr>
          <w:p w:rsidR="00287BF2" w:rsidRDefault="00287BF2" w:rsidP="007679E4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E15844" w:rsidRDefault="00880A6E"/>
    <w:p w:rsidR="0056310D" w:rsidRDefault="00880A6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157122</wp:posOffset>
            </wp:positionV>
            <wp:extent cx="3084830" cy="3092450"/>
            <wp:effectExtent l="0" t="0" r="1270" b="0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0766BA"/>
    <w:p w:rsidR="000766BA" w:rsidRDefault="00880A6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-911</wp:posOffset>
            </wp:positionH>
            <wp:positionV relativeFrom="paragraph">
              <wp:posOffset>4583</wp:posOffset>
            </wp:positionV>
            <wp:extent cx="4092575" cy="1327785"/>
            <wp:effectExtent l="0" t="0" r="3175" b="5715"/>
            <wp:wrapTight wrapText="bothSides">
              <wp:wrapPolygon edited="0">
                <wp:start x="0" y="0"/>
                <wp:lineTo x="0" y="21383"/>
                <wp:lineTo x="21516" y="21383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BA" w:rsidRDefault="000766BA"/>
    <w:p w:rsidR="000766BA" w:rsidRDefault="000766BA"/>
    <w:p w:rsidR="000766BA" w:rsidRDefault="000766BA"/>
    <w:p w:rsidR="000766BA" w:rsidRDefault="000766BA"/>
    <w:p w:rsidR="00880A6E" w:rsidRDefault="00880A6E" w:rsidP="000766BA"/>
    <w:p w:rsidR="00880A6E" w:rsidRPr="00880A6E" w:rsidRDefault="00880A6E" w:rsidP="00880A6E"/>
    <w:p w:rsidR="00880A6E" w:rsidRPr="00880A6E" w:rsidRDefault="00880A6E" w:rsidP="00880A6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3140710" cy="2532380"/>
            <wp:effectExtent l="0" t="0" r="2540" b="1270"/>
            <wp:wrapTight wrapText="bothSides">
              <wp:wrapPolygon edited="0">
                <wp:start x="0" y="0"/>
                <wp:lineTo x="0" y="21448"/>
                <wp:lineTo x="21486" y="21448"/>
                <wp:lineTo x="214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/>
    <w:p w:rsidR="00880A6E" w:rsidRPr="00880A6E" w:rsidRDefault="00880A6E" w:rsidP="00880A6E">
      <w:bookmarkStart w:id="0" w:name="_GoBack"/>
      <w:bookmarkEnd w:id="0"/>
    </w:p>
    <w:p w:rsidR="00880A6E" w:rsidRPr="00880A6E" w:rsidRDefault="00880A6E" w:rsidP="00880A6E"/>
    <w:p w:rsidR="00880A6E" w:rsidRPr="00880A6E" w:rsidRDefault="00880A6E" w:rsidP="00880A6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9360</wp:posOffset>
            </wp:positionV>
            <wp:extent cx="3743325" cy="1470660"/>
            <wp:effectExtent l="0" t="0" r="9525" b="0"/>
            <wp:wrapTight wrapText="bothSides">
              <wp:wrapPolygon edited="0">
                <wp:start x="0" y="0"/>
                <wp:lineTo x="0" y="21264"/>
                <wp:lineTo x="21545" y="21264"/>
                <wp:lineTo x="215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6E" w:rsidRDefault="00880A6E" w:rsidP="00880A6E"/>
    <w:p w:rsidR="000766BA" w:rsidRPr="00880A6E" w:rsidRDefault="00880A6E" w:rsidP="00880A6E">
      <w:pPr>
        <w:tabs>
          <w:tab w:val="left" w:pos="1252"/>
        </w:tabs>
      </w:pPr>
      <w:r>
        <w:tab/>
      </w:r>
    </w:p>
    <w:sectPr w:rsidR="000766BA" w:rsidRPr="0088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0D"/>
    <w:rsid w:val="000766BA"/>
    <w:rsid w:val="00287BF2"/>
    <w:rsid w:val="002C7366"/>
    <w:rsid w:val="0056310D"/>
    <w:rsid w:val="00880A6E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C3F4"/>
  <w15:chartTrackingRefBased/>
  <w15:docId w15:val="{5AD2E8F0-353E-458D-A2D5-24FF8E5A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10D"/>
    <w:pPr>
      <w:spacing w:after="0" w:line="240" w:lineRule="auto"/>
    </w:pPr>
  </w:style>
  <w:style w:type="table" w:styleId="TableGrid">
    <w:name w:val="Table Grid"/>
    <w:basedOn w:val="TableNormal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2</cp:revision>
  <dcterms:created xsi:type="dcterms:W3CDTF">2021-02-07T18:47:00Z</dcterms:created>
  <dcterms:modified xsi:type="dcterms:W3CDTF">2021-02-07T18:47:00Z</dcterms:modified>
</cp:coreProperties>
</file>