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5" w:rsidRPr="00FA60F7" w:rsidRDefault="00A91CE5" w:rsidP="00A91CE5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Monday 1</w:t>
      </w:r>
      <w:r w:rsidRPr="00A91CE5">
        <w:rPr>
          <w:rFonts w:ascii="Debbie Hepplewhite TeachingFont" w:hAnsi="Debbie Hepplewhite TeachingFont"/>
          <w:sz w:val="18"/>
          <w:szCs w:val="18"/>
          <w:vertAlign w:val="superscript"/>
        </w:rPr>
        <w:t>st</w:t>
      </w:r>
      <w:r>
        <w:rPr>
          <w:rFonts w:ascii="Debbie Hepplewhite TeachingFont" w:hAnsi="Debbie Hepplewhite TeachingFont"/>
          <w:sz w:val="18"/>
          <w:szCs w:val="18"/>
        </w:rPr>
        <w:t xml:space="preserve"> March</w:t>
      </w:r>
      <w:r w:rsidRPr="00FA60F7">
        <w:rPr>
          <w:rFonts w:ascii="Debbie Hepplewhite TeachingFont" w:hAnsi="Debbie Hepplewhite TeachingFont"/>
          <w:sz w:val="18"/>
          <w:szCs w:val="18"/>
        </w:rPr>
        <w:t xml:space="preserve"> 2021</w:t>
      </w:r>
    </w:p>
    <w:p w:rsidR="00A91CE5" w:rsidRPr="00FA60F7" w:rsidRDefault="00A91CE5" w:rsidP="00A91CE5">
      <w:pPr>
        <w:rPr>
          <w:rFonts w:ascii="Debbie Hepplewhite TeachingFont" w:hAnsi="Debbie Hepplewhite TeachingFont"/>
          <w:sz w:val="18"/>
          <w:szCs w:val="18"/>
        </w:rPr>
      </w:pPr>
      <w:r w:rsidRPr="00FA60F7">
        <w:rPr>
          <w:rFonts w:ascii="Debbie Hepplewhite TeachingFont" w:hAnsi="Debbie Hepplewhite TeachingFont"/>
          <w:sz w:val="18"/>
          <w:szCs w:val="18"/>
        </w:rPr>
        <w:t xml:space="preserve">LI: To </w:t>
      </w:r>
      <w:r>
        <w:rPr>
          <w:rFonts w:ascii="Debbie Hepplewhite TeachingFont" w:hAnsi="Debbie Hepplewhite TeachingFont"/>
          <w:sz w:val="18"/>
          <w:szCs w:val="18"/>
        </w:rPr>
        <w:t>order a set of instructions.</w:t>
      </w:r>
      <w:r w:rsidRPr="00FA60F7">
        <w:rPr>
          <w:rFonts w:ascii="Debbie Hepplewhite TeachingFont" w:hAnsi="Debbie Hepplewhite TeachingFont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91CE5" w:rsidRPr="00FA60F7" w:rsidTr="00695D0D">
        <w:tc>
          <w:tcPr>
            <w:tcW w:w="7366" w:type="dxa"/>
          </w:tcPr>
          <w:p w:rsidR="00A91CE5" w:rsidRPr="00FA60F7" w:rsidRDefault="00A91CE5" w:rsidP="00A91CE5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can tell you the features of instructions</w:t>
            </w: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:rsidR="00A91CE5" w:rsidRPr="00FA60F7" w:rsidRDefault="00A91CE5" w:rsidP="00695D0D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A91CE5" w:rsidRPr="00FA60F7" w:rsidTr="00695D0D">
        <w:tc>
          <w:tcPr>
            <w:tcW w:w="7366" w:type="dxa"/>
          </w:tcPr>
          <w:p w:rsidR="00A91CE5" w:rsidRPr="00FA60F7" w:rsidRDefault="00A91CE5" w:rsidP="00A91CE5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can order a set of instructions</w:t>
            </w:r>
          </w:p>
        </w:tc>
        <w:tc>
          <w:tcPr>
            <w:tcW w:w="1650" w:type="dxa"/>
          </w:tcPr>
          <w:p w:rsidR="00A91CE5" w:rsidRPr="00FA60F7" w:rsidRDefault="00A91CE5" w:rsidP="00695D0D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A91CE5" w:rsidRPr="00FA60F7" w:rsidTr="00695D0D">
        <w:tc>
          <w:tcPr>
            <w:tcW w:w="7366" w:type="dxa"/>
          </w:tcPr>
          <w:p w:rsidR="00A91CE5" w:rsidRPr="00FA60F7" w:rsidRDefault="00A91CE5" w:rsidP="00A91CE5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>I can identify the bossy, imperative verbs</w:t>
            </w:r>
          </w:p>
        </w:tc>
        <w:tc>
          <w:tcPr>
            <w:tcW w:w="1650" w:type="dxa"/>
          </w:tcPr>
          <w:p w:rsidR="00A91CE5" w:rsidRPr="00FA60F7" w:rsidRDefault="00A91CE5" w:rsidP="00695D0D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ED5363" w:rsidRPr="00A91CE5" w:rsidRDefault="006F2E1E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Can you write</w:t>
      </w:r>
      <w:r w:rsidR="00A91CE5" w:rsidRPr="00A91CE5">
        <w:rPr>
          <w:rFonts w:ascii="Debbie Hepplewhite Print Font" w:hAnsi="Debbie Hepplewhite Print Font"/>
          <w:sz w:val="28"/>
        </w:rPr>
        <w:t xml:space="preserve"> these instructions in the correct order?</w:t>
      </w:r>
    </w:p>
    <w:p w:rsidR="00A91CE5" w:rsidRDefault="00A91CE5">
      <w:pPr>
        <w:rPr>
          <w:rFonts w:ascii="Debbie Hepplewhite Print Font" w:hAnsi="Debbie Hepplewhite Print Font"/>
          <w:sz w:val="28"/>
        </w:rPr>
      </w:pPr>
      <w:r w:rsidRPr="00A91CE5">
        <w:rPr>
          <w:rFonts w:ascii="Debbie Hepplewhite Print Font" w:hAnsi="Debbie Hepplewhite Print Font"/>
          <w:sz w:val="28"/>
        </w:rPr>
        <w:t>Can you highlight the imperative verbs?</w:t>
      </w:r>
    </w:p>
    <w:p w:rsidR="00A91CE5" w:rsidRPr="00A91CE5" w:rsidRDefault="00A91CE5">
      <w:pPr>
        <w:rPr>
          <w:rFonts w:ascii="Debbie Hepplewhite Print Font" w:hAnsi="Debbie Hepplewhite Print Font"/>
          <w:sz w:val="28"/>
        </w:rPr>
      </w:pPr>
      <w:r>
        <w:rPr>
          <w:noProof/>
          <w:lang w:eastAsia="en-GB"/>
        </w:rPr>
        <w:drawing>
          <wp:inline distT="0" distB="0" distL="0" distR="0" wp14:anchorId="1C7B6117" wp14:editId="0C574E9D">
            <wp:extent cx="5731510" cy="7331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CE5" w:rsidRPr="00A91CE5" w:rsidSect="00A9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5"/>
    <w:rsid w:val="006F2E1E"/>
    <w:rsid w:val="00A91CE5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FBB5"/>
  <w15:chartTrackingRefBased/>
  <w15:docId w15:val="{A77BDBE7-EF8A-4365-ADE4-91AA35E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2</cp:revision>
  <dcterms:created xsi:type="dcterms:W3CDTF">2021-02-28T19:24:00Z</dcterms:created>
  <dcterms:modified xsi:type="dcterms:W3CDTF">2021-02-28T19:24:00Z</dcterms:modified>
</cp:coreProperties>
</file>