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6F4F2" w14:textId="1CF18F2A" w:rsidR="00602A69" w:rsidRDefault="004137EF" w:rsidP="005922A7">
      <w:pPr>
        <w:jc w:val="cente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Diversity Reading Spine</w:t>
      </w:r>
    </w:p>
    <w:tbl>
      <w:tblPr>
        <w:tblStyle w:val="TableGrid"/>
        <w:tblW w:w="0" w:type="auto"/>
        <w:tblLook w:val="04A0" w:firstRow="1" w:lastRow="0" w:firstColumn="1" w:lastColumn="0" w:noHBand="0" w:noVBand="1"/>
      </w:tblPr>
      <w:tblGrid>
        <w:gridCol w:w="3105"/>
        <w:gridCol w:w="7351"/>
      </w:tblGrid>
      <w:tr w:rsidR="004137EF" w14:paraId="6DC62A1E" w14:textId="77777777" w:rsidTr="007748F2">
        <w:tc>
          <w:tcPr>
            <w:tcW w:w="10456" w:type="dxa"/>
            <w:gridSpan w:val="2"/>
          </w:tcPr>
          <w:p w14:paraId="76B3E0DB" w14:textId="3575E586"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 xml:space="preserve">Year </w:t>
            </w:r>
            <w:r w:rsidR="00C63508">
              <w:rPr>
                <w:rFonts w:ascii="Debbie Hepplewhite Print Font" w:hAnsi="Debbie Hepplewhite Print Font"/>
                <w:b/>
                <w:bCs/>
                <w:sz w:val="24"/>
                <w:szCs w:val="24"/>
                <w:u w:val="single"/>
              </w:rPr>
              <w:t>1</w:t>
            </w:r>
            <w:r>
              <w:rPr>
                <w:rFonts w:ascii="Debbie Hepplewhite Print Font" w:hAnsi="Debbie Hepplewhite Print Font"/>
                <w:b/>
                <w:bCs/>
                <w:sz w:val="24"/>
                <w:szCs w:val="24"/>
                <w:u w:val="single"/>
              </w:rPr>
              <w:t xml:space="preserve"> &amp; </w:t>
            </w:r>
            <w:r w:rsidR="00C63508">
              <w:rPr>
                <w:rFonts w:ascii="Debbie Hepplewhite Print Font" w:hAnsi="Debbie Hepplewhite Print Font"/>
                <w:b/>
                <w:bCs/>
                <w:sz w:val="24"/>
                <w:szCs w:val="24"/>
                <w:u w:val="single"/>
              </w:rPr>
              <w:t>2</w:t>
            </w:r>
            <w:r>
              <w:rPr>
                <w:rFonts w:ascii="Debbie Hepplewhite Print Font" w:hAnsi="Debbie Hepplewhite Print Font"/>
                <w:b/>
                <w:bCs/>
                <w:sz w:val="24"/>
                <w:szCs w:val="24"/>
                <w:u w:val="single"/>
              </w:rPr>
              <w:t xml:space="preserve"> - Cycle </w:t>
            </w:r>
            <w:r w:rsidR="00CE2280">
              <w:rPr>
                <w:rFonts w:ascii="Debbie Hepplewhite Print Font" w:hAnsi="Debbie Hepplewhite Print Font"/>
                <w:b/>
                <w:bCs/>
                <w:sz w:val="24"/>
                <w:szCs w:val="24"/>
                <w:u w:val="single"/>
              </w:rPr>
              <w:t>A</w:t>
            </w:r>
          </w:p>
        </w:tc>
      </w:tr>
      <w:tr w:rsidR="005F6119" w14:paraId="3E411F30" w14:textId="77777777" w:rsidTr="007F447E">
        <w:tc>
          <w:tcPr>
            <w:tcW w:w="3105" w:type="dxa"/>
          </w:tcPr>
          <w:p w14:paraId="6924ECFF" w14:textId="1F30B9C4"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Text</w:t>
            </w:r>
          </w:p>
        </w:tc>
        <w:tc>
          <w:tcPr>
            <w:tcW w:w="7351" w:type="dxa"/>
          </w:tcPr>
          <w:p w14:paraId="001B9C20" w14:textId="51EA6C6A" w:rsidR="004137EF" w:rsidRDefault="004137EF" w:rsidP="005922A7">
            <w:pP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PHSE Concept</w:t>
            </w:r>
          </w:p>
        </w:tc>
      </w:tr>
      <w:tr w:rsidR="005F6119" w14:paraId="12C2888E" w14:textId="77777777" w:rsidTr="007F447E">
        <w:trPr>
          <w:trHeight w:val="3290"/>
        </w:trPr>
        <w:tc>
          <w:tcPr>
            <w:tcW w:w="3105" w:type="dxa"/>
            <w:vMerge w:val="restart"/>
          </w:tcPr>
          <w:p w14:paraId="1A4E9540" w14:textId="77777777" w:rsidR="000365A3" w:rsidRDefault="005D354D" w:rsidP="005922A7">
            <w:pPr>
              <w:rPr>
                <w:rFonts w:ascii="Debbie Hepplewhite Print Font" w:hAnsi="Debbie Hepplewhite Print Font"/>
                <w:bCs/>
                <w:noProof/>
                <w:sz w:val="24"/>
                <w:szCs w:val="24"/>
              </w:rPr>
            </w:pPr>
            <w:r w:rsidRPr="005D354D">
              <w:rPr>
                <w:bCs/>
                <w:noProof/>
              </w:rPr>
              <w:drawing>
                <wp:inline distT="114300" distB="114300" distL="114300" distR="114300" wp14:anchorId="0638984E" wp14:editId="06DBB601">
                  <wp:extent cx="1711105" cy="1720158"/>
                  <wp:effectExtent l="0" t="0" r="3810" b="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717033" cy="1726117"/>
                          </a:xfrm>
                          <a:prstGeom prst="rect">
                            <a:avLst/>
                          </a:prstGeom>
                          <a:ln/>
                        </pic:spPr>
                      </pic:pic>
                    </a:graphicData>
                  </a:graphic>
                </wp:inline>
              </w:drawing>
            </w:r>
          </w:p>
          <w:p w14:paraId="55C97404" w14:textId="76C57B3C" w:rsidR="00732F84" w:rsidRPr="00732F84" w:rsidRDefault="00732F84" w:rsidP="005922A7">
            <w:pPr>
              <w:rPr>
                <w:rFonts w:ascii="Debbie Hepplewhite Print Font" w:hAnsi="Debbie Hepplewhite Print Font"/>
                <w:b/>
                <w:noProof/>
                <w:sz w:val="24"/>
                <w:szCs w:val="24"/>
                <w:u w:val="single"/>
              </w:rPr>
            </w:pPr>
            <w:r>
              <w:rPr>
                <w:rFonts w:ascii="Debbie Hepplewhite Print Font" w:hAnsi="Debbie Hepplewhite Print Font"/>
                <w:b/>
                <w:noProof/>
                <w:sz w:val="24"/>
                <w:szCs w:val="24"/>
                <w:u w:val="single"/>
              </w:rPr>
              <w:t xml:space="preserve">Mama Panya’s Pancakes by </w:t>
            </w:r>
            <w:r w:rsidR="00F7251F" w:rsidRPr="00F7251F">
              <w:rPr>
                <w:rFonts w:ascii="Debbie Hepplewhite Print Font" w:hAnsi="Debbie Hepplewhite Print Font"/>
                <w:b/>
                <w:noProof/>
                <w:sz w:val="24"/>
                <w:szCs w:val="24"/>
                <w:u w:val="single"/>
              </w:rPr>
              <w:t>Mary and Rich Chamberlin</w:t>
            </w:r>
          </w:p>
        </w:tc>
        <w:tc>
          <w:tcPr>
            <w:tcW w:w="7351" w:type="dxa"/>
          </w:tcPr>
          <w:p w14:paraId="7671D4EA" w14:textId="77777777" w:rsidR="00AC1A4A" w:rsidRDefault="0073385C" w:rsidP="00306132">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Diversity</w:t>
            </w:r>
          </w:p>
          <w:p w14:paraId="0F724BF4" w14:textId="77777777" w:rsidR="0073385C" w:rsidRDefault="0073385C" w:rsidP="00306132">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Equality</w:t>
            </w:r>
          </w:p>
          <w:p w14:paraId="085CCAF8" w14:textId="77777777" w:rsidR="0073385C" w:rsidRDefault="0073385C" w:rsidP="0073385C">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Iden</w:t>
            </w:r>
            <w:r w:rsidR="00C86998">
              <w:rPr>
                <w:rFonts w:ascii="Debbie Hepplewhite Print Font" w:hAnsi="Debbie Hepplewhite Print Font"/>
                <w:sz w:val="24"/>
                <w:szCs w:val="24"/>
              </w:rPr>
              <w:t>tity</w:t>
            </w:r>
          </w:p>
          <w:p w14:paraId="34120B01" w14:textId="77777777" w:rsidR="00C86998" w:rsidRDefault="00C86998" w:rsidP="0073385C">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5D5EFC57" w14:textId="77777777" w:rsidR="00C86998" w:rsidRDefault="00C86998" w:rsidP="0073385C">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Rights</w:t>
            </w:r>
          </w:p>
          <w:p w14:paraId="2BFED1BC" w14:textId="77777777" w:rsidR="00C86998" w:rsidRDefault="00C86998" w:rsidP="0073385C">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2C74AAA0" w14:textId="45C135C5" w:rsidR="00C86998" w:rsidRPr="0073385C" w:rsidRDefault="000874B9" w:rsidP="0073385C">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Resilience</w:t>
            </w:r>
          </w:p>
        </w:tc>
      </w:tr>
      <w:tr w:rsidR="005F6119" w14:paraId="00784EB3" w14:textId="77777777" w:rsidTr="007F447E">
        <w:trPr>
          <w:trHeight w:val="774"/>
        </w:trPr>
        <w:tc>
          <w:tcPr>
            <w:tcW w:w="3105" w:type="dxa"/>
            <w:vMerge/>
          </w:tcPr>
          <w:p w14:paraId="07040290" w14:textId="77777777" w:rsidR="00E158C8" w:rsidRDefault="00E158C8" w:rsidP="005922A7">
            <w:pPr>
              <w:rPr>
                <w:noProof/>
              </w:rPr>
            </w:pPr>
          </w:p>
        </w:tc>
        <w:tc>
          <w:tcPr>
            <w:tcW w:w="7351" w:type="dxa"/>
          </w:tcPr>
          <w:p w14:paraId="261E4BE9" w14:textId="77777777" w:rsidR="00E158C8" w:rsidRDefault="00E158C8" w:rsidP="00E158C8">
            <w:pPr>
              <w:rPr>
                <w:rFonts w:ascii="Debbie Hepplewhite Print Font" w:hAnsi="Debbie Hepplewhite Print Font"/>
                <w:sz w:val="24"/>
                <w:szCs w:val="24"/>
              </w:rPr>
            </w:pPr>
            <w:r>
              <w:rPr>
                <w:rFonts w:ascii="Debbie Hepplewhite Print Font" w:hAnsi="Debbie Hepplewhite Print Font"/>
                <w:sz w:val="24"/>
                <w:szCs w:val="24"/>
              </w:rPr>
              <w:t>Summary</w:t>
            </w:r>
          </w:p>
          <w:p w14:paraId="3FE2F25A" w14:textId="7CAAF9B0" w:rsidR="00E158C8" w:rsidRPr="00E158C8" w:rsidRDefault="0073385C" w:rsidP="001C767E">
            <w:pPr>
              <w:rPr>
                <w:rFonts w:ascii="Debbie Hepplewhite Print Font" w:hAnsi="Debbie Hepplewhite Print Font"/>
                <w:sz w:val="24"/>
                <w:szCs w:val="24"/>
              </w:rPr>
            </w:pPr>
            <w:r w:rsidRPr="0073385C">
              <w:rPr>
                <w:rFonts w:ascii="Debbie Hepplewhite Print Font" w:hAnsi="Debbie Hepplewhite Print Font"/>
                <w:sz w:val="24"/>
                <w:szCs w:val="24"/>
              </w:rPr>
              <w:t xml:space="preserve">On market day, Mama </w:t>
            </w:r>
            <w:proofErr w:type="spellStart"/>
            <w:r w:rsidRPr="0073385C">
              <w:rPr>
                <w:rFonts w:ascii="Debbie Hepplewhite Print Font" w:hAnsi="Debbie Hepplewhite Print Font"/>
                <w:sz w:val="24"/>
                <w:szCs w:val="24"/>
              </w:rPr>
              <w:t>Panya's</w:t>
            </w:r>
            <w:proofErr w:type="spellEnd"/>
            <w:r w:rsidRPr="0073385C">
              <w:rPr>
                <w:rFonts w:ascii="Debbie Hepplewhite Print Font" w:hAnsi="Debbie Hepplewhite Print Font"/>
                <w:sz w:val="24"/>
                <w:szCs w:val="24"/>
              </w:rPr>
              <w:t xml:space="preserve"> son </w:t>
            </w:r>
            <w:proofErr w:type="spellStart"/>
            <w:r w:rsidRPr="0073385C">
              <w:rPr>
                <w:rFonts w:ascii="Debbie Hepplewhite Print Font" w:hAnsi="Debbie Hepplewhite Print Font"/>
                <w:sz w:val="24"/>
                <w:szCs w:val="24"/>
              </w:rPr>
              <w:t>Adika</w:t>
            </w:r>
            <w:proofErr w:type="spellEnd"/>
            <w:r w:rsidRPr="0073385C">
              <w:rPr>
                <w:rFonts w:ascii="Debbie Hepplewhite Print Font" w:hAnsi="Debbie Hepplewhite Print Font"/>
                <w:sz w:val="24"/>
                <w:szCs w:val="24"/>
              </w:rPr>
              <w:t xml:space="preserve"> invites everyone he sees to a pancake dinner. How will Mama </w:t>
            </w:r>
            <w:proofErr w:type="spellStart"/>
            <w:r w:rsidRPr="0073385C">
              <w:rPr>
                <w:rFonts w:ascii="Debbie Hepplewhite Print Font" w:hAnsi="Debbie Hepplewhite Print Font"/>
                <w:sz w:val="24"/>
                <w:szCs w:val="24"/>
              </w:rPr>
              <w:t>Panya</w:t>
            </w:r>
            <w:proofErr w:type="spellEnd"/>
            <w:r w:rsidRPr="0073385C">
              <w:rPr>
                <w:rFonts w:ascii="Debbie Hepplewhite Print Font" w:hAnsi="Debbie Hepplewhite Print Font"/>
                <w:sz w:val="24"/>
                <w:szCs w:val="24"/>
              </w:rPr>
              <w:t xml:space="preserve"> ever feed them all? This clever and </w:t>
            </w:r>
            <w:r w:rsidR="000874B9" w:rsidRPr="0073385C">
              <w:rPr>
                <w:rFonts w:ascii="Debbie Hepplewhite Print Font" w:hAnsi="Debbie Hepplewhite Print Font"/>
                <w:sz w:val="24"/>
                <w:szCs w:val="24"/>
              </w:rPr>
              <w:t>heart-warming</w:t>
            </w:r>
            <w:r w:rsidRPr="0073385C">
              <w:rPr>
                <w:rFonts w:ascii="Debbie Hepplewhite Print Font" w:hAnsi="Debbie Hepplewhite Print Font"/>
                <w:sz w:val="24"/>
                <w:szCs w:val="24"/>
              </w:rPr>
              <w:t xml:space="preserve"> story about Kenyan village life teaches the importance of sharing, even when you have little to give</w:t>
            </w:r>
            <w:r>
              <w:rPr>
                <w:rFonts w:ascii="Debbie Hepplewhite Print Font" w:hAnsi="Debbie Hepplewhite Print Font"/>
                <w:sz w:val="24"/>
                <w:szCs w:val="24"/>
              </w:rPr>
              <w:t>.</w:t>
            </w:r>
          </w:p>
        </w:tc>
      </w:tr>
      <w:tr w:rsidR="005F6119" w14:paraId="1786E17E" w14:textId="77777777" w:rsidTr="007F447E">
        <w:trPr>
          <w:trHeight w:val="2930"/>
        </w:trPr>
        <w:tc>
          <w:tcPr>
            <w:tcW w:w="3105" w:type="dxa"/>
            <w:vMerge w:val="restart"/>
          </w:tcPr>
          <w:p w14:paraId="095E07FD" w14:textId="77777777" w:rsidR="000B4723" w:rsidRDefault="007F04F9" w:rsidP="005922A7">
            <w:pPr>
              <w:rPr>
                <w:rFonts w:ascii="Debbie Hepplewhite Print Font" w:hAnsi="Debbie Hepplewhite Print Font"/>
                <w:bCs/>
                <w:sz w:val="24"/>
                <w:szCs w:val="24"/>
              </w:rPr>
            </w:pPr>
            <w:r w:rsidRPr="007F04F9">
              <w:rPr>
                <w:bCs/>
                <w:noProof/>
              </w:rPr>
              <w:drawing>
                <wp:inline distT="114300" distB="114300" distL="114300" distR="114300" wp14:anchorId="58917F25" wp14:editId="11E79189">
                  <wp:extent cx="1683945" cy="1602463"/>
                  <wp:effectExtent l="0" t="0" r="0" b="0"/>
                  <wp:docPr id="1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1694032" cy="1612062"/>
                          </a:xfrm>
                          <a:prstGeom prst="rect">
                            <a:avLst/>
                          </a:prstGeom>
                          <a:ln/>
                        </pic:spPr>
                      </pic:pic>
                    </a:graphicData>
                  </a:graphic>
                </wp:inline>
              </w:drawing>
            </w:r>
          </w:p>
          <w:p w14:paraId="664AA4C7" w14:textId="59116094" w:rsidR="00D059A8" w:rsidRPr="00D059A8" w:rsidRDefault="00D059A8" w:rsidP="005922A7">
            <w:pPr>
              <w:rPr>
                <w:rFonts w:ascii="Debbie Hepplewhite Print Font" w:hAnsi="Debbie Hepplewhite Print Font"/>
                <w:b/>
                <w:sz w:val="24"/>
                <w:szCs w:val="24"/>
                <w:u w:val="single"/>
              </w:rPr>
            </w:pPr>
            <w:r>
              <w:rPr>
                <w:rFonts w:ascii="Debbie Hepplewhite Print Font" w:hAnsi="Debbie Hepplewhite Print Font"/>
                <w:b/>
                <w:sz w:val="24"/>
                <w:szCs w:val="24"/>
                <w:u w:val="single"/>
              </w:rPr>
              <w:t>First big book of</w:t>
            </w:r>
            <w:r w:rsidR="000A6E62">
              <w:rPr>
                <w:rFonts w:ascii="Debbie Hepplewhite Print Font" w:hAnsi="Debbie Hepplewhite Print Font"/>
                <w:b/>
                <w:sz w:val="24"/>
                <w:szCs w:val="24"/>
                <w:u w:val="single"/>
              </w:rPr>
              <w:t xml:space="preserve"> the ocean by National Geographic</w:t>
            </w:r>
          </w:p>
        </w:tc>
        <w:tc>
          <w:tcPr>
            <w:tcW w:w="7351" w:type="dxa"/>
          </w:tcPr>
          <w:p w14:paraId="01FFEB43" w14:textId="40B61B67" w:rsidR="00A13EB4" w:rsidRDefault="000874B9" w:rsidP="00CE2280">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Diversity</w:t>
            </w:r>
          </w:p>
          <w:p w14:paraId="0A884B66" w14:textId="3D3C7EED" w:rsidR="000874B9" w:rsidRDefault="000874B9" w:rsidP="00CE2280">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Rights</w:t>
            </w:r>
          </w:p>
          <w:p w14:paraId="6ACD4C12" w14:textId="322720AF" w:rsidR="000874B9" w:rsidRDefault="000874B9" w:rsidP="00CE2280">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60C2368F" w14:textId="69C74B6E" w:rsidR="000874B9" w:rsidRDefault="00591171" w:rsidP="00CE2280">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 xml:space="preserve">Resilience </w:t>
            </w:r>
          </w:p>
          <w:p w14:paraId="75640178" w14:textId="4614CC5C" w:rsidR="00591171" w:rsidRDefault="00591171" w:rsidP="00CE2280">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Change</w:t>
            </w:r>
          </w:p>
          <w:p w14:paraId="284D623A" w14:textId="77777777" w:rsidR="00D059A8" w:rsidRPr="00D059A8" w:rsidRDefault="00D059A8" w:rsidP="00D059A8"/>
          <w:p w14:paraId="032E6EC9" w14:textId="77777777" w:rsidR="00D059A8" w:rsidRPr="00D059A8" w:rsidRDefault="00D059A8" w:rsidP="00D059A8"/>
          <w:p w14:paraId="2CC9AA38" w14:textId="77777777" w:rsidR="00D059A8" w:rsidRDefault="00D059A8" w:rsidP="00D059A8">
            <w:pPr>
              <w:rPr>
                <w:rFonts w:ascii="Debbie Hepplewhite Print Font" w:hAnsi="Debbie Hepplewhite Print Font"/>
                <w:sz w:val="24"/>
                <w:szCs w:val="24"/>
              </w:rPr>
            </w:pPr>
          </w:p>
          <w:p w14:paraId="795F7932" w14:textId="77777777" w:rsidR="00D059A8" w:rsidRDefault="00D059A8" w:rsidP="00D059A8">
            <w:pPr>
              <w:rPr>
                <w:rFonts w:ascii="Debbie Hepplewhite Print Font" w:hAnsi="Debbie Hepplewhite Print Font"/>
                <w:sz w:val="24"/>
                <w:szCs w:val="24"/>
              </w:rPr>
            </w:pPr>
          </w:p>
          <w:p w14:paraId="58A04513" w14:textId="4F93EFB3" w:rsidR="00D059A8" w:rsidRPr="00D059A8" w:rsidRDefault="00D059A8" w:rsidP="00D059A8"/>
        </w:tc>
      </w:tr>
      <w:tr w:rsidR="005F6119" w14:paraId="420F9078" w14:textId="77777777" w:rsidTr="007F447E">
        <w:trPr>
          <w:trHeight w:val="711"/>
        </w:trPr>
        <w:tc>
          <w:tcPr>
            <w:tcW w:w="3105" w:type="dxa"/>
            <w:vMerge/>
          </w:tcPr>
          <w:p w14:paraId="4AA524F6" w14:textId="77777777" w:rsidR="00F86998" w:rsidRDefault="00F86998" w:rsidP="005922A7">
            <w:pPr>
              <w:rPr>
                <w:noProof/>
              </w:rPr>
            </w:pPr>
          </w:p>
        </w:tc>
        <w:tc>
          <w:tcPr>
            <w:tcW w:w="7351" w:type="dxa"/>
          </w:tcPr>
          <w:p w14:paraId="08F4D77A" w14:textId="77777777" w:rsidR="00F86998" w:rsidRDefault="00F86998" w:rsidP="00F86998">
            <w:pPr>
              <w:rPr>
                <w:rFonts w:ascii="Debbie Hepplewhite Print Font" w:hAnsi="Debbie Hepplewhite Print Font"/>
                <w:sz w:val="24"/>
                <w:szCs w:val="24"/>
              </w:rPr>
            </w:pPr>
            <w:r>
              <w:rPr>
                <w:rFonts w:ascii="Debbie Hepplewhite Print Font" w:hAnsi="Debbie Hepplewhite Print Font"/>
                <w:sz w:val="24"/>
                <w:szCs w:val="24"/>
              </w:rPr>
              <w:t>Summary</w:t>
            </w:r>
          </w:p>
          <w:p w14:paraId="3C87D552" w14:textId="30B73E20" w:rsidR="00F86998" w:rsidRPr="00F86998" w:rsidRDefault="000874B9" w:rsidP="00F86998">
            <w:pPr>
              <w:rPr>
                <w:rFonts w:ascii="Debbie Hepplewhite Print Font" w:hAnsi="Debbie Hepplewhite Print Font"/>
                <w:sz w:val="24"/>
                <w:szCs w:val="24"/>
              </w:rPr>
            </w:pPr>
            <w:r w:rsidRPr="000874B9">
              <w:rPr>
                <w:rFonts w:ascii="Debbie Hepplewhite Print Font" w:hAnsi="Debbie Hepplewhite Print Font"/>
                <w:sz w:val="24"/>
                <w:szCs w:val="24"/>
              </w:rPr>
              <w:t>National Geographic Kids First Big Book of the Ocean is an adorable animal reference that includes the sea's high-interest animals, such as dolphins, sharks, sea otters, and penguins, and introduces kids to some of its lesser-known creatures.</w:t>
            </w:r>
          </w:p>
        </w:tc>
      </w:tr>
      <w:tr w:rsidR="005F6119" w14:paraId="6FADDECF" w14:textId="77777777" w:rsidTr="007F447E">
        <w:trPr>
          <w:trHeight w:val="1620"/>
        </w:trPr>
        <w:tc>
          <w:tcPr>
            <w:tcW w:w="3105" w:type="dxa"/>
            <w:vMerge w:val="restart"/>
          </w:tcPr>
          <w:p w14:paraId="7EBAC9EE" w14:textId="77777777" w:rsidR="00A135F1" w:rsidRDefault="000278E9" w:rsidP="00173D7B">
            <w:pPr>
              <w:rPr>
                <w:rFonts w:ascii="Debbie Hepplewhite Print Font" w:hAnsi="Debbie Hepplewhite Print Font"/>
                <w:bCs/>
                <w:sz w:val="24"/>
                <w:szCs w:val="24"/>
              </w:rPr>
            </w:pPr>
            <w:r w:rsidRPr="000278E9">
              <w:rPr>
                <w:bCs/>
                <w:noProof/>
              </w:rPr>
              <w:lastRenderedPageBreak/>
              <w:drawing>
                <wp:inline distT="114300" distB="114300" distL="114300" distR="114300" wp14:anchorId="195F4CA3" wp14:editId="7045C49F">
                  <wp:extent cx="1502875" cy="1557196"/>
                  <wp:effectExtent l="0" t="0" r="2540" b="5080"/>
                  <wp:docPr id="9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509704" cy="1564272"/>
                          </a:xfrm>
                          <a:prstGeom prst="rect">
                            <a:avLst/>
                          </a:prstGeom>
                          <a:ln/>
                        </pic:spPr>
                      </pic:pic>
                    </a:graphicData>
                  </a:graphic>
                </wp:inline>
              </w:drawing>
            </w:r>
          </w:p>
          <w:p w14:paraId="2C854E5B" w14:textId="07E13CFE" w:rsidR="00591171" w:rsidRPr="00591171" w:rsidRDefault="00591171" w:rsidP="00173D7B">
            <w:pPr>
              <w:rPr>
                <w:rFonts w:ascii="Debbie Hepplewhite Print Font" w:hAnsi="Debbie Hepplewhite Print Font"/>
                <w:b/>
                <w:sz w:val="24"/>
                <w:szCs w:val="24"/>
                <w:u w:val="single"/>
              </w:rPr>
            </w:pPr>
            <w:r>
              <w:rPr>
                <w:rFonts w:ascii="Debbie Hepplewhite Print Font" w:hAnsi="Debbie Hepplewhite Print Font"/>
                <w:b/>
                <w:sz w:val="24"/>
                <w:szCs w:val="24"/>
                <w:u w:val="single"/>
              </w:rPr>
              <w:t>The Pea and the Princess by Mini Grey</w:t>
            </w:r>
          </w:p>
        </w:tc>
        <w:tc>
          <w:tcPr>
            <w:tcW w:w="7351" w:type="dxa"/>
          </w:tcPr>
          <w:p w14:paraId="15124E76" w14:textId="3AD8404B" w:rsidR="00F86998" w:rsidRDefault="0098543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Identity</w:t>
            </w:r>
          </w:p>
          <w:p w14:paraId="466968C3" w14:textId="77777777" w:rsidR="00985438" w:rsidRDefault="0098543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Diversity</w:t>
            </w:r>
          </w:p>
          <w:p w14:paraId="2216B780" w14:textId="07C7E059" w:rsidR="00985438" w:rsidRDefault="0098543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Rights</w:t>
            </w:r>
          </w:p>
          <w:p w14:paraId="6221B9A3" w14:textId="7A9486D9" w:rsidR="00985438" w:rsidRDefault="0098543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Consent</w:t>
            </w:r>
          </w:p>
          <w:p w14:paraId="38276987" w14:textId="63AD3B46" w:rsidR="00985438" w:rsidRDefault="0098543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0DEBA81F" w14:textId="48243B56" w:rsidR="00985438" w:rsidRDefault="003078E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Equality</w:t>
            </w:r>
          </w:p>
          <w:p w14:paraId="357C7062" w14:textId="771D9E20" w:rsidR="003078E8" w:rsidRDefault="003078E8" w:rsidP="00173D7B">
            <w:pPr>
              <w:pStyle w:val="ListParagraph"/>
              <w:numPr>
                <w:ilvl w:val="0"/>
                <w:numId w:val="1"/>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111BB9A6" w14:textId="0E217B1B" w:rsidR="003078E8" w:rsidRPr="003078E8" w:rsidRDefault="003078E8" w:rsidP="003078E8">
            <w:pPr>
              <w:ind w:left="360"/>
              <w:rPr>
                <w:rFonts w:ascii="Debbie Hepplewhite Print Font" w:hAnsi="Debbie Hepplewhite Print Font"/>
                <w:sz w:val="24"/>
                <w:szCs w:val="24"/>
              </w:rPr>
            </w:pPr>
          </w:p>
        </w:tc>
      </w:tr>
      <w:tr w:rsidR="005F6119" w14:paraId="7A5FBD3A" w14:textId="77777777" w:rsidTr="007F447E">
        <w:trPr>
          <w:trHeight w:val="967"/>
        </w:trPr>
        <w:tc>
          <w:tcPr>
            <w:tcW w:w="3105" w:type="dxa"/>
            <w:vMerge/>
          </w:tcPr>
          <w:p w14:paraId="260CD73E" w14:textId="77777777" w:rsidR="00F86998" w:rsidRDefault="00F86998" w:rsidP="005922A7">
            <w:pPr>
              <w:rPr>
                <w:noProof/>
              </w:rPr>
            </w:pPr>
          </w:p>
        </w:tc>
        <w:tc>
          <w:tcPr>
            <w:tcW w:w="7351" w:type="dxa"/>
          </w:tcPr>
          <w:p w14:paraId="6CCC2DA7" w14:textId="77777777" w:rsidR="00E158C8" w:rsidRDefault="00F86998" w:rsidP="00F86998">
            <w:pPr>
              <w:rPr>
                <w:rFonts w:ascii="Debbie Hepplewhite Print Font" w:hAnsi="Debbie Hepplewhite Print Font"/>
                <w:sz w:val="24"/>
                <w:szCs w:val="24"/>
              </w:rPr>
            </w:pPr>
            <w:r>
              <w:rPr>
                <w:rFonts w:ascii="Debbie Hepplewhite Print Font" w:hAnsi="Debbie Hepplewhite Print Font"/>
                <w:sz w:val="24"/>
                <w:szCs w:val="24"/>
              </w:rPr>
              <w:t>Summary</w:t>
            </w:r>
          </w:p>
          <w:p w14:paraId="55AA1E78" w14:textId="541C7FF5" w:rsidR="00F86998" w:rsidRPr="00F86998" w:rsidRDefault="00872B62" w:rsidP="00F86998">
            <w:pPr>
              <w:rPr>
                <w:rFonts w:ascii="Debbie Hepplewhite Print Font" w:hAnsi="Debbie Hepplewhite Print Font"/>
                <w:sz w:val="24"/>
                <w:szCs w:val="24"/>
              </w:rPr>
            </w:pPr>
            <w:r w:rsidRPr="00872B62">
              <w:rPr>
                <w:rFonts w:ascii="Debbie Hepplewhite Print Font" w:hAnsi="Debbie Hepplewhite Print Font"/>
                <w:sz w:val="24"/>
                <w:szCs w:val="24"/>
              </w:rPr>
              <w:t xml:space="preserve">Once upon a time there was an enchanting </w:t>
            </w:r>
            <w:proofErr w:type="spellStart"/>
            <w:r w:rsidRPr="00872B62">
              <w:rPr>
                <w:rFonts w:ascii="Debbie Hepplewhite Print Font" w:hAnsi="Debbie Hepplewhite Print Font"/>
                <w:sz w:val="24"/>
                <w:szCs w:val="24"/>
              </w:rPr>
              <w:t>fairytale</w:t>
            </w:r>
            <w:proofErr w:type="spellEnd"/>
            <w:r w:rsidRPr="00872B62">
              <w:rPr>
                <w:rFonts w:ascii="Debbie Hepplewhite Print Font" w:hAnsi="Debbie Hepplewhite Print Font"/>
                <w:sz w:val="24"/>
                <w:szCs w:val="24"/>
              </w:rPr>
              <w:t xml:space="preserve"> about a prince who was looking for a real princess to be his bride. The only way to tell whether the many princesses who applied for the post were </w:t>
            </w:r>
            <w:proofErr w:type="gramStart"/>
            <w:r w:rsidRPr="00872B62">
              <w:rPr>
                <w:rFonts w:ascii="Debbie Hepplewhite Print Font" w:hAnsi="Debbie Hepplewhite Print Font"/>
                <w:sz w:val="24"/>
                <w:szCs w:val="24"/>
              </w:rPr>
              <w:t>really royal</w:t>
            </w:r>
            <w:proofErr w:type="gramEnd"/>
            <w:r w:rsidRPr="00872B62">
              <w:rPr>
                <w:rFonts w:ascii="Debbie Hepplewhite Print Font" w:hAnsi="Debbie Hepplewhite Print Font"/>
                <w:sz w:val="24"/>
                <w:szCs w:val="24"/>
              </w:rPr>
              <w:t xml:space="preserve">, legend had it, was to see if they would be able to feel a tiny little pea through dozens of luxurious mattresses as they slept. All well and enchanting, but has anyone stopped to think about how all this might have felt for the pea in question? No. So here, for the first time, straight from the pea, is the truth about this much-loved, </w:t>
            </w:r>
            <w:proofErr w:type="gramStart"/>
            <w:r w:rsidRPr="00872B62">
              <w:rPr>
                <w:rFonts w:ascii="Debbie Hepplewhite Print Font" w:hAnsi="Debbie Hepplewhite Print Font"/>
                <w:sz w:val="24"/>
                <w:szCs w:val="24"/>
              </w:rPr>
              <w:t>oft-repeated</w:t>
            </w:r>
            <w:proofErr w:type="gramEnd"/>
            <w:r w:rsidRPr="00872B62">
              <w:rPr>
                <w:rFonts w:ascii="Debbie Hepplewhite Print Font" w:hAnsi="Debbie Hepplewhite Print Font"/>
                <w:sz w:val="24"/>
                <w:szCs w:val="24"/>
              </w:rPr>
              <w:t xml:space="preserve"> </w:t>
            </w:r>
            <w:proofErr w:type="spellStart"/>
            <w:r w:rsidRPr="00872B62">
              <w:rPr>
                <w:rFonts w:ascii="Debbie Hepplewhite Print Font" w:hAnsi="Debbie Hepplewhite Print Font"/>
                <w:sz w:val="24"/>
                <w:szCs w:val="24"/>
              </w:rPr>
              <w:t>fairytale</w:t>
            </w:r>
            <w:proofErr w:type="spellEnd"/>
            <w:r w:rsidRPr="00872B62">
              <w:rPr>
                <w:rFonts w:ascii="Debbie Hepplewhite Print Font" w:hAnsi="Debbie Hepplewhite Print Font"/>
                <w:sz w:val="24"/>
                <w:szCs w:val="24"/>
              </w:rPr>
              <w:t>.</w:t>
            </w:r>
          </w:p>
        </w:tc>
      </w:tr>
      <w:tr w:rsidR="005F6119" w14:paraId="035E412C" w14:textId="77777777" w:rsidTr="007F447E">
        <w:trPr>
          <w:trHeight w:val="2972"/>
        </w:trPr>
        <w:tc>
          <w:tcPr>
            <w:tcW w:w="3105" w:type="dxa"/>
            <w:vMerge w:val="restart"/>
          </w:tcPr>
          <w:p w14:paraId="6254EC5D" w14:textId="77777777" w:rsidR="00DC3EE0" w:rsidRDefault="00FC040C" w:rsidP="005922A7">
            <w:pPr>
              <w:rPr>
                <w:rFonts w:ascii="Debbie Hepplewhite Print Font" w:hAnsi="Debbie Hepplewhite Print Font"/>
                <w:b/>
                <w:bCs/>
                <w:noProof/>
                <w:sz w:val="24"/>
                <w:szCs w:val="24"/>
                <w:u w:val="single"/>
              </w:rPr>
            </w:pPr>
            <w:r>
              <w:rPr>
                <w:noProof/>
              </w:rPr>
              <w:drawing>
                <wp:inline distT="0" distB="0" distL="0" distR="0" wp14:anchorId="1C8E6093" wp14:editId="1BF2046B">
                  <wp:extent cx="1430448" cy="1602463"/>
                  <wp:effectExtent l="0" t="0" r="0" b="0"/>
                  <wp:docPr id="1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3"/>
                          <a:srcRect/>
                          <a:stretch>
                            <a:fillRect/>
                          </a:stretch>
                        </pic:blipFill>
                        <pic:spPr>
                          <a:xfrm>
                            <a:off x="0" y="0"/>
                            <a:ext cx="1439253" cy="1612326"/>
                          </a:xfrm>
                          <a:prstGeom prst="rect">
                            <a:avLst/>
                          </a:prstGeom>
                          <a:ln/>
                        </pic:spPr>
                      </pic:pic>
                    </a:graphicData>
                  </a:graphic>
                </wp:inline>
              </w:drawing>
            </w:r>
          </w:p>
          <w:p w14:paraId="283E4C6A" w14:textId="25432646" w:rsidR="00C075D6" w:rsidRPr="00DC3EE0" w:rsidRDefault="00C075D6" w:rsidP="005922A7">
            <w:pPr>
              <w:rPr>
                <w:rFonts w:ascii="Debbie Hepplewhite Print Font" w:hAnsi="Debbie Hepplewhite Print Font"/>
                <w:b/>
                <w:bCs/>
                <w:noProof/>
                <w:sz w:val="24"/>
                <w:szCs w:val="24"/>
                <w:u w:val="single"/>
              </w:rPr>
            </w:pPr>
            <w:r>
              <w:rPr>
                <w:rFonts w:ascii="Debbie Hepplewhite Print Font" w:hAnsi="Debbie Hepplewhite Print Font"/>
                <w:b/>
                <w:bCs/>
                <w:noProof/>
                <w:sz w:val="24"/>
                <w:szCs w:val="24"/>
                <w:u w:val="single"/>
              </w:rPr>
              <w:t xml:space="preserve">Nibbles the Book Monster by </w:t>
            </w:r>
            <w:r w:rsidRPr="00C075D6">
              <w:rPr>
                <w:rFonts w:ascii="Debbie Hepplewhite Print Font" w:hAnsi="Debbie Hepplewhite Print Font"/>
                <w:b/>
                <w:bCs/>
                <w:noProof/>
                <w:sz w:val="24"/>
                <w:szCs w:val="24"/>
                <w:u w:val="single"/>
              </w:rPr>
              <w:t>Emma Yarlett</w:t>
            </w:r>
          </w:p>
        </w:tc>
        <w:tc>
          <w:tcPr>
            <w:tcW w:w="7351" w:type="dxa"/>
          </w:tcPr>
          <w:p w14:paraId="7A8EFE09" w14:textId="77777777" w:rsidR="00224481" w:rsidRDefault="00224481"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Identity</w:t>
            </w:r>
          </w:p>
          <w:p w14:paraId="5D59B4D3" w14:textId="677A87A6" w:rsidR="00224481" w:rsidRDefault="00224481"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Diversity</w:t>
            </w:r>
          </w:p>
          <w:p w14:paraId="51BF09AD" w14:textId="31A92AB4" w:rsidR="00224481" w:rsidRDefault="00224481"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7E69E9BD" w14:textId="77777777" w:rsidR="00224481" w:rsidRDefault="00F6109F"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Consent</w:t>
            </w:r>
          </w:p>
          <w:p w14:paraId="4AEC79A2" w14:textId="77777777" w:rsidR="00F6109F" w:rsidRDefault="00F6109F"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Rights</w:t>
            </w:r>
          </w:p>
          <w:p w14:paraId="790657AB" w14:textId="6B67EFBB" w:rsidR="00F6109F" w:rsidRPr="00224481" w:rsidRDefault="00F6109F" w:rsidP="00224481">
            <w:pPr>
              <w:pStyle w:val="ListParagraph"/>
              <w:numPr>
                <w:ilvl w:val="0"/>
                <w:numId w:val="7"/>
              </w:numPr>
              <w:rPr>
                <w:rFonts w:ascii="Debbie Hepplewhite Print Font" w:hAnsi="Debbie Hepplewhite Print Font"/>
                <w:sz w:val="24"/>
                <w:szCs w:val="24"/>
              </w:rPr>
            </w:pPr>
            <w:r>
              <w:rPr>
                <w:rFonts w:ascii="Debbie Hepplewhite Print Font" w:hAnsi="Debbie Hepplewhite Print Font"/>
                <w:sz w:val="24"/>
                <w:szCs w:val="24"/>
              </w:rPr>
              <w:t>Relationships</w:t>
            </w:r>
          </w:p>
        </w:tc>
      </w:tr>
      <w:tr w:rsidR="005F6119" w14:paraId="65A7B354" w14:textId="77777777" w:rsidTr="007F447E">
        <w:trPr>
          <w:trHeight w:val="1027"/>
        </w:trPr>
        <w:tc>
          <w:tcPr>
            <w:tcW w:w="3105" w:type="dxa"/>
            <w:vMerge/>
          </w:tcPr>
          <w:p w14:paraId="1FA3CFC2" w14:textId="77777777" w:rsidR="00D97C22" w:rsidRDefault="00D97C22" w:rsidP="00D97C22">
            <w:pPr>
              <w:rPr>
                <w:noProof/>
              </w:rPr>
            </w:pPr>
          </w:p>
        </w:tc>
        <w:tc>
          <w:tcPr>
            <w:tcW w:w="7351" w:type="dxa"/>
          </w:tcPr>
          <w:p w14:paraId="05033F19"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6A65FCFF" w14:textId="47AC30A3" w:rsidR="00C075D6" w:rsidRPr="00D97C22" w:rsidRDefault="00224481" w:rsidP="00D97C22">
            <w:pPr>
              <w:rPr>
                <w:rFonts w:ascii="Debbie Hepplewhite Print Font" w:hAnsi="Debbie Hepplewhite Print Font"/>
                <w:sz w:val="24"/>
                <w:szCs w:val="24"/>
              </w:rPr>
            </w:pPr>
            <w:r w:rsidRPr="00224481">
              <w:rPr>
                <w:rFonts w:ascii="Debbie Hepplewhite Print Font" w:hAnsi="Debbie Hepplewhite Print Font"/>
                <w:sz w:val="24"/>
                <w:szCs w:val="24"/>
              </w:rPr>
              <w:t xml:space="preserve">Nibbles is a very naughty book monster – he's chomping, </w:t>
            </w:r>
            <w:proofErr w:type="gramStart"/>
            <w:r w:rsidRPr="00224481">
              <w:rPr>
                <w:rFonts w:ascii="Debbie Hepplewhite Print Font" w:hAnsi="Debbie Hepplewhite Print Font"/>
                <w:sz w:val="24"/>
                <w:szCs w:val="24"/>
              </w:rPr>
              <w:t>munching</w:t>
            </w:r>
            <w:proofErr w:type="gramEnd"/>
            <w:r w:rsidRPr="00224481">
              <w:rPr>
                <w:rFonts w:ascii="Debbie Hepplewhite Print Font" w:hAnsi="Debbie Hepplewhite Print Font"/>
                <w:sz w:val="24"/>
                <w:szCs w:val="24"/>
              </w:rPr>
              <w:t xml:space="preserve"> and nibbling his way through </w:t>
            </w:r>
            <w:proofErr w:type="spellStart"/>
            <w:r w:rsidRPr="00224481">
              <w:rPr>
                <w:rFonts w:ascii="Debbie Hepplewhite Print Font" w:hAnsi="Debbie Hepplewhite Print Font"/>
                <w:sz w:val="24"/>
                <w:szCs w:val="24"/>
              </w:rPr>
              <w:t>fairytales</w:t>
            </w:r>
            <w:proofErr w:type="spellEnd"/>
            <w:r w:rsidRPr="00224481">
              <w:rPr>
                <w:rFonts w:ascii="Debbie Hepplewhite Print Font" w:hAnsi="Debbie Hepplewhite Print Font"/>
                <w:sz w:val="24"/>
                <w:szCs w:val="24"/>
              </w:rPr>
              <w:t xml:space="preserve"> that don't belong to him! Can you help catch him and put him back in his own story?</w:t>
            </w:r>
          </w:p>
        </w:tc>
      </w:tr>
      <w:tr w:rsidR="005F6119" w14:paraId="6FEA8331" w14:textId="77777777" w:rsidTr="007F447E">
        <w:trPr>
          <w:trHeight w:val="1698"/>
        </w:trPr>
        <w:tc>
          <w:tcPr>
            <w:tcW w:w="3105" w:type="dxa"/>
            <w:vMerge w:val="restart"/>
          </w:tcPr>
          <w:p w14:paraId="55C49830" w14:textId="77777777" w:rsidR="00B55E52" w:rsidRDefault="00CC4186" w:rsidP="00D97C22">
            <w:pPr>
              <w:rPr>
                <w:rFonts w:ascii="Debbie Hepplewhite Print Font" w:hAnsi="Debbie Hepplewhite Print Font"/>
                <w:bCs/>
                <w:sz w:val="24"/>
                <w:szCs w:val="24"/>
              </w:rPr>
            </w:pPr>
            <w:r w:rsidRPr="00CC4186">
              <w:rPr>
                <w:bCs/>
                <w:noProof/>
              </w:rPr>
              <w:lastRenderedPageBreak/>
              <w:drawing>
                <wp:inline distT="114300" distB="114300" distL="114300" distR="114300" wp14:anchorId="755635BB" wp14:editId="2660F7AA">
                  <wp:extent cx="1520982" cy="1765425"/>
                  <wp:effectExtent l="0" t="0" r="3175" b="6350"/>
                  <wp:docPr id="9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1531058" cy="1777120"/>
                          </a:xfrm>
                          <a:prstGeom prst="rect">
                            <a:avLst/>
                          </a:prstGeom>
                          <a:ln/>
                        </pic:spPr>
                      </pic:pic>
                    </a:graphicData>
                  </a:graphic>
                </wp:inline>
              </w:drawing>
            </w:r>
          </w:p>
          <w:p w14:paraId="7C498C4E" w14:textId="06EA942E" w:rsidR="000F5FC8" w:rsidRPr="000F5FC8" w:rsidRDefault="000F5FC8" w:rsidP="00D97C22">
            <w:pPr>
              <w:rPr>
                <w:rFonts w:ascii="Debbie Hepplewhite Print Font" w:hAnsi="Debbie Hepplewhite Print Font"/>
                <w:b/>
                <w:sz w:val="24"/>
                <w:szCs w:val="24"/>
                <w:u w:val="single"/>
              </w:rPr>
            </w:pPr>
            <w:r>
              <w:rPr>
                <w:rFonts w:ascii="Debbie Hepplewhite Print Font" w:hAnsi="Debbie Hepplewhite Print Font"/>
                <w:b/>
                <w:sz w:val="24"/>
                <w:szCs w:val="24"/>
                <w:u w:val="single"/>
              </w:rPr>
              <w:t xml:space="preserve">Vlad and the Great Fire of London by </w:t>
            </w:r>
            <w:r w:rsidRPr="000F5FC8">
              <w:rPr>
                <w:rFonts w:ascii="Debbie Hepplewhite Print Font" w:hAnsi="Debbie Hepplewhite Print Font"/>
                <w:b/>
                <w:sz w:val="24"/>
                <w:szCs w:val="24"/>
                <w:u w:val="single"/>
              </w:rPr>
              <w:t>Kate Cunningham</w:t>
            </w:r>
          </w:p>
        </w:tc>
        <w:tc>
          <w:tcPr>
            <w:tcW w:w="7351" w:type="dxa"/>
          </w:tcPr>
          <w:p w14:paraId="52FEA73B" w14:textId="77777777" w:rsidR="00D97C22"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Identity</w:t>
            </w:r>
          </w:p>
          <w:p w14:paraId="63EE3F50" w14:textId="0290B64C"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Diversity</w:t>
            </w:r>
          </w:p>
          <w:p w14:paraId="7CAF7EA9" w14:textId="1E7A0831"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Equality</w:t>
            </w:r>
          </w:p>
          <w:p w14:paraId="4031C761" w14:textId="25A95BF2"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62E25D58" w14:textId="77777777"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 xml:space="preserve">Risk </w:t>
            </w:r>
          </w:p>
          <w:p w14:paraId="66FA8169" w14:textId="77777777"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Resilience</w:t>
            </w:r>
          </w:p>
          <w:p w14:paraId="18125534" w14:textId="577A5E67" w:rsidR="009443E4" w:rsidRDefault="009443E4"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Change</w:t>
            </w:r>
          </w:p>
          <w:p w14:paraId="55CF868E" w14:textId="17DFB36B" w:rsidR="009443E4" w:rsidRDefault="00932B2D"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Rights</w:t>
            </w:r>
          </w:p>
          <w:p w14:paraId="2C9875C3" w14:textId="083DCE43" w:rsidR="00932B2D" w:rsidRPr="009443E4" w:rsidRDefault="00932B2D" w:rsidP="009443E4">
            <w:pPr>
              <w:pStyle w:val="ListParagraph"/>
              <w:numPr>
                <w:ilvl w:val="0"/>
                <w:numId w:val="21"/>
              </w:numPr>
              <w:rPr>
                <w:rFonts w:ascii="Debbie Hepplewhite Print Font" w:hAnsi="Debbie Hepplewhite Print Font"/>
                <w:sz w:val="24"/>
                <w:szCs w:val="24"/>
              </w:rPr>
            </w:pPr>
            <w:r>
              <w:rPr>
                <w:rFonts w:ascii="Debbie Hepplewhite Print Font" w:hAnsi="Debbie Hepplewhite Print Font"/>
                <w:sz w:val="24"/>
                <w:szCs w:val="24"/>
              </w:rPr>
              <w:t xml:space="preserve">Responsibilities </w:t>
            </w:r>
          </w:p>
        </w:tc>
      </w:tr>
      <w:tr w:rsidR="005F6119" w14:paraId="6DEF553D" w14:textId="77777777" w:rsidTr="007F447E">
        <w:trPr>
          <w:trHeight w:val="2645"/>
        </w:trPr>
        <w:tc>
          <w:tcPr>
            <w:tcW w:w="3105" w:type="dxa"/>
            <w:vMerge/>
          </w:tcPr>
          <w:p w14:paraId="1EDD567D" w14:textId="77777777" w:rsidR="00D97C22" w:rsidRDefault="00D97C22" w:rsidP="00D97C22">
            <w:pPr>
              <w:rPr>
                <w:noProof/>
              </w:rPr>
            </w:pPr>
          </w:p>
        </w:tc>
        <w:tc>
          <w:tcPr>
            <w:tcW w:w="7351" w:type="dxa"/>
          </w:tcPr>
          <w:p w14:paraId="4A7EC716"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2C4BAB17" w14:textId="1799CC13" w:rsidR="00D97C22" w:rsidRPr="00B31A35" w:rsidRDefault="009443E4" w:rsidP="00D97C22">
            <w:pPr>
              <w:rPr>
                <w:rFonts w:ascii="Debbie Hepplewhite Print Font" w:hAnsi="Debbie Hepplewhite Print Font"/>
                <w:sz w:val="24"/>
                <w:szCs w:val="24"/>
              </w:rPr>
            </w:pPr>
            <w:r w:rsidRPr="009443E4">
              <w:rPr>
                <w:rFonts w:ascii="Debbie Hepplewhite Print Font" w:hAnsi="Debbie Hepplewhite Print Font"/>
                <w:sz w:val="24"/>
                <w:szCs w:val="24"/>
              </w:rPr>
              <w:t xml:space="preserve">It's 1666 and Vlad the flea and his friend </w:t>
            </w:r>
            <w:proofErr w:type="spellStart"/>
            <w:r w:rsidRPr="009443E4">
              <w:rPr>
                <w:rFonts w:ascii="Debbie Hepplewhite Print Font" w:hAnsi="Debbie Hepplewhite Print Font"/>
                <w:sz w:val="24"/>
                <w:szCs w:val="24"/>
              </w:rPr>
              <w:t>Boxton</w:t>
            </w:r>
            <w:proofErr w:type="spellEnd"/>
            <w:r w:rsidRPr="009443E4">
              <w:rPr>
                <w:rFonts w:ascii="Debbie Hepplewhite Print Font" w:hAnsi="Debbie Hepplewhite Print Font"/>
                <w:sz w:val="24"/>
                <w:szCs w:val="24"/>
              </w:rPr>
              <w:t xml:space="preserve"> the rat, love eating and biting their way around London. But one night in Pudding Lane they are caught up in a fire that threatens to destroy them, along with most of the City of London.</w:t>
            </w:r>
            <w:r>
              <w:t xml:space="preserve"> </w:t>
            </w:r>
            <w:r w:rsidRPr="009443E4">
              <w:rPr>
                <w:rFonts w:ascii="Debbie Hepplewhite Print Font" w:hAnsi="Debbie Hepplewhite Print Font"/>
                <w:sz w:val="24"/>
                <w:szCs w:val="24"/>
              </w:rPr>
              <w:t>Through Vlad's story and full colour illustrations it shows how the fire is believed to have started, how it spread and what Londoners did to fight it and escape it.</w:t>
            </w:r>
          </w:p>
        </w:tc>
      </w:tr>
      <w:tr w:rsidR="005F6119" w14:paraId="5547C758" w14:textId="77777777" w:rsidTr="007F447E">
        <w:trPr>
          <w:trHeight w:val="2972"/>
        </w:trPr>
        <w:tc>
          <w:tcPr>
            <w:tcW w:w="3105" w:type="dxa"/>
            <w:vMerge w:val="restart"/>
          </w:tcPr>
          <w:p w14:paraId="09DD0916" w14:textId="77777777" w:rsidR="00E100BA" w:rsidRDefault="002A05FE" w:rsidP="00D97C22">
            <w:pPr>
              <w:rPr>
                <w:rFonts w:ascii="Debbie Hepplewhite Print Font" w:hAnsi="Debbie Hepplewhite Print Font"/>
                <w:bCs/>
                <w:noProof/>
                <w:sz w:val="24"/>
                <w:szCs w:val="24"/>
              </w:rPr>
            </w:pPr>
            <w:r w:rsidRPr="002A05FE">
              <w:rPr>
                <w:bCs/>
                <w:noProof/>
              </w:rPr>
              <w:drawing>
                <wp:inline distT="114300" distB="114300" distL="114300" distR="114300" wp14:anchorId="03D90A43" wp14:editId="4F9669D6">
                  <wp:extent cx="1430448" cy="1674891"/>
                  <wp:effectExtent l="0" t="0" r="0" b="1905"/>
                  <wp:docPr id="10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1435980" cy="1681368"/>
                          </a:xfrm>
                          <a:prstGeom prst="rect">
                            <a:avLst/>
                          </a:prstGeom>
                          <a:ln/>
                        </pic:spPr>
                      </pic:pic>
                    </a:graphicData>
                  </a:graphic>
                </wp:inline>
              </w:drawing>
            </w:r>
          </w:p>
          <w:p w14:paraId="07D34512" w14:textId="59666CE7" w:rsidR="00C354C7" w:rsidRPr="000A0130" w:rsidRDefault="000A0130" w:rsidP="00D97C22">
            <w:pPr>
              <w:rPr>
                <w:rFonts w:ascii="Debbie Hepplewhite Print Font" w:hAnsi="Debbie Hepplewhite Print Font"/>
                <w:b/>
                <w:noProof/>
                <w:sz w:val="24"/>
                <w:szCs w:val="24"/>
                <w:u w:val="single"/>
              </w:rPr>
            </w:pPr>
            <w:r>
              <w:rPr>
                <w:rFonts w:ascii="Debbie Hepplewhite Print Font" w:hAnsi="Debbie Hepplewhite Print Font"/>
                <w:b/>
                <w:noProof/>
                <w:sz w:val="24"/>
                <w:szCs w:val="24"/>
                <w:u w:val="single"/>
              </w:rPr>
              <w:t>Ways into History: The Great Fire of London</w:t>
            </w:r>
          </w:p>
        </w:tc>
        <w:tc>
          <w:tcPr>
            <w:tcW w:w="7351" w:type="dxa"/>
          </w:tcPr>
          <w:p w14:paraId="7D36A82C"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Identity</w:t>
            </w:r>
          </w:p>
          <w:p w14:paraId="34DEA129"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Diversity</w:t>
            </w:r>
          </w:p>
          <w:p w14:paraId="5BD9816D"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Equality</w:t>
            </w:r>
          </w:p>
          <w:p w14:paraId="42472324"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Relationships</w:t>
            </w:r>
          </w:p>
          <w:p w14:paraId="3E1BEF2D"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 xml:space="preserve">Risk </w:t>
            </w:r>
          </w:p>
          <w:p w14:paraId="50B355AE"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Resilience</w:t>
            </w:r>
          </w:p>
          <w:p w14:paraId="0AEAE73B"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Change</w:t>
            </w:r>
          </w:p>
          <w:p w14:paraId="70B56EF0" w14:textId="77777777" w:rsidR="009D34BC" w:rsidRPr="009D34BC"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Rights</w:t>
            </w:r>
          </w:p>
          <w:p w14:paraId="4F0D88D9" w14:textId="7B6DE957" w:rsidR="00115B09" w:rsidRPr="00E158C8" w:rsidRDefault="009D34BC" w:rsidP="009D34BC">
            <w:pPr>
              <w:pStyle w:val="ListParagraph"/>
              <w:numPr>
                <w:ilvl w:val="0"/>
                <w:numId w:val="7"/>
              </w:numPr>
              <w:rPr>
                <w:rFonts w:ascii="Debbie Hepplewhite Print Font" w:hAnsi="Debbie Hepplewhite Print Font"/>
                <w:sz w:val="24"/>
                <w:szCs w:val="24"/>
              </w:rPr>
            </w:pPr>
            <w:r w:rsidRPr="009D34BC">
              <w:rPr>
                <w:rFonts w:ascii="Debbie Hepplewhite Print Font" w:hAnsi="Debbie Hepplewhite Print Font"/>
                <w:sz w:val="24"/>
                <w:szCs w:val="24"/>
              </w:rPr>
              <w:t>Responsibilities</w:t>
            </w:r>
          </w:p>
        </w:tc>
      </w:tr>
      <w:tr w:rsidR="005F6119" w14:paraId="1B4E98AC" w14:textId="77777777" w:rsidTr="007F447E">
        <w:trPr>
          <w:trHeight w:val="969"/>
        </w:trPr>
        <w:tc>
          <w:tcPr>
            <w:tcW w:w="3105" w:type="dxa"/>
            <w:vMerge/>
          </w:tcPr>
          <w:p w14:paraId="4F64B35A" w14:textId="77777777" w:rsidR="00D97C22" w:rsidRDefault="00D97C22" w:rsidP="00D97C22">
            <w:pPr>
              <w:rPr>
                <w:noProof/>
              </w:rPr>
            </w:pPr>
          </w:p>
        </w:tc>
        <w:tc>
          <w:tcPr>
            <w:tcW w:w="7351" w:type="dxa"/>
          </w:tcPr>
          <w:p w14:paraId="19BA9B19" w14:textId="77777777" w:rsidR="00D97C22" w:rsidRDefault="00345E58"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654175BC" w14:textId="58467AF7" w:rsidR="00345E58" w:rsidRPr="00E158C8" w:rsidRDefault="009D34BC" w:rsidP="00D97C22">
            <w:pPr>
              <w:rPr>
                <w:rFonts w:ascii="Debbie Hepplewhite Print Font" w:hAnsi="Debbie Hepplewhite Print Font"/>
                <w:sz w:val="24"/>
                <w:szCs w:val="24"/>
              </w:rPr>
            </w:pPr>
            <w:r w:rsidRPr="009D34BC">
              <w:rPr>
                <w:rFonts w:ascii="Debbie Hepplewhite Print Font" w:hAnsi="Debbie Hepplewhite Print Font"/>
                <w:sz w:val="24"/>
                <w:szCs w:val="24"/>
              </w:rPr>
              <w:t xml:space="preserve">Ways into History: The Great Fire of London looks at what happened that fateful night in 1666 and how it gave birth to a </w:t>
            </w:r>
            <w:proofErr w:type="gramStart"/>
            <w:r w:rsidRPr="009D34BC">
              <w:rPr>
                <w:rFonts w:ascii="Debbie Hepplewhite Print Font" w:hAnsi="Debbie Hepplewhite Print Font"/>
                <w:sz w:val="24"/>
                <w:szCs w:val="24"/>
              </w:rPr>
              <w:t>brand new</w:t>
            </w:r>
            <w:proofErr w:type="gramEnd"/>
            <w:r w:rsidRPr="009D34BC">
              <w:rPr>
                <w:rFonts w:ascii="Debbie Hepplewhite Print Font" w:hAnsi="Debbie Hepplewhite Print Font"/>
                <w:sz w:val="24"/>
                <w:szCs w:val="24"/>
              </w:rPr>
              <w:t xml:space="preserve"> London.</w:t>
            </w:r>
          </w:p>
        </w:tc>
      </w:tr>
      <w:tr w:rsidR="005F6119" w14:paraId="53FCE121" w14:textId="77777777" w:rsidTr="007F447E">
        <w:trPr>
          <w:trHeight w:val="3558"/>
        </w:trPr>
        <w:tc>
          <w:tcPr>
            <w:tcW w:w="3105" w:type="dxa"/>
            <w:vMerge w:val="restart"/>
          </w:tcPr>
          <w:p w14:paraId="0288CAE4" w14:textId="77777777" w:rsidR="005075DC" w:rsidRDefault="004516C8" w:rsidP="00D97C22">
            <w:pPr>
              <w:rPr>
                <w:rFonts w:ascii="Debbie Hepplewhite Print Font" w:hAnsi="Debbie Hepplewhite Print Font"/>
                <w:bCs/>
                <w:sz w:val="24"/>
                <w:szCs w:val="24"/>
              </w:rPr>
            </w:pPr>
            <w:r w:rsidRPr="004516C8">
              <w:rPr>
                <w:bCs/>
                <w:noProof/>
              </w:rPr>
              <w:lastRenderedPageBreak/>
              <w:drawing>
                <wp:inline distT="114300" distB="114300" distL="114300" distR="114300" wp14:anchorId="7EBE5D6A" wp14:editId="5EC49D6D">
                  <wp:extent cx="1376127" cy="1647731"/>
                  <wp:effectExtent l="0" t="0" r="0" b="0"/>
                  <wp:docPr id="9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383473" cy="1656527"/>
                          </a:xfrm>
                          <a:prstGeom prst="rect">
                            <a:avLst/>
                          </a:prstGeom>
                          <a:ln/>
                        </pic:spPr>
                      </pic:pic>
                    </a:graphicData>
                  </a:graphic>
                </wp:inline>
              </w:drawing>
            </w:r>
          </w:p>
          <w:p w14:paraId="12B7E856" w14:textId="42097CA0" w:rsidR="001B2594" w:rsidRPr="00D70263" w:rsidRDefault="00D70263" w:rsidP="00D97C22">
            <w:pPr>
              <w:rPr>
                <w:rFonts w:ascii="Debbie Hepplewhite Print Font" w:hAnsi="Debbie Hepplewhite Print Font"/>
                <w:b/>
                <w:sz w:val="24"/>
                <w:szCs w:val="24"/>
                <w:u w:val="single"/>
              </w:rPr>
            </w:pPr>
            <w:r>
              <w:rPr>
                <w:rFonts w:ascii="Debbie Hepplewhite Print Font" w:hAnsi="Debbie Hepplewhite Print Font"/>
                <w:b/>
                <w:sz w:val="24"/>
                <w:szCs w:val="24"/>
                <w:u w:val="single"/>
              </w:rPr>
              <w:t xml:space="preserve">Vlad and the Florence Nightingale </w:t>
            </w:r>
            <w:r w:rsidR="001B2594">
              <w:rPr>
                <w:rFonts w:ascii="Debbie Hepplewhite Print Font" w:hAnsi="Debbie Hepplewhite Print Font"/>
                <w:b/>
                <w:sz w:val="24"/>
                <w:szCs w:val="24"/>
                <w:u w:val="single"/>
              </w:rPr>
              <w:t xml:space="preserve">Adventure by Kate Cunningham </w:t>
            </w:r>
          </w:p>
        </w:tc>
        <w:tc>
          <w:tcPr>
            <w:tcW w:w="7351" w:type="dxa"/>
          </w:tcPr>
          <w:p w14:paraId="571F0429"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Identity</w:t>
            </w:r>
          </w:p>
          <w:p w14:paraId="5BEF859D"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Diversity</w:t>
            </w:r>
          </w:p>
          <w:p w14:paraId="0EE5C762"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Equality</w:t>
            </w:r>
          </w:p>
          <w:p w14:paraId="201EAAEF"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53904C5E"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 xml:space="preserve">Risk </w:t>
            </w:r>
          </w:p>
          <w:p w14:paraId="61CE9F2B"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Resilience</w:t>
            </w:r>
          </w:p>
          <w:p w14:paraId="4EBD1979"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Change</w:t>
            </w:r>
          </w:p>
          <w:p w14:paraId="47872387" w14:textId="77777777" w:rsidR="00D85587"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Rights</w:t>
            </w:r>
          </w:p>
          <w:p w14:paraId="7F498B1E" w14:textId="77777777" w:rsidR="00D97C22"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Responsibilities</w:t>
            </w:r>
          </w:p>
          <w:p w14:paraId="3458F6B2" w14:textId="3E1713C4" w:rsidR="00D85587" w:rsidRPr="00B31A35" w:rsidRDefault="00D85587" w:rsidP="00D85587">
            <w:pPr>
              <w:pStyle w:val="ListParagraph"/>
              <w:numPr>
                <w:ilvl w:val="0"/>
                <w:numId w:val="4"/>
              </w:numPr>
              <w:rPr>
                <w:rFonts w:ascii="Debbie Hepplewhite Print Font" w:hAnsi="Debbie Hepplewhite Print Font"/>
                <w:sz w:val="24"/>
                <w:szCs w:val="24"/>
              </w:rPr>
            </w:pPr>
            <w:r>
              <w:rPr>
                <w:rFonts w:ascii="Debbie Hepplewhite Print Font" w:hAnsi="Debbie Hepplewhite Print Font"/>
                <w:sz w:val="24"/>
                <w:szCs w:val="24"/>
              </w:rPr>
              <w:t>Power</w:t>
            </w:r>
          </w:p>
        </w:tc>
      </w:tr>
      <w:tr w:rsidR="005F6119" w14:paraId="2E5C3460" w14:textId="77777777" w:rsidTr="007F447E">
        <w:trPr>
          <w:trHeight w:val="993"/>
        </w:trPr>
        <w:tc>
          <w:tcPr>
            <w:tcW w:w="3105" w:type="dxa"/>
            <w:vMerge/>
          </w:tcPr>
          <w:p w14:paraId="7E3472B0" w14:textId="77777777" w:rsidR="00D97C22" w:rsidRDefault="00D97C22" w:rsidP="00D97C22">
            <w:pPr>
              <w:rPr>
                <w:noProof/>
              </w:rPr>
            </w:pPr>
          </w:p>
        </w:tc>
        <w:tc>
          <w:tcPr>
            <w:tcW w:w="7351" w:type="dxa"/>
          </w:tcPr>
          <w:p w14:paraId="24D317BA"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3D20CCC3" w14:textId="691B6CD4" w:rsidR="00D97C22" w:rsidRPr="00B31A35" w:rsidRDefault="00D85587" w:rsidP="00D97C22">
            <w:pPr>
              <w:rPr>
                <w:rFonts w:ascii="Debbie Hepplewhite Print Font" w:hAnsi="Debbie Hepplewhite Print Font"/>
                <w:sz w:val="24"/>
                <w:szCs w:val="24"/>
              </w:rPr>
            </w:pPr>
            <w:r w:rsidRPr="00D85587">
              <w:rPr>
                <w:rFonts w:ascii="Debbie Hepplewhite Print Font" w:hAnsi="Debbie Hepplewhite Print Font"/>
                <w:sz w:val="24"/>
                <w:szCs w:val="24"/>
              </w:rPr>
              <w:t xml:space="preserve">Vlad the flea and Loxton the rat </w:t>
            </w:r>
            <w:proofErr w:type="gramStart"/>
            <w:r w:rsidRPr="00D85587">
              <w:rPr>
                <w:rFonts w:ascii="Debbie Hepplewhite Print Font" w:hAnsi="Debbie Hepplewhite Print Font"/>
                <w:sz w:val="24"/>
                <w:szCs w:val="24"/>
              </w:rPr>
              <w:t>are</w:t>
            </w:r>
            <w:proofErr w:type="gramEnd"/>
            <w:r w:rsidRPr="00D85587">
              <w:rPr>
                <w:rFonts w:ascii="Debbie Hepplewhite Print Font" w:hAnsi="Debbie Hepplewhite Print Font"/>
                <w:sz w:val="24"/>
                <w:szCs w:val="24"/>
              </w:rPr>
              <w:t xml:space="preserve"> perfectly at home in the dirt and filth of Scutari Hospital. But the arrival of Florence Nightingale and her strange companion changes everything. Will the friends be driven out or can they save the day? Find out about Florence, her </w:t>
            </w:r>
            <w:proofErr w:type="gramStart"/>
            <w:r w:rsidRPr="00D85587">
              <w:rPr>
                <w:rFonts w:ascii="Debbie Hepplewhite Print Font" w:hAnsi="Debbie Hepplewhite Print Font"/>
                <w:sz w:val="24"/>
                <w:szCs w:val="24"/>
              </w:rPr>
              <w:t>nurses</w:t>
            </w:r>
            <w:proofErr w:type="gramEnd"/>
            <w:r w:rsidRPr="00D85587">
              <w:rPr>
                <w:rFonts w:ascii="Debbie Hepplewhite Print Font" w:hAnsi="Debbie Hepplewhite Print Font"/>
                <w:sz w:val="24"/>
                <w:szCs w:val="24"/>
              </w:rPr>
              <w:t xml:space="preserve"> and Scutari Hospital through the eyes of Vlad the flea and Loxton the rat. Vlad narrates the tale as the nurses take charge and clean ... with soap! But there are other people in the hospital who are not happy with this new arrangement, and the friends will soon come up against both their nemesis and a shadowy thief in their midst. Who will win and who will have to leave?</w:t>
            </w:r>
          </w:p>
        </w:tc>
      </w:tr>
      <w:tr w:rsidR="005F6119" w14:paraId="5A8B60FE" w14:textId="77777777" w:rsidTr="007F447E">
        <w:trPr>
          <w:trHeight w:val="3115"/>
        </w:trPr>
        <w:tc>
          <w:tcPr>
            <w:tcW w:w="3105" w:type="dxa"/>
            <w:vMerge w:val="restart"/>
          </w:tcPr>
          <w:p w14:paraId="2955F7EE" w14:textId="77777777" w:rsidR="00C61823" w:rsidRDefault="00875F63" w:rsidP="00D97C22">
            <w:pPr>
              <w:rPr>
                <w:rFonts w:ascii="Debbie Hepplewhite Print Font" w:hAnsi="Debbie Hepplewhite Print Font"/>
                <w:bCs/>
                <w:sz w:val="24"/>
                <w:szCs w:val="24"/>
              </w:rPr>
            </w:pPr>
            <w:r w:rsidRPr="00875F63">
              <w:rPr>
                <w:bCs/>
                <w:noProof/>
              </w:rPr>
              <w:drawing>
                <wp:inline distT="114300" distB="114300" distL="114300" distR="114300" wp14:anchorId="2A58B017" wp14:editId="4FE6905A">
                  <wp:extent cx="1403287" cy="1611517"/>
                  <wp:effectExtent l="0" t="0" r="6985" b="8255"/>
                  <wp:docPr id="9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a:srcRect/>
                          <a:stretch>
                            <a:fillRect/>
                          </a:stretch>
                        </pic:blipFill>
                        <pic:spPr>
                          <a:xfrm>
                            <a:off x="0" y="0"/>
                            <a:ext cx="1409173" cy="1618277"/>
                          </a:xfrm>
                          <a:prstGeom prst="rect">
                            <a:avLst/>
                          </a:prstGeom>
                          <a:ln/>
                        </pic:spPr>
                      </pic:pic>
                    </a:graphicData>
                  </a:graphic>
                </wp:inline>
              </w:drawing>
            </w:r>
          </w:p>
          <w:p w14:paraId="2755A05B" w14:textId="3A2CD0BC" w:rsidR="00834356" w:rsidRPr="00834356" w:rsidRDefault="00834356" w:rsidP="00D97C22">
            <w:pPr>
              <w:rPr>
                <w:rFonts w:ascii="Debbie Hepplewhite Print Font" w:hAnsi="Debbie Hepplewhite Print Font"/>
                <w:b/>
                <w:sz w:val="24"/>
                <w:szCs w:val="24"/>
                <w:u w:val="single"/>
              </w:rPr>
            </w:pPr>
            <w:r>
              <w:rPr>
                <w:rFonts w:ascii="Debbie Hepplewhite Print Font" w:hAnsi="Debbie Hepplewhite Print Font"/>
                <w:b/>
                <w:sz w:val="24"/>
                <w:szCs w:val="24"/>
                <w:u w:val="single"/>
              </w:rPr>
              <w:t>The</w:t>
            </w:r>
            <w:r w:rsidR="00980C06">
              <w:rPr>
                <w:rFonts w:ascii="Debbie Hepplewhite Print Font" w:hAnsi="Debbie Hepplewhite Print Font"/>
                <w:b/>
                <w:sz w:val="24"/>
                <w:szCs w:val="24"/>
                <w:u w:val="single"/>
              </w:rPr>
              <w:t xml:space="preserve"> Hundred Decker Bus by Mike Smith</w:t>
            </w:r>
          </w:p>
        </w:tc>
        <w:tc>
          <w:tcPr>
            <w:tcW w:w="7351" w:type="dxa"/>
          </w:tcPr>
          <w:p w14:paraId="585312C5" w14:textId="622BE946" w:rsidR="00A37BCF"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Identity</w:t>
            </w:r>
          </w:p>
          <w:p w14:paraId="0857996A" w14:textId="14716013"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1BB30DDE" w14:textId="7523F7DB"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Diversity</w:t>
            </w:r>
          </w:p>
          <w:p w14:paraId="6D4F473E" w14:textId="120D332B"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Equality</w:t>
            </w:r>
          </w:p>
          <w:p w14:paraId="3444A195" w14:textId="49E9DA8E"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Resilience</w:t>
            </w:r>
          </w:p>
          <w:p w14:paraId="6C556FCB" w14:textId="65A341F8"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Change</w:t>
            </w:r>
          </w:p>
          <w:p w14:paraId="03FA2DEA" w14:textId="7757B9CE" w:rsidR="00AB319D" w:rsidRDefault="00AB319D"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Rights</w:t>
            </w:r>
          </w:p>
          <w:p w14:paraId="1AF59615" w14:textId="699C182C" w:rsidR="00AB319D" w:rsidRPr="00B31A35" w:rsidRDefault="00404A68" w:rsidP="00AD7726">
            <w:pPr>
              <w:pStyle w:val="ListParagraph"/>
              <w:numPr>
                <w:ilvl w:val="0"/>
                <w:numId w:val="5"/>
              </w:numPr>
              <w:rPr>
                <w:rFonts w:ascii="Debbie Hepplewhite Print Font" w:hAnsi="Debbie Hepplewhite Print Font"/>
                <w:sz w:val="24"/>
                <w:szCs w:val="24"/>
              </w:rPr>
            </w:pPr>
            <w:r>
              <w:rPr>
                <w:rFonts w:ascii="Debbie Hepplewhite Print Font" w:hAnsi="Debbie Hepplewhite Print Font"/>
                <w:sz w:val="24"/>
                <w:szCs w:val="24"/>
              </w:rPr>
              <w:t xml:space="preserve">Responsibilities </w:t>
            </w:r>
          </w:p>
        </w:tc>
      </w:tr>
      <w:tr w:rsidR="005F6119" w14:paraId="166E988F" w14:textId="77777777" w:rsidTr="007F447E">
        <w:trPr>
          <w:trHeight w:val="1027"/>
        </w:trPr>
        <w:tc>
          <w:tcPr>
            <w:tcW w:w="3105" w:type="dxa"/>
            <w:vMerge/>
          </w:tcPr>
          <w:p w14:paraId="55DB24FD" w14:textId="77777777" w:rsidR="00D97C22" w:rsidRDefault="00D97C22" w:rsidP="00D97C22">
            <w:pPr>
              <w:rPr>
                <w:noProof/>
              </w:rPr>
            </w:pPr>
          </w:p>
        </w:tc>
        <w:tc>
          <w:tcPr>
            <w:tcW w:w="7351" w:type="dxa"/>
          </w:tcPr>
          <w:p w14:paraId="22A9E7F1" w14:textId="77777777" w:rsidR="00D97C22" w:rsidRDefault="00D97C22" w:rsidP="00D97C22">
            <w:pPr>
              <w:rPr>
                <w:rFonts w:ascii="Debbie Hepplewhite Print Font" w:hAnsi="Debbie Hepplewhite Print Font"/>
                <w:sz w:val="24"/>
                <w:szCs w:val="24"/>
              </w:rPr>
            </w:pPr>
            <w:r>
              <w:rPr>
                <w:rFonts w:ascii="Debbie Hepplewhite Print Font" w:hAnsi="Debbie Hepplewhite Print Font"/>
                <w:sz w:val="24"/>
                <w:szCs w:val="24"/>
              </w:rPr>
              <w:t>Summary</w:t>
            </w:r>
          </w:p>
          <w:p w14:paraId="5BE7596B" w14:textId="77777777" w:rsidR="00980C06" w:rsidRPr="00980C06" w:rsidRDefault="00980C06" w:rsidP="00980C06">
            <w:pPr>
              <w:rPr>
                <w:rFonts w:ascii="Debbie Hepplewhite Print Font" w:hAnsi="Debbie Hepplewhite Print Font"/>
                <w:sz w:val="24"/>
                <w:szCs w:val="24"/>
              </w:rPr>
            </w:pPr>
            <w:r w:rsidRPr="00980C06">
              <w:rPr>
                <w:rFonts w:ascii="Debbie Hepplewhite Print Font" w:hAnsi="Debbie Hepplewhite Print Font"/>
                <w:sz w:val="24"/>
                <w:szCs w:val="24"/>
              </w:rPr>
              <w:t xml:space="preserve">Every day, the bus driver finishes his cup of tea, puts on his </w:t>
            </w:r>
            <w:proofErr w:type="gramStart"/>
            <w:r w:rsidRPr="00980C06">
              <w:rPr>
                <w:rFonts w:ascii="Debbie Hepplewhite Print Font" w:hAnsi="Debbie Hepplewhite Print Font"/>
                <w:sz w:val="24"/>
                <w:szCs w:val="24"/>
              </w:rPr>
              <w:t>jacket</w:t>
            </w:r>
            <w:proofErr w:type="gramEnd"/>
            <w:r w:rsidRPr="00980C06">
              <w:rPr>
                <w:rFonts w:ascii="Debbie Hepplewhite Print Font" w:hAnsi="Debbie Hepplewhite Print Font"/>
                <w:sz w:val="24"/>
                <w:szCs w:val="24"/>
              </w:rPr>
              <w:t xml:space="preserve"> and sets off on his </w:t>
            </w:r>
            <w:r w:rsidRPr="00980C06">
              <w:rPr>
                <w:rFonts w:ascii="Debbie Hepplewhite Print Font" w:hAnsi="Debbie Hepplewhite Print Font"/>
                <w:sz w:val="24"/>
                <w:szCs w:val="24"/>
              </w:rPr>
              <w:lastRenderedPageBreak/>
              <w:t>route. Every day, the man with the big red tie gets on at the roundabout, the lady with the pram gets on at the library and the noisy children get on at Clover Drive.</w:t>
            </w:r>
          </w:p>
          <w:p w14:paraId="555E3696" w14:textId="77777777" w:rsidR="00980C06" w:rsidRPr="00980C06" w:rsidRDefault="00980C06" w:rsidP="00980C06">
            <w:pPr>
              <w:rPr>
                <w:rFonts w:ascii="Debbie Hepplewhite Print Font" w:hAnsi="Debbie Hepplewhite Print Font"/>
                <w:sz w:val="24"/>
                <w:szCs w:val="24"/>
              </w:rPr>
            </w:pPr>
          </w:p>
          <w:p w14:paraId="5326E6BC" w14:textId="1A60F4BB" w:rsidR="00D97C22" w:rsidRPr="00BC1800" w:rsidRDefault="00980C06" w:rsidP="00980C06">
            <w:pPr>
              <w:rPr>
                <w:rFonts w:ascii="Debbie Hepplewhite Print Font" w:hAnsi="Debbie Hepplewhite Print Font"/>
                <w:sz w:val="24"/>
                <w:szCs w:val="24"/>
              </w:rPr>
            </w:pPr>
            <w:r w:rsidRPr="00980C06">
              <w:rPr>
                <w:rFonts w:ascii="Debbie Hepplewhite Print Font" w:hAnsi="Debbie Hepplewhite Print Font"/>
                <w:sz w:val="24"/>
                <w:szCs w:val="24"/>
              </w:rPr>
              <w:t>But what if one day the driver turned down a new and exciting road, and picked up new and exciting people? So many people that the bus simply wouldn't be big enough? Well, there would only be one solution . . .</w:t>
            </w:r>
          </w:p>
        </w:tc>
      </w:tr>
      <w:tr w:rsidR="005F6119" w14:paraId="398D61E5" w14:textId="77777777" w:rsidTr="007F447E">
        <w:trPr>
          <w:trHeight w:val="990"/>
        </w:trPr>
        <w:tc>
          <w:tcPr>
            <w:tcW w:w="3105" w:type="dxa"/>
            <w:vMerge w:val="restart"/>
          </w:tcPr>
          <w:p w14:paraId="65B3B08A" w14:textId="77777777" w:rsidR="00D35220" w:rsidRDefault="002111E3" w:rsidP="00D97C22">
            <w:pPr>
              <w:rPr>
                <w:rFonts w:ascii="Debbie Hepplewhite Print Font" w:hAnsi="Debbie Hepplewhite Print Font"/>
                <w:bCs/>
                <w:sz w:val="24"/>
                <w:szCs w:val="24"/>
              </w:rPr>
            </w:pPr>
            <w:r w:rsidRPr="002111E3">
              <w:rPr>
                <w:bCs/>
                <w:noProof/>
              </w:rPr>
              <w:lastRenderedPageBreak/>
              <w:drawing>
                <wp:inline distT="114300" distB="114300" distL="114300" distR="114300" wp14:anchorId="154B4B3E" wp14:editId="68B0948C">
                  <wp:extent cx="1575303" cy="1629623"/>
                  <wp:effectExtent l="0" t="0" r="6350" b="8890"/>
                  <wp:docPr id="10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1579501" cy="1633966"/>
                          </a:xfrm>
                          <a:prstGeom prst="rect">
                            <a:avLst/>
                          </a:prstGeom>
                          <a:ln/>
                        </pic:spPr>
                      </pic:pic>
                    </a:graphicData>
                  </a:graphic>
                </wp:inline>
              </w:drawing>
            </w:r>
          </w:p>
          <w:p w14:paraId="3014E769" w14:textId="1CBD2B79" w:rsidR="00404A68" w:rsidRPr="00404A68" w:rsidRDefault="00404A68" w:rsidP="00D97C22">
            <w:pPr>
              <w:rPr>
                <w:rFonts w:ascii="Debbie Hepplewhite Print Font" w:hAnsi="Debbie Hepplewhite Print Font"/>
                <w:b/>
                <w:sz w:val="24"/>
                <w:szCs w:val="24"/>
                <w:u w:val="single"/>
              </w:rPr>
            </w:pPr>
            <w:r>
              <w:rPr>
                <w:rFonts w:ascii="Debbie Hepplewhite Print Font" w:hAnsi="Debbie Hepplewhite Print Font"/>
                <w:b/>
                <w:sz w:val="24"/>
                <w:szCs w:val="24"/>
                <w:u w:val="single"/>
              </w:rPr>
              <w:t>Orion and the Dark by</w:t>
            </w:r>
            <w:r w:rsidR="00F34065">
              <w:rPr>
                <w:rFonts w:ascii="Debbie Hepplewhite Print Font" w:hAnsi="Debbie Hepplewhite Print Font"/>
                <w:b/>
                <w:sz w:val="24"/>
                <w:szCs w:val="24"/>
                <w:u w:val="single"/>
              </w:rPr>
              <w:t xml:space="preserve"> Emma Yarlett</w:t>
            </w:r>
          </w:p>
        </w:tc>
        <w:tc>
          <w:tcPr>
            <w:tcW w:w="7351" w:type="dxa"/>
          </w:tcPr>
          <w:p w14:paraId="1B7C114D" w14:textId="6C65BC1B" w:rsidR="00946C1D" w:rsidRDefault="00DF0008" w:rsidP="007A0F8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Identity</w:t>
            </w:r>
          </w:p>
          <w:p w14:paraId="75F94FBE" w14:textId="3EC4A622" w:rsidR="00DF0008" w:rsidRDefault="00DF0008" w:rsidP="007A0F8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37418856" w14:textId="4EB13627" w:rsidR="00DF0008" w:rsidRDefault="00DF0008" w:rsidP="007A0F8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Resilience</w:t>
            </w:r>
          </w:p>
          <w:p w14:paraId="34C06DE2" w14:textId="77777777" w:rsidR="00DF0008" w:rsidRDefault="00BC51B7" w:rsidP="007A0F8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Diversity</w:t>
            </w:r>
          </w:p>
          <w:p w14:paraId="674941E0" w14:textId="0CD34675" w:rsidR="00BC51B7" w:rsidRDefault="00BC51B7" w:rsidP="007A0F8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Equality</w:t>
            </w:r>
          </w:p>
          <w:p w14:paraId="2BCC77B8" w14:textId="77777777" w:rsidR="00BC51B7" w:rsidRDefault="00BC51B7" w:rsidP="00BC51B7">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Risk</w:t>
            </w:r>
          </w:p>
          <w:p w14:paraId="4B9D0372" w14:textId="6F2DA36B" w:rsidR="00BC51B7" w:rsidRDefault="00BC51B7" w:rsidP="00BC51B7">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Change</w:t>
            </w:r>
          </w:p>
          <w:p w14:paraId="2CFE79A4" w14:textId="67E6B30F" w:rsidR="00BC51B7" w:rsidRPr="004D1024" w:rsidRDefault="00BC51B7" w:rsidP="004D1024">
            <w:pPr>
              <w:pStyle w:val="ListParagraph"/>
              <w:numPr>
                <w:ilvl w:val="0"/>
                <w:numId w:val="19"/>
              </w:numPr>
              <w:rPr>
                <w:rFonts w:ascii="Debbie Hepplewhite Print Font" w:hAnsi="Debbie Hepplewhite Print Font"/>
                <w:sz w:val="24"/>
                <w:szCs w:val="24"/>
              </w:rPr>
            </w:pPr>
            <w:r>
              <w:rPr>
                <w:rFonts w:ascii="Debbie Hepplewhite Print Font" w:hAnsi="Debbie Hepplewhite Print Font"/>
                <w:sz w:val="24"/>
                <w:szCs w:val="24"/>
              </w:rPr>
              <w:t>A healthy balanced lifestyle</w:t>
            </w:r>
          </w:p>
        </w:tc>
      </w:tr>
      <w:tr w:rsidR="005F6119" w14:paraId="4D623606" w14:textId="77777777" w:rsidTr="007F447E">
        <w:trPr>
          <w:trHeight w:val="2746"/>
        </w:trPr>
        <w:tc>
          <w:tcPr>
            <w:tcW w:w="3105" w:type="dxa"/>
            <w:vMerge/>
          </w:tcPr>
          <w:p w14:paraId="26DC8208" w14:textId="77777777" w:rsidR="00D97C22" w:rsidRDefault="00D97C22" w:rsidP="00D97C22">
            <w:pPr>
              <w:rPr>
                <w:noProof/>
              </w:rPr>
            </w:pPr>
          </w:p>
        </w:tc>
        <w:tc>
          <w:tcPr>
            <w:tcW w:w="7351" w:type="dxa"/>
          </w:tcPr>
          <w:p w14:paraId="6FC9903C" w14:textId="77777777" w:rsidR="00D97C22" w:rsidRDefault="00D97C22" w:rsidP="00D97C22">
            <w:pPr>
              <w:rPr>
                <w:rFonts w:ascii="Debbie Hepplewhite Print Font" w:hAnsi="Debbie Hepplewhite Print Font"/>
                <w:sz w:val="24"/>
                <w:szCs w:val="24"/>
              </w:rPr>
            </w:pPr>
            <w:r w:rsidRPr="00BC1800">
              <w:rPr>
                <w:rFonts w:ascii="Debbie Hepplewhite Print Font" w:hAnsi="Debbie Hepplewhite Print Font"/>
                <w:sz w:val="24"/>
                <w:szCs w:val="24"/>
              </w:rPr>
              <w:t>Summary</w:t>
            </w:r>
          </w:p>
          <w:p w14:paraId="747526E6" w14:textId="7805078E" w:rsidR="00D97C22" w:rsidRPr="00BC1800" w:rsidRDefault="00DF0008" w:rsidP="00D97C22">
            <w:pPr>
              <w:rPr>
                <w:rFonts w:ascii="Debbie Hepplewhite Print Font" w:hAnsi="Debbie Hepplewhite Print Font"/>
                <w:sz w:val="24"/>
                <w:szCs w:val="24"/>
              </w:rPr>
            </w:pPr>
            <w:r w:rsidRPr="00DF0008">
              <w:rPr>
                <w:rFonts w:ascii="Debbie Hepplewhite Print Font" w:hAnsi="Debbie Hepplewhite Print Font"/>
                <w:sz w:val="24"/>
                <w:szCs w:val="24"/>
              </w:rPr>
              <w:t xml:space="preserve">Orion </w:t>
            </w:r>
            <w:proofErr w:type="gramStart"/>
            <w:r w:rsidRPr="00DF0008">
              <w:rPr>
                <w:rFonts w:ascii="Debbie Hepplewhite Print Font" w:hAnsi="Debbie Hepplewhite Print Font"/>
                <w:sz w:val="24"/>
                <w:szCs w:val="24"/>
              </w:rPr>
              <w:t>is scared of</w:t>
            </w:r>
            <w:proofErr w:type="gramEnd"/>
            <w:r w:rsidRPr="00DF0008">
              <w:rPr>
                <w:rFonts w:ascii="Debbie Hepplewhite Print Font" w:hAnsi="Debbie Hepplewhite Print Font"/>
                <w:sz w:val="24"/>
                <w:szCs w:val="24"/>
              </w:rPr>
              <w:t xml:space="preserve"> A LOT of things, but most of all he's scared of the dark. </w:t>
            </w:r>
            <w:proofErr w:type="gramStart"/>
            <w:r w:rsidRPr="00DF0008">
              <w:rPr>
                <w:rFonts w:ascii="Debbie Hepplewhite Print Font" w:hAnsi="Debbie Hepplewhite Print Font"/>
                <w:sz w:val="24"/>
                <w:szCs w:val="24"/>
              </w:rPr>
              <w:t>So</w:t>
            </w:r>
            <w:proofErr w:type="gramEnd"/>
            <w:r w:rsidRPr="00DF0008">
              <w:rPr>
                <w:rFonts w:ascii="Debbie Hepplewhite Print Font" w:hAnsi="Debbie Hepplewhite Print Font"/>
                <w:sz w:val="24"/>
                <w:szCs w:val="24"/>
              </w:rPr>
              <w:t xml:space="preserve"> one night Dark decides to take Orion on an adventure.</w:t>
            </w:r>
          </w:p>
        </w:tc>
      </w:tr>
      <w:tr w:rsidR="005F6119" w14:paraId="75EE8E6B" w14:textId="77777777" w:rsidTr="007F447E">
        <w:trPr>
          <w:trHeight w:val="2659"/>
        </w:trPr>
        <w:tc>
          <w:tcPr>
            <w:tcW w:w="3105" w:type="dxa"/>
            <w:vMerge w:val="restart"/>
          </w:tcPr>
          <w:p w14:paraId="50D90688" w14:textId="77777777" w:rsidR="00C95333" w:rsidRDefault="008658C7" w:rsidP="00D97C22">
            <w:pPr>
              <w:rPr>
                <w:rFonts w:ascii="Debbie Hepplewhite Print Font" w:hAnsi="Debbie Hepplewhite Print Font"/>
                <w:bCs/>
                <w:sz w:val="24"/>
                <w:szCs w:val="24"/>
              </w:rPr>
            </w:pPr>
            <w:r w:rsidRPr="008658C7">
              <w:rPr>
                <w:bCs/>
                <w:noProof/>
              </w:rPr>
              <w:drawing>
                <wp:inline distT="114300" distB="114300" distL="114300" distR="114300" wp14:anchorId="062C192A" wp14:editId="62F11B40">
                  <wp:extent cx="1466661" cy="1801640"/>
                  <wp:effectExtent l="0" t="0" r="635" b="8255"/>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1471622" cy="1807733"/>
                          </a:xfrm>
                          <a:prstGeom prst="rect">
                            <a:avLst/>
                          </a:prstGeom>
                          <a:ln/>
                        </pic:spPr>
                      </pic:pic>
                    </a:graphicData>
                  </a:graphic>
                </wp:inline>
              </w:drawing>
            </w:r>
          </w:p>
          <w:p w14:paraId="7FF15572" w14:textId="33E597AD" w:rsidR="00C14E7C" w:rsidRPr="00C14E7C" w:rsidRDefault="00C14E7C" w:rsidP="00D97C22">
            <w:pPr>
              <w:rPr>
                <w:rFonts w:ascii="Debbie Hepplewhite Print Font" w:hAnsi="Debbie Hepplewhite Print Font"/>
                <w:b/>
                <w:sz w:val="24"/>
                <w:szCs w:val="24"/>
                <w:u w:val="single"/>
              </w:rPr>
            </w:pPr>
            <w:r>
              <w:rPr>
                <w:rFonts w:ascii="Debbie Hepplewhite Print Font" w:hAnsi="Debbie Hepplewhite Print Font"/>
                <w:b/>
                <w:sz w:val="24"/>
                <w:szCs w:val="24"/>
                <w:u w:val="single"/>
              </w:rPr>
              <w:t>Lin</w:t>
            </w:r>
            <w:r w:rsidR="00934947">
              <w:rPr>
                <w:rFonts w:ascii="Debbie Hepplewhite Print Font" w:hAnsi="Debbie Hepplewhite Print Font"/>
                <w:b/>
                <w:sz w:val="24"/>
                <w:szCs w:val="24"/>
                <w:u w:val="single"/>
              </w:rPr>
              <w:t xml:space="preserve">dbergh and The Tale of the Flying </w:t>
            </w:r>
            <w:r w:rsidR="00934947">
              <w:rPr>
                <w:rFonts w:ascii="Debbie Hepplewhite Print Font" w:hAnsi="Debbie Hepplewhite Print Font"/>
                <w:b/>
                <w:sz w:val="24"/>
                <w:szCs w:val="24"/>
                <w:u w:val="single"/>
              </w:rPr>
              <w:lastRenderedPageBreak/>
              <w:t xml:space="preserve">Mouse by Torben Kuhlmann </w:t>
            </w:r>
          </w:p>
        </w:tc>
        <w:tc>
          <w:tcPr>
            <w:tcW w:w="7351" w:type="dxa"/>
          </w:tcPr>
          <w:p w14:paraId="0A7DD787" w14:textId="66D1868A" w:rsidR="00946C1D" w:rsidRDefault="00295C3A" w:rsidP="007A0F8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lastRenderedPageBreak/>
              <w:t>Identity</w:t>
            </w:r>
          </w:p>
          <w:p w14:paraId="75C65938" w14:textId="2CB5BF55" w:rsidR="00295C3A" w:rsidRDefault="00295C3A" w:rsidP="007A0F8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Diversity</w:t>
            </w:r>
          </w:p>
          <w:p w14:paraId="54FC4ABB" w14:textId="77777777" w:rsidR="00F11394" w:rsidRDefault="00F11394"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Risk</w:t>
            </w:r>
          </w:p>
          <w:p w14:paraId="32DC10CE" w14:textId="77777777" w:rsidR="00F11394" w:rsidRDefault="00F11394"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 xml:space="preserve">Change </w:t>
            </w:r>
          </w:p>
          <w:p w14:paraId="465A2F79" w14:textId="77777777" w:rsidR="00F11394" w:rsidRDefault="00F11394"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 xml:space="preserve">Equality </w:t>
            </w:r>
          </w:p>
          <w:p w14:paraId="56D73C44" w14:textId="39491888" w:rsidR="005211A6" w:rsidRDefault="005211A6"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Resilience</w:t>
            </w:r>
          </w:p>
          <w:p w14:paraId="37C7DEFE" w14:textId="05D7F477" w:rsidR="005211A6" w:rsidRDefault="00D055D1"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Relationships</w:t>
            </w:r>
          </w:p>
          <w:p w14:paraId="0032CE34" w14:textId="55F00634" w:rsidR="00D055D1" w:rsidRDefault="00D055D1"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Rights</w:t>
            </w:r>
          </w:p>
          <w:p w14:paraId="6867ECA6" w14:textId="1C2B0CC4" w:rsidR="00D055D1" w:rsidRPr="00F11394" w:rsidRDefault="00D055D1" w:rsidP="00F11394">
            <w:pPr>
              <w:pStyle w:val="ListParagraph"/>
              <w:numPr>
                <w:ilvl w:val="0"/>
                <w:numId w:val="9"/>
              </w:numPr>
              <w:rPr>
                <w:rFonts w:ascii="Debbie Hepplewhite Print Font" w:hAnsi="Debbie Hepplewhite Print Font"/>
                <w:sz w:val="24"/>
                <w:szCs w:val="24"/>
              </w:rPr>
            </w:pPr>
            <w:r>
              <w:rPr>
                <w:rFonts w:ascii="Debbie Hepplewhite Print Font" w:hAnsi="Debbie Hepplewhite Print Font"/>
                <w:sz w:val="24"/>
                <w:szCs w:val="24"/>
              </w:rPr>
              <w:t>Power</w:t>
            </w:r>
          </w:p>
        </w:tc>
      </w:tr>
      <w:tr w:rsidR="005F6119" w14:paraId="1F961EA6" w14:textId="77777777" w:rsidTr="007F447E">
        <w:trPr>
          <w:trHeight w:val="1776"/>
        </w:trPr>
        <w:tc>
          <w:tcPr>
            <w:tcW w:w="3105" w:type="dxa"/>
            <w:vMerge/>
          </w:tcPr>
          <w:p w14:paraId="57645377" w14:textId="77777777" w:rsidR="005E010D" w:rsidRDefault="005E010D" w:rsidP="00D97C22">
            <w:pPr>
              <w:rPr>
                <w:b/>
                <w:noProof/>
                <w:u w:val="single"/>
              </w:rPr>
            </w:pPr>
          </w:p>
        </w:tc>
        <w:tc>
          <w:tcPr>
            <w:tcW w:w="7351" w:type="dxa"/>
          </w:tcPr>
          <w:p w14:paraId="31D5E1D1" w14:textId="77777777" w:rsidR="005E010D" w:rsidRDefault="005E010D" w:rsidP="00D97C22">
            <w:pPr>
              <w:rPr>
                <w:rFonts w:ascii="Debbie Hepplewhite Print Font" w:hAnsi="Debbie Hepplewhite Print Font"/>
                <w:sz w:val="24"/>
                <w:szCs w:val="24"/>
              </w:rPr>
            </w:pPr>
            <w:r>
              <w:rPr>
                <w:rFonts w:ascii="Debbie Hepplewhite Print Font" w:hAnsi="Debbie Hepplewhite Print Font"/>
                <w:sz w:val="24"/>
                <w:szCs w:val="24"/>
              </w:rPr>
              <w:t xml:space="preserve">Summary </w:t>
            </w:r>
          </w:p>
          <w:p w14:paraId="3EE2D870" w14:textId="24E2D3DC" w:rsidR="00F75F73" w:rsidRPr="005E010D" w:rsidRDefault="00295C3A" w:rsidP="00D97C22">
            <w:pPr>
              <w:rPr>
                <w:rFonts w:ascii="Debbie Hepplewhite Print Font" w:hAnsi="Debbie Hepplewhite Print Font"/>
                <w:sz w:val="24"/>
                <w:szCs w:val="24"/>
              </w:rPr>
            </w:pPr>
            <w:r w:rsidRPr="00295C3A">
              <w:rPr>
                <w:rFonts w:ascii="Debbie Hepplewhite Print Font" w:hAnsi="Debbie Hepplewhite Print Font"/>
                <w:sz w:val="24"/>
                <w:szCs w:val="24"/>
              </w:rPr>
              <w:t xml:space="preserve">One small step for a mouse; one giant leap for aviation. These are dark times. . . for a small mouse. </w:t>
            </w:r>
            <w:proofErr w:type="gramStart"/>
            <w:r w:rsidRPr="00295C3A">
              <w:rPr>
                <w:rFonts w:ascii="Debbie Hepplewhite Print Font" w:hAnsi="Debbie Hepplewhite Print Font"/>
                <w:sz w:val="24"/>
                <w:szCs w:val="24"/>
              </w:rPr>
              <w:t>A new invention</w:t>
            </w:r>
            <w:proofErr w:type="gramEnd"/>
            <w:r w:rsidRPr="00295C3A">
              <w:rPr>
                <w:rFonts w:ascii="Debbie Hepplewhite Print Font" w:hAnsi="Debbie Hepplewhite Print Font"/>
                <w:sz w:val="24"/>
                <w:szCs w:val="24"/>
              </w:rPr>
              <w:t>—the mechanical mousetrap—has caused all the mice but one to flee to America, the land of the free. But with cats guarding the steamships, trans-Atlantic crossings are no longer safe. In the bleakest of places. . . the one remaining mouse has a brilliant idea. He must learn to fly!</w:t>
            </w:r>
          </w:p>
        </w:tc>
      </w:tr>
      <w:tr w:rsidR="005F6119" w14:paraId="00E9997D" w14:textId="77777777" w:rsidTr="007F447E">
        <w:trPr>
          <w:trHeight w:val="2616"/>
        </w:trPr>
        <w:tc>
          <w:tcPr>
            <w:tcW w:w="3105" w:type="dxa"/>
            <w:vMerge w:val="restart"/>
          </w:tcPr>
          <w:p w14:paraId="48A689CF" w14:textId="77777777" w:rsidR="0034159D" w:rsidRDefault="006C5B7C" w:rsidP="00D97C22">
            <w:pPr>
              <w:rPr>
                <w:rFonts w:ascii="Debbie Hepplewhite Print Font" w:hAnsi="Debbie Hepplewhite Print Font"/>
                <w:bCs/>
                <w:noProof/>
                <w:sz w:val="24"/>
                <w:szCs w:val="24"/>
              </w:rPr>
            </w:pPr>
            <w:r w:rsidRPr="006C5B7C">
              <w:rPr>
                <w:bCs/>
                <w:noProof/>
              </w:rPr>
              <w:drawing>
                <wp:inline distT="114300" distB="114300" distL="114300" distR="114300" wp14:anchorId="2E358FB6" wp14:editId="01D272D6">
                  <wp:extent cx="1504335" cy="1592826"/>
                  <wp:effectExtent l="0" t="0" r="635" b="7620"/>
                  <wp:docPr id="9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1512253" cy="1601210"/>
                          </a:xfrm>
                          <a:prstGeom prst="rect">
                            <a:avLst/>
                          </a:prstGeom>
                          <a:ln/>
                        </pic:spPr>
                      </pic:pic>
                    </a:graphicData>
                  </a:graphic>
                </wp:inline>
              </w:drawing>
            </w:r>
          </w:p>
          <w:p w14:paraId="76150778" w14:textId="7F8D0E0A" w:rsidR="00E0624D" w:rsidRPr="00E0624D" w:rsidRDefault="00E0624D" w:rsidP="00D97C22">
            <w:pPr>
              <w:rPr>
                <w:rFonts w:ascii="Debbie Hepplewhite Print Font" w:hAnsi="Debbie Hepplewhite Print Font"/>
                <w:b/>
                <w:noProof/>
                <w:sz w:val="24"/>
                <w:szCs w:val="24"/>
                <w:u w:val="single"/>
              </w:rPr>
            </w:pPr>
            <w:r>
              <w:rPr>
                <w:rFonts w:ascii="Debbie Hepplewhite Print Font" w:hAnsi="Debbie Hepplewhite Print Font"/>
                <w:b/>
                <w:noProof/>
                <w:sz w:val="24"/>
                <w:szCs w:val="24"/>
                <w:u w:val="single"/>
              </w:rPr>
              <w:t>Mrs Armitage on Wheels by Quentin Blake</w:t>
            </w:r>
          </w:p>
        </w:tc>
        <w:tc>
          <w:tcPr>
            <w:tcW w:w="7351" w:type="dxa"/>
          </w:tcPr>
          <w:p w14:paraId="302F3918" w14:textId="15E37C28" w:rsidR="00D74F8B" w:rsidRDefault="00D72B39"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Identity</w:t>
            </w:r>
          </w:p>
          <w:p w14:paraId="229C7B6D" w14:textId="4207043D" w:rsidR="00D72B39" w:rsidRDefault="00D72B39"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Diversity</w:t>
            </w:r>
          </w:p>
          <w:p w14:paraId="49EA06A9" w14:textId="6BBABF5F" w:rsidR="00D72B39" w:rsidRDefault="005C5531"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Relationships</w:t>
            </w:r>
          </w:p>
          <w:p w14:paraId="449A6920" w14:textId="434E2E4A" w:rsidR="005C5531" w:rsidRDefault="00291053"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Equality</w:t>
            </w:r>
          </w:p>
          <w:p w14:paraId="05B489F5" w14:textId="77777777" w:rsidR="00291053" w:rsidRDefault="00E81849"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Resilience</w:t>
            </w:r>
          </w:p>
          <w:p w14:paraId="1BF65791" w14:textId="77777777" w:rsidR="00E81849" w:rsidRDefault="00E81849" w:rsidP="00D74F8B">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Change</w:t>
            </w:r>
          </w:p>
          <w:p w14:paraId="1FCC6FCC" w14:textId="00D0150E" w:rsidR="00E81849" w:rsidRPr="00E81849" w:rsidRDefault="00E81849" w:rsidP="00E81849">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Rights</w:t>
            </w:r>
          </w:p>
        </w:tc>
      </w:tr>
      <w:tr w:rsidR="005F6119" w14:paraId="4FEE9D7A" w14:textId="77777777" w:rsidTr="007F447E">
        <w:trPr>
          <w:trHeight w:val="1201"/>
        </w:trPr>
        <w:tc>
          <w:tcPr>
            <w:tcW w:w="3105" w:type="dxa"/>
            <w:vMerge/>
          </w:tcPr>
          <w:p w14:paraId="42B53B23" w14:textId="77777777" w:rsidR="001332B9" w:rsidRPr="001332B9" w:rsidRDefault="001332B9" w:rsidP="00D97C22">
            <w:pPr>
              <w:rPr>
                <w:bCs/>
                <w:noProof/>
              </w:rPr>
            </w:pPr>
          </w:p>
        </w:tc>
        <w:tc>
          <w:tcPr>
            <w:tcW w:w="7351" w:type="dxa"/>
          </w:tcPr>
          <w:p w14:paraId="365A2EC3" w14:textId="77777777" w:rsidR="001332B9" w:rsidRDefault="001332B9" w:rsidP="00D97C22">
            <w:pPr>
              <w:rPr>
                <w:rFonts w:ascii="Debbie Hepplewhite Print Font" w:hAnsi="Debbie Hepplewhite Print Font"/>
                <w:bCs/>
                <w:sz w:val="24"/>
                <w:szCs w:val="24"/>
              </w:rPr>
            </w:pPr>
            <w:r w:rsidRPr="001332B9">
              <w:rPr>
                <w:rFonts w:ascii="Debbie Hepplewhite Print Font" w:hAnsi="Debbie Hepplewhite Print Font"/>
                <w:bCs/>
                <w:sz w:val="24"/>
                <w:szCs w:val="24"/>
              </w:rPr>
              <w:t>Summary</w:t>
            </w:r>
          </w:p>
          <w:p w14:paraId="3DAA78F1" w14:textId="2796ED2E" w:rsidR="001332B9" w:rsidRPr="001332B9" w:rsidRDefault="00B06E88" w:rsidP="00D97C22">
            <w:pPr>
              <w:rPr>
                <w:rFonts w:ascii="Debbie Hepplewhite Print Font" w:hAnsi="Debbie Hepplewhite Print Font"/>
                <w:bCs/>
                <w:sz w:val="24"/>
                <w:szCs w:val="24"/>
              </w:rPr>
            </w:pPr>
            <w:r w:rsidRPr="00B06E88">
              <w:rPr>
                <w:rFonts w:ascii="Debbie Hepplewhite Print Font" w:hAnsi="Debbie Hepplewhite Print Font"/>
                <w:bCs/>
                <w:sz w:val="24"/>
                <w:szCs w:val="24"/>
              </w:rPr>
              <w:t xml:space="preserve">Mrs Armitage sets off for a quiet cycle with her faithful dog, Breakspear, but she just can't help thinking of ways to improve her bicycle. Before very long she has added three very loud horns, a bucket of water to wash her hands, a complete tool kit. And by the time she has also added a seat for Breakspear, two umbrellas, a cassette player and a </w:t>
            </w:r>
            <w:proofErr w:type="gramStart"/>
            <w:r w:rsidRPr="00B06E88">
              <w:rPr>
                <w:rFonts w:ascii="Debbie Hepplewhite Print Font" w:hAnsi="Debbie Hepplewhite Print Font"/>
                <w:bCs/>
                <w:sz w:val="24"/>
                <w:szCs w:val="24"/>
              </w:rPr>
              <w:t>mouth-organ</w:t>
            </w:r>
            <w:proofErr w:type="gramEnd"/>
            <w:r w:rsidRPr="00B06E88">
              <w:rPr>
                <w:rFonts w:ascii="Debbie Hepplewhite Print Font" w:hAnsi="Debbie Hepplewhite Print Font"/>
                <w:bCs/>
                <w:sz w:val="24"/>
                <w:szCs w:val="24"/>
              </w:rPr>
              <w:t>, Mrs Armitage is riding a very eye-catching contraption. But it is when she finally adds the mast and sail, that Mrs Armitage really runs into trouble. . .</w:t>
            </w:r>
          </w:p>
        </w:tc>
      </w:tr>
      <w:tr w:rsidR="00661FA6" w14:paraId="56C90805" w14:textId="77777777" w:rsidTr="00661FA6">
        <w:trPr>
          <w:trHeight w:val="1394"/>
        </w:trPr>
        <w:tc>
          <w:tcPr>
            <w:tcW w:w="3105" w:type="dxa"/>
            <w:vMerge w:val="restart"/>
          </w:tcPr>
          <w:p w14:paraId="369298FD" w14:textId="77777777" w:rsidR="00661FA6" w:rsidRDefault="00907B42" w:rsidP="00D97C22">
            <w:pPr>
              <w:rPr>
                <w:bCs/>
                <w:noProof/>
              </w:rPr>
            </w:pPr>
            <w:r>
              <w:rPr>
                <w:noProof/>
              </w:rPr>
              <w:drawing>
                <wp:inline distT="0" distB="0" distL="0" distR="0" wp14:anchorId="64975BB4" wp14:editId="0D0401D3">
                  <wp:extent cx="1593311" cy="1460091"/>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01671" cy="1467752"/>
                          </a:xfrm>
                          <a:prstGeom prst="rect">
                            <a:avLst/>
                          </a:prstGeom>
                        </pic:spPr>
                      </pic:pic>
                    </a:graphicData>
                  </a:graphic>
                </wp:inline>
              </w:drawing>
            </w:r>
          </w:p>
          <w:p w14:paraId="7E3A0C88" w14:textId="1BDC6BD9" w:rsidR="007438A9" w:rsidRPr="007438A9" w:rsidRDefault="007438A9" w:rsidP="00D97C22">
            <w:pPr>
              <w:rPr>
                <w:rFonts w:ascii="Debbie Hepplewhite Print Font" w:hAnsi="Debbie Hepplewhite Print Font"/>
                <w:b/>
                <w:noProof/>
                <w:sz w:val="24"/>
                <w:szCs w:val="24"/>
                <w:u w:val="single"/>
              </w:rPr>
            </w:pPr>
            <w:r>
              <w:rPr>
                <w:rFonts w:ascii="Debbie Hepplewhite Print Font" w:hAnsi="Debbie Hepplewhite Print Font"/>
                <w:b/>
                <w:noProof/>
                <w:sz w:val="24"/>
                <w:szCs w:val="24"/>
                <w:u w:val="single"/>
              </w:rPr>
              <w:lastRenderedPageBreak/>
              <w:t>The Pirates Next Door by Jonny Duddle</w:t>
            </w:r>
          </w:p>
        </w:tc>
        <w:tc>
          <w:tcPr>
            <w:tcW w:w="7351" w:type="dxa"/>
          </w:tcPr>
          <w:p w14:paraId="1A832275" w14:textId="7013DA75" w:rsidR="00661FA6" w:rsidRDefault="000C1974" w:rsidP="000C1974">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lastRenderedPageBreak/>
              <w:t>Diversity</w:t>
            </w:r>
          </w:p>
          <w:p w14:paraId="1C3E5676" w14:textId="77777777" w:rsidR="000C1974" w:rsidRDefault="000C1974" w:rsidP="000C1974">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Relationships</w:t>
            </w:r>
          </w:p>
          <w:p w14:paraId="72B05B6F" w14:textId="77777777" w:rsidR="000C1974" w:rsidRDefault="000C1974" w:rsidP="000C1974">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Identity</w:t>
            </w:r>
          </w:p>
          <w:p w14:paraId="19965910" w14:textId="77777777" w:rsidR="000C1974" w:rsidRDefault="000C1974" w:rsidP="000C1974">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Rights</w:t>
            </w:r>
          </w:p>
          <w:p w14:paraId="31FFF594" w14:textId="77777777" w:rsidR="000C1974" w:rsidRDefault="000C1974" w:rsidP="000C1974">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Equality</w:t>
            </w:r>
          </w:p>
          <w:p w14:paraId="4D8BE67C" w14:textId="77777777" w:rsidR="008E0C7C" w:rsidRDefault="008E0C7C" w:rsidP="008E0C7C">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Resilience</w:t>
            </w:r>
          </w:p>
          <w:p w14:paraId="371E68B9" w14:textId="77777777" w:rsidR="008E0C7C" w:rsidRDefault="00EC7788" w:rsidP="008E0C7C">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t>Power</w:t>
            </w:r>
          </w:p>
          <w:p w14:paraId="13FFC8DA" w14:textId="3D0FE702" w:rsidR="00EC7788" w:rsidRPr="008E0C7C" w:rsidRDefault="00EC7788" w:rsidP="008E0C7C">
            <w:pPr>
              <w:pStyle w:val="ListParagraph"/>
              <w:numPr>
                <w:ilvl w:val="0"/>
                <w:numId w:val="20"/>
              </w:numPr>
              <w:rPr>
                <w:rFonts w:ascii="Debbie Hepplewhite Print Font" w:hAnsi="Debbie Hepplewhite Print Font"/>
                <w:bCs/>
                <w:sz w:val="24"/>
                <w:szCs w:val="24"/>
              </w:rPr>
            </w:pPr>
            <w:r>
              <w:rPr>
                <w:rFonts w:ascii="Debbie Hepplewhite Print Font" w:hAnsi="Debbie Hepplewhite Print Font"/>
                <w:bCs/>
                <w:sz w:val="24"/>
                <w:szCs w:val="24"/>
              </w:rPr>
              <w:lastRenderedPageBreak/>
              <w:t>Change</w:t>
            </w:r>
          </w:p>
        </w:tc>
      </w:tr>
      <w:tr w:rsidR="00661FA6" w14:paraId="3D191628" w14:textId="77777777" w:rsidTr="007F447E">
        <w:trPr>
          <w:trHeight w:val="1393"/>
        </w:trPr>
        <w:tc>
          <w:tcPr>
            <w:tcW w:w="3105" w:type="dxa"/>
            <w:vMerge/>
          </w:tcPr>
          <w:p w14:paraId="37A66300" w14:textId="77777777" w:rsidR="00661FA6" w:rsidRPr="001332B9" w:rsidRDefault="00661FA6" w:rsidP="00D97C22">
            <w:pPr>
              <w:rPr>
                <w:bCs/>
                <w:noProof/>
              </w:rPr>
            </w:pPr>
          </w:p>
        </w:tc>
        <w:tc>
          <w:tcPr>
            <w:tcW w:w="7351" w:type="dxa"/>
          </w:tcPr>
          <w:p w14:paraId="26190B3B" w14:textId="77777777" w:rsidR="00661FA6" w:rsidRDefault="00661FA6" w:rsidP="00661FA6">
            <w:pPr>
              <w:rPr>
                <w:rFonts w:ascii="Debbie Hepplewhite Print Font" w:hAnsi="Debbie Hepplewhite Print Font"/>
                <w:bCs/>
                <w:sz w:val="24"/>
                <w:szCs w:val="24"/>
              </w:rPr>
            </w:pPr>
            <w:r w:rsidRPr="001332B9">
              <w:rPr>
                <w:rFonts w:ascii="Debbie Hepplewhite Print Font" w:hAnsi="Debbie Hepplewhite Print Font"/>
                <w:bCs/>
                <w:sz w:val="24"/>
                <w:szCs w:val="24"/>
              </w:rPr>
              <w:t>Summary</w:t>
            </w:r>
          </w:p>
          <w:p w14:paraId="0530D2F1" w14:textId="14B4FF40" w:rsidR="00661FA6" w:rsidRPr="001332B9" w:rsidRDefault="000C1974" w:rsidP="00D97C22">
            <w:pPr>
              <w:rPr>
                <w:rFonts w:ascii="Debbie Hepplewhite Print Font" w:hAnsi="Debbie Hepplewhite Print Font"/>
                <w:bCs/>
                <w:sz w:val="24"/>
                <w:szCs w:val="24"/>
              </w:rPr>
            </w:pPr>
            <w:r w:rsidRPr="000C1974">
              <w:rPr>
                <w:rFonts w:ascii="Debbie Hepplewhite Print Font" w:hAnsi="Debbie Hepplewhite Print Font"/>
                <w:bCs/>
                <w:sz w:val="24"/>
                <w:szCs w:val="24"/>
              </w:rPr>
              <w:t>The Jolley-Rogers - a pirate family, are moving to Dull-on-Sea, a quiet seaside town. Stopping to fix up their ship, this unusual family get the whole neighbourhood spreading rumours. Defying the grown-ups, Matilda from next door decides to become friends with the youngest pirate son.</w:t>
            </w:r>
          </w:p>
        </w:tc>
      </w:tr>
    </w:tbl>
    <w:p w14:paraId="04200ECF" w14:textId="77777777" w:rsidR="005922A7" w:rsidRPr="005922A7" w:rsidRDefault="005922A7" w:rsidP="005922A7">
      <w:pPr>
        <w:rPr>
          <w:rFonts w:ascii="Debbie Hepplewhite Print Font" w:hAnsi="Debbie Hepplewhite Print Font"/>
          <w:b/>
          <w:bCs/>
          <w:sz w:val="24"/>
          <w:szCs w:val="24"/>
          <w:u w:val="single"/>
        </w:rPr>
      </w:pPr>
    </w:p>
    <w:sectPr w:rsidR="005922A7" w:rsidRPr="005922A7" w:rsidSect="005922A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7B3F9" w14:textId="77777777" w:rsidR="00BE58B2" w:rsidRDefault="00BE58B2" w:rsidP="00E158C8">
      <w:pPr>
        <w:spacing w:after="0" w:line="240" w:lineRule="auto"/>
      </w:pPr>
      <w:r>
        <w:separator/>
      </w:r>
    </w:p>
  </w:endnote>
  <w:endnote w:type="continuationSeparator" w:id="0">
    <w:p w14:paraId="0A4EFF20" w14:textId="77777777" w:rsidR="00BE58B2" w:rsidRDefault="00BE58B2" w:rsidP="00E15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0495F" w14:textId="77777777" w:rsidR="00BE58B2" w:rsidRDefault="00BE58B2" w:rsidP="00E158C8">
      <w:pPr>
        <w:spacing w:after="0" w:line="240" w:lineRule="auto"/>
      </w:pPr>
      <w:r>
        <w:separator/>
      </w:r>
    </w:p>
  </w:footnote>
  <w:footnote w:type="continuationSeparator" w:id="0">
    <w:p w14:paraId="3660F369" w14:textId="77777777" w:rsidR="00BE58B2" w:rsidRDefault="00BE58B2" w:rsidP="00E158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892"/>
    <w:multiLevelType w:val="hybridMultilevel"/>
    <w:tmpl w:val="EFC4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E5163"/>
    <w:multiLevelType w:val="hybridMultilevel"/>
    <w:tmpl w:val="F4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C3A8C"/>
    <w:multiLevelType w:val="hybridMultilevel"/>
    <w:tmpl w:val="BE34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B5C09"/>
    <w:multiLevelType w:val="hybridMultilevel"/>
    <w:tmpl w:val="35BE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23125"/>
    <w:multiLevelType w:val="hybridMultilevel"/>
    <w:tmpl w:val="1280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F5B27"/>
    <w:multiLevelType w:val="hybridMultilevel"/>
    <w:tmpl w:val="57A02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14FA2"/>
    <w:multiLevelType w:val="hybridMultilevel"/>
    <w:tmpl w:val="7E3C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86DE4"/>
    <w:multiLevelType w:val="hybridMultilevel"/>
    <w:tmpl w:val="CE66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44369"/>
    <w:multiLevelType w:val="hybridMultilevel"/>
    <w:tmpl w:val="C482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31817"/>
    <w:multiLevelType w:val="hybridMultilevel"/>
    <w:tmpl w:val="C69E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8A2461"/>
    <w:multiLevelType w:val="hybridMultilevel"/>
    <w:tmpl w:val="87CAB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582414"/>
    <w:multiLevelType w:val="hybridMultilevel"/>
    <w:tmpl w:val="BC5C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8F04B1"/>
    <w:multiLevelType w:val="hybridMultilevel"/>
    <w:tmpl w:val="40C6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04D02"/>
    <w:multiLevelType w:val="hybridMultilevel"/>
    <w:tmpl w:val="1274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921619"/>
    <w:multiLevelType w:val="hybridMultilevel"/>
    <w:tmpl w:val="F774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786BE7"/>
    <w:multiLevelType w:val="hybridMultilevel"/>
    <w:tmpl w:val="83F28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92381"/>
    <w:multiLevelType w:val="hybridMultilevel"/>
    <w:tmpl w:val="75B6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3170ED"/>
    <w:multiLevelType w:val="hybridMultilevel"/>
    <w:tmpl w:val="1278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A0DB7"/>
    <w:multiLevelType w:val="hybridMultilevel"/>
    <w:tmpl w:val="9F0E5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2B10F8"/>
    <w:multiLevelType w:val="hybridMultilevel"/>
    <w:tmpl w:val="4BEE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FE0E4B"/>
    <w:multiLevelType w:val="hybridMultilevel"/>
    <w:tmpl w:val="29AE7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20"/>
  </w:num>
  <w:num w:numId="5">
    <w:abstractNumId w:val="14"/>
  </w:num>
  <w:num w:numId="6">
    <w:abstractNumId w:val="15"/>
  </w:num>
  <w:num w:numId="7">
    <w:abstractNumId w:val="6"/>
  </w:num>
  <w:num w:numId="8">
    <w:abstractNumId w:val="2"/>
  </w:num>
  <w:num w:numId="9">
    <w:abstractNumId w:val="13"/>
  </w:num>
  <w:num w:numId="10">
    <w:abstractNumId w:val="17"/>
  </w:num>
  <w:num w:numId="11">
    <w:abstractNumId w:val="19"/>
  </w:num>
  <w:num w:numId="12">
    <w:abstractNumId w:val="5"/>
  </w:num>
  <w:num w:numId="13">
    <w:abstractNumId w:val="16"/>
  </w:num>
  <w:num w:numId="14">
    <w:abstractNumId w:val="8"/>
  </w:num>
  <w:num w:numId="15">
    <w:abstractNumId w:val="18"/>
  </w:num>
  <w:num w:numId="16">
    <w:abstractNumId w:val="1"/>
  </w:num>
  <w:num w:numId="17">
    <w:abstractNumId w:val="9"/>
  </w:num>
  <w:num w:numId="18">
    <w:abstractNumId w:val="10"/>
  </w:num>
  <w:num w:numId="19">
    <w:abstractNumId w:val="12"/>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A7"/>
    <w:rsid w:val="000278E9"/>
    <w:rsid w:val="000365A3"/>
    <w:rsid w:val="000422FC"/>
    <w:rsid w:val="00046850"/>
    <w:rsid w:val="00070527"/>
    <w:rsid w:val="000874B9"/>
    <w:rsid w:val="000A0130"/>
    <w:rsid w:val="000A6E62"/>
    <w:rsid w:val="000B4723"/>
    <w:rsid w:val="000C1974"/>
    <w:rsid w:val="000C3906"/>
    <w:rsid w:val="000E5820"/>
    <w:rsid w:val="000F5FC8"/>
    <w:rsid w:val="00105DAE"/>
    <w:rsid w:val="00115B09"/>
    <w:rsid w:val="00126A77"/>
    <w:rsid w:val="001332B9"/>
    <w:rsid w:val="001373DB"/>
    <w:rsid w:val="001540D8"/>
    <w:rsid w:val="00166C40"/>
    <w:rsid w:val="00173D7B"/>
    <w:rsid w:val="001B2594"/>
    <w:rsid w:val="001C767E"/>
    <w:rsid w:val="001D13C7"/>
    <w:rsid w:val="001D1878"/>
    <w:rsid w:val="001D45B2"/>
    <w:rsid w:val="001E3FBB"/>
    <w:rsid w:val="002111E3"/>
    <w:rsid w:val="00224481"/>
    <w:rsid w:val="0023736F"/>
    <w:rsid w:val="00274045"/>
    <w:rsid w:val="00285D98"/>
    <w:rsid w:val="00291053"/>
    <w:rsid w:val="00295C3A"/>
    <w:rsid w:val="002A05FE"/>
    <w:rsid w:val="002A14A0"/>
    <w:rsid w:val="002A2E99"/>
    <w:rsid w:val="002B43E1"/>
    <w:rsid w:val="002E61EA"/>
    <w:rsid w:val="00306132"/>
    <w:rsid w:val="003078E8"/>
    <w:rsid w:val="00310342"/>
    <w:rsid w:val="00323B36"/>
    <w:rsid w:val="00335842"/>
    <w:rsid w:val="0034159D"/>
    <w:rsid w:val="003444BE"/>
    <w:rsid w:val="00345E58"/>
    <w:rsid w:val="00375F53"/>
    <w:rsid w:val="003B3364"/>
    <w:rsid w:val="003E5C6A"/>
    <w:rsid w:val="00404A68"/>
    <w:rsid w:val="004137EF"/>
    <w:rsid w:val="00431183"/>
    <w:rsid w:val="004516C8"/>
    <w:rsid w:val="00466A9F"/>
    <w:rsid w:val="00476E11"/>
    <w:rsid w:val="004D1024"/>
    <w:rsid w:val="004E395C"/>
    <w:rsid w:val="005059EF"/>
    <w:rsid w:val="005075DC"/>
    <w:rsid w:val="0051580B"/>
    <w:rsid w:val="005211A6"/>
    <w:rsid w:val="00527A0A"/>
    <w:rsid w:val="0053012C"/>
    <w:rsid w:val="00546006"/>
    <w:rsid w:val="00556D06"/>
    <w:rsid w:val="0056457E"/>
    <w:rsid w:val="00591171"/>
    <w:rsid w:val="005922A7"/>
    <w:rsid w:val="005B60CE"/>
    <w:rsid w:val="005C5531"/>
    <w:rsid w:val="005D14AB"/>
    <w:rsid w:val="005D354D"/>
    <w:rsid w:val="005E010D"/>
    <w:rsid w:val="005F6119"/>
    <w:rsid w:val="0061693D"/>
    <w:rsid w:val="00636DCE"/>
    <w:rsid w:val="00640132"/>
    <w:rsid w:val="00655487"/>
    <w:rsid w:val="00661FA6"/>
    <w:rsid w:val="006C37B0"/>
    <w:rsid w:val="006C5B7C"/>
    <w:rsid w:val="006C65D5"/>
    <w:rsid w:val="006E043B"/>
    <w:rsid w:val="006E0697"/>
    <w:rsid w:val="006E2DE8"/>
    <w:rsid w:val="006E3B2C"/>
    <w:rsid w:val="006E6A76"/>
    <w:rsid w:val="006F5B9C"/>
    <w:rsid w:val="006F601E"/>
    <w:rsid w:val="00715E4B"/>
    <w:rsid w:val="00724B16"/>
    <w:rsid w:val="00732F84"/>
    <w:rsid w:val="0073385C"/>
    <w:rsid w:val="007438A9"/>
    <w:rsid w:val="0074637B"/>
    <w:rsid w:val="00757BF6"/>
    <w:rsid w:val="00763A12"/>
    <w:rsid w:val="00764E39"/>
    <w:rsid w:val="00785AFE"/>
    <w:rsid w:val="007A0F84"/>
    <w:rsid w:val="007D79E6"/>
    <w:rsid w:val="007D7D0D"/>
    <w:rsid w:val="007F04F9"/>
    <w:rsid w:val="007F447E"/>
    <w:rsid w:val="007F72AD"/>
    <w:rsid w:val="00834356"/>
    <w:rsid w:val="00844422"/>
    <w:rsid w:val="008658C7"/>
    <w:rsid w:val="008712D6"/>
    <w:rsid w:val="00872B62"/>
    <w:rsid w:val="00875F63"/>
    <w:rsid w:val="008D3939"/>
    <w:rsid w:val="008D443E"/>
    <w:rsid w:val="008E0C7C"/>
    <w:rsid w:val="00907B42"/>
    <w:rsid w:val="00932B2D"/>
    <w:rsid w:val="00934947"/>
    <w:rsid w:val="00936B32"/>
    <w:rsid w:val="00943ACC"/>
    <w:rsid w:val="009443E4"/>
    <w:rsid w:val="00946C1D"/>
    <w:rsid w:val="009618E4"/>
    <w:rsid w:val="00980C06"/>
    <w:rsid w:val="00985438"/>
    <w:rsid w:val="009B0602"/>
    <w:rsid w:val="009D34BC"/>
    <w:rsid w:val="009E006B"/>
    <w:rsid w:val="00A135F1"/>
    <w:rsid w:val="00A136F9"/>
    <w:rsid w:val="00A13EB4"/>
    <w:rsid w:val="00A147F4"/>
    <w:rsid w:val="00A37BCF"/>
    <w:rsid w:val="00A67D72"/>
    <w:rsid w:val="00AB2B1C"/>
    <w:rsid w:val="00AB319D"/>
    <w:rsid w:val="00AC1A4A"/>
    <w:rsid w:val="00AD7726"/>
    <w:rsid w:val="00AE14C9"/>
    <w:rsid w:val="00AE1F0D"/>
    <w:rsid w:val="00AF1FD9"/>
    <w:rsid w:val="00AF5D4A"/>
    <w:rsid w:val="00B06E88"/>
    <w:rsid w:val="00B20905"/>
    <w:rsid w:val="00B2651C"/>
    <w:rsid w:val="00B314FE"/>
    <w:rsid w:val="00B31A35"/>
    <w:rsid w:val="00B40A47"/>
    <w:rsid w:val="00B5380F"/>
    <w:rsid w:val="00B55E52"/>
    <w:rsid w:val="00B74A6C"/>
    <w:rsid w:val="00BA438C"/>
    <w:rsid w:val="00BC1800"/>
    <w:rsid w:val="00BC51B7"/>
    <w:rsid w:val="00BD3104"/>
    <w:rsid w:val="00BE3317"/>
    <w:rsid w:val="00BE58B2"/>
    <w:rsid w:val="00BE67CD"/>
    <w:rsid w:val="00C02021"/>
    <w:rsid w:val="00C075D6"/>
    <w:rsid w:val="00C07837"/>
    <w:rsid w:val="00C11345"/>
    <w:rsid w:val="00C14E7C"/>
    <w:rsid w:val="00C34704"/>
    <w:rsid w:val="00C354C7"/>
    <w:rsid w:val="00C4114D"/>
    <w:rsid w:val="00C61823"/>
    <w:rsid w:val="00C63508"/>
    <w:rsid w:val="00C86998"/>
    <w:rsid w:val="00C95333"/>
    <w:rsid w:val="00CC4186"/>
    <w:rsid w:val="00CC7E27"/>
    <w:rsid w:val="00CD746A"/>
    <w:rsid w:val="00CE2280"/>
    <w:rsid w:val="00CE71B3"/>
    <w:rsid w:val="00D055D1"/>
    <w:rsid w:val="00D059A8"/>
    <w:rsid w:val="00D34DD5"/>
    <w:rsid w:val="00D35220"/>
    <w:rsid w:val="00D65471"/>
    <w:rsid w:val="00D70263"/>
    <w:rsid w:val="00D72B39"/>
    <w:rsid w:val="00D74F8B"/>
    <w:rsid w:val="00D85587"/>
    <w:rsid w:val="00D900B8"/>
    <w:rsid w:val="00D97C22"/>
    <w:rsid w:val="00DB6E0F"/>
    <w:rsid w:val="00DB79E7"/>
    <w:rsid w:val="00DC3EE0"/>
    <w:rsid w:val="00DD696A"/>
    <w:rsid w:val="00DE7F38"/>
    <w:rsid w:val="00DF0008"/>
    <w:rsid w:val="00E0624D"/>
    <w:rsid w:val="00E100BA"/>
    <w:rsid w:val="00E1275A"/>
    <w:rsid w:val="00E158C8"/>
    <w:rsid w:val="00E255DF"/>
    <w:rsid w:val="00E27385"/>
    <w:rsid w:val="00E4037C"/>
    <w:rsid w:val="00E44B9C"/>
    <w:rsid w:val="00E73EBE"/>
    <w:rsid w:val="00E81849"/>
    <w:rsid w:val="00E83335"/>
    <w:rsid w:val="00EC29EC"/>
    <w:rsid w:val="00EC7788"/>
    <w:rsid w:val="00F01C66"/>
    <w:rsid w:val="00F11394"/>
    <w:rsid w:val="00F22C88"/>
    <w:rsid w:val="00F34065"/>
    <w:rsid w:val="00F549D2"/>
    <w:rsid w:val="00F6109F"/>
    <w:rsid w:val="00F7251F"/>
    <w:rsid w:val="00F75F73"/>
    <w:rsid w:val="00F777CC"/>
    <w:rsid w:val="00F83FB5"/>
    <w:rsid w:val="00F84541"/>
    <w:rsid w:val="00F86998"/>
    <w:rsid w:val="00FA27A7"/>
    <w:rsid w:val="00FB3C19"/>
    <w:rsid w:val="00FB599E"/>
    <w:rsid w:val="00FC040C"/>
    <w:rsid w:val="00FE1A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460737"/>
  <w15:chartTrackingRefBased/>
  <w15:docId w15:val="{1B058F83-1CB7-4F78-BB41-BAD8E3675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2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6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3" ma:contentTypeDescription="Create a new document." ma:contentTypeScope="" ma:versionID="614c12b4e716ee3d356d7357a090d6ce">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aaa383c146740fb4bf61aa1f73f5557e"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708426-6AFE-43F2-9343-6FF55F84F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306519-0585-4a47-9f2d-52614808d35a"/>
    <ds:schemaRef ds:uri="0779e510-97b8-43bf-91e3-cb579da81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3DB32E-3ADB-4EB6-B150-E3D9248AB2B1}">
  <ds:schemaRefs>
    <ds:schemaRef ds:uri="http://schemas.microsoft.com/sharepoint/v3/contenttype/forms"/>
  </ds:schemaRefs>
</ds:datastoreItem>
</file>

<file path=customXml/itemProps3.xml><?xml version="1.0" encoding="utf-8"?>
<ds:datastoreItem xmlns:ds="http://schemas.openxmlformats.org/officeDocument/2006/customXml" ds:itemID="{D52CD39F-8688-4EC1-8CB5-FFBA49390C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7</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Parker</dc:creator>
  <cp:keywords/>
  <dc:description/>
  <cp:lastModifiedBy>Frances Parker</cp:lastModifiedBy>
  <cp:revision>213</cp:revision>
  <dcterms:created xsi:type="dcterms:W3CDTF">2022-02-09T14:28:00Z</dcterms:created>
  <dcterms:modified xsi:type="dcterms:W3CDTF">2022-03-11T10:33:00Z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ies>
</file>