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F4F2" w14:textId="1CF18F2A" w:rsidR="00602A69" w:rsidRDefault="004137EF" w:rsidP="005922A7">
      <w:pPr>
        <w:jc w:val="cente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Diversity Reading Spine</w:t>
      </w:r>
    </w:p>
    <w:tbl>
      <w:tblPr>
        <w:tblStyle w:val="TableGrid"/>
        <w:tblW w:w="0" w:type="auto"/>
        <w:tblLook w:val="04A0" w:firstRow="1" w:lastRow="0" w:firstColumn="1" w:lastColumn="0" w:noHBand="0" w:noVBand="1"/>
      </w:tblPr>
      <w:tblGrid>
        <w:gridCol w:w="2689"/>
        <w:gridCol w:w="7767"/>
      </w:tblGrid>
      <w:tr w:rsidR="004137EF" w14:paraId="6DC62A1E" w14:textId="77777777" w:rsidTr="007748F2">
        <w:tc>
          <w:tcPr>
            <w:tcW w:w="10456" w:type="dxa"/>
            <w:gridSpan w:val="2"/>
          </w:tcPr>
          <w:p w14:paraId="76B3E0DB" w14:textId="138009DA" w:rsidR="004137EF" w:rsidRDefault="004137E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 xml:space="preserve">Year </w:t>
            </w:r>
            <w:r w:rsidR="00D46AD5">
              <w:rPr>
                <w:rFonts w:ascii="Debbie Hepplewhite Print Font" w:hAnsi="Debbie Hepplewhite Print Font"/>
                <w:b/>
                <w:bCs/>
                <w:sz w:val="24"/>
                <w:szCs w:val="24"/>
                <w:u w:val="single"/>
              </w:rPr>
              <w:t>3</w:t>
            </w:r>
            <w:r w:rsidR="008A1178">
              <w:rPr>
                <w:rFonts w:ascii="Debbie Hepplewhite Print Font" w:hAnsi="Debbie Hepplewhite Print Font"/>
                <w:b/>
                <w:bCs/>
                <w:sz w:val="24"/>
                <w:szCs w:val="24"/>
                <w:u w:val="single"/>
              </w:rPr>
              <w:t xml:space="preserve"> &amp; </w:t>
            </w:r>
            <w:r w:rsidR="00D46AD5">
              <w:rPr>
                <w:rFonts w:ascii="Debbie Hepplewhite Print Font" w:hAnsi="Debbie Hepplewhite Print Font"/>
                <w:b/>
                <w:bCs/>
                <w:sz w:val="24"/>
                <w:szCs w:val="24"/>
                <w:u w:val="single"/>
              </w:rPr>
              <w:t>4</w:t>
            </w:r>
            <w:r>
              <w:rPr>
                <w:rFonts w:ascii="Debbie Hepplewhite Print Font" w:hAnsi="Debbie Hepplewhite Print Font"/>
                <w:b/>
                <w:bCs/>
                <w:sz w:val="24"/>
                <w:szCs w:val="24"/>
                <w:u w:val="single"/>
              </w:rPr>
              <w:t xml:space="preserve"> - Cycle B</w:t>
            </w:r>
          </w:p>
        </w:tc>
      </w:tr>
      <w:tr w:rsidR="004137EF" w14:paraId="3E411F30" w14:textId="77777777" w:rsidTr="004137EF">
        <w:tc>
          <w:tcPr>
            <w:tcW w:w="2689" w:type="dxa"/>
          </w:tcPr>
          <w:p w14:paraId="6924ECFF" w14:textId="1F30B9C4" w:rsidR="004137EF" w:rsidRDefault="004137E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Text</w:t>
            </w:r>
          </w:p>
        </w:tc>
        <w:tc>
          <w:tcPr>
            <w:tcW w:w="7767" w:type="dxa"/>
          </w:tcPr>
          <w:p w14:paraId="001B9C20" w14:textId="51EA6C6A" w:rsidR="004137EF" w:rsidRDefault="004137E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PHSE Concept</w:t>
            </w:r>
          </w:p>
        </w:tc>
      </w:tr>
      <w:tr w:rsidR="00E158C8" w14:paraId="12C2888E" w14:textId="77777777" w:rsidTr="004137EF">
        <w:trPr>
          <w:trHeight w:val="3290"/>
        </w:trPr>
        <w:tc>
          <w:tcPr>
            <w:tcW w:w="2689" w:type="dxa"/>
            <w:vMerge w:val="restart"/>
          </w:tcPr>
          <w:p w14:paraId="536E6ED7" w14:textId="77777777" w:rsidR="00E158C8" w:rsidRDefault="00035542" w:rsidP="00215E8F">
            <w:pPr>
              <w:rPr>
                <w:rFonts w:ascii="Debbie Hepplewhite Print Font" w:hAnsi="Debbie Hepplewhite Print Font"/>
                <w:b/>
                <w:bCs/>
                <w:noProof/>
                <w:sz w:val="24"/>
                <w:szCs w:val="24"/>
                <w:u w:val="single"/>
              </w:rPr>
            </w:pPr>
            <w:r>
              <w:rPr>
                <w:noProof/>
              </w:rPr>
              <w:drawing>
                <wp:inline distT="0" distB="0" distL="0" distR="0" wp14:anchorId="544F6D90" wp14:editId="7C4B8B6B">
                  <wp:extent cx="1066800" cy="1700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2700" cy="1726201"/>
                          </a:xfrm>
                          <a:prstGeom prst="rect">
                            <a:avLst/>
                          </a:prstGeom>
                        </pic:spPr>
                      </pic:pic>
                    </a:graphicData>
                  </a:graphic>
                </wp:inline>
              </w:drawing>
            </w:r>
          </w:p>
          <w:p w14:paraId="55C97404" w14:textId="0220AA69" w:rsidR="00035542" w:rsidRPr="00B651EC" w:rsidRDefault="00035542" w:rsidP="00215E8F">
            <w:pPr>
              <w:rPr>
                <w:rFonts w:ascii="Debbie Hepplewhite Print Font" w:hAnsi="Debbie Hepplewhite Print Font"/>
                <w:b/>
                <w:bCs/>
                <w:noProof/>
                <w:sz w:val="24"/>
                <w:szCs w:val="24"/>
                <w:u w:val="single"/>
              </w:rPr>
            </w:pPr>
            <w:r>
              <w:rPr>
                <w:rFonts w:ascii="Debbie Hepplewhite Print Font" w:hAnsi="Debbie Hepplewhite Print Font"/>
                <w:b/>
                <w:bCs/>
                <w:noProof/>
                <w:sz w:val="24"/>
                <w:szCs w:val="24"/>
                <w:u w:val="single"/>
              </w:rPr>
              <w:t>The Iron Man by Ted Hughes</w:t>
            </w:r>
          </w:p>
        </w:tc>
        <w:tc>
          <w:tcPr>
            <w:tcW w:w="7767" w:type="dxa"/>
          </w:tcPr>
          <w:p w14:paraId="103B3FB3" w14:textId="77777777" w:rsidR="0073397D" w:rsidRDefault="00EE56F9"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 xml:space="preserve">Identity </w:t>
            </w:r>
          </w:p>
          <w:p w14:paraId="5149D804" w14:textId="77777777" w:rsidR="00B53844" w:rsidRDefault="00B53844"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6836402A" w14:textId="77777777" w:rsidR="00B53844" w:rsidRDefault="00B53844"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Equality</w:t>
            </w:r>
          </w:p>
          <w:p w14:paraId="2C3829F4" w14:textId="77777777" w:rsidR="00B53844" w:rsidRDefault="00B53844"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Diversity</w:t>
            </w:r>
          </w:p>
          <w:p w14:paraId="52DB9B92" w14:textId="77777777" w:rsidR="00B53844" w:rsidRDefault="003C629D" w:rsidP="00F86998">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Rights</w:t>
            </w:r>
          </w:p>
          <w:p w14:paraId="2ABFAC84" w14:textId="77777777" w:rsidR="003C629D" w:rsidRDefault="003C629D" w:rsidP="003C629D">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 xml:space="preserve">Responsibility </w:t>
            </w:r>
          </w:p>
          <w:p w14:paraId="45954036" w14:textId="77777777" w:rsidR="003C629D" w:rsidRDefault="002240EB" w:rsidP="003C629D">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Change</w:t>
            </w:r>
          </w:p>
          <w:p w14:paraId="2C74AAA0" w14:textId="6B7B51CA" w:rsidR="002240EB" w:rsidRPr="002240EB" w:rsidRDefault="002240EB" w:rsidP="002240EB">
            <w:pPr>
              <w:pStyle w:val="ListParagraph"/>
              <w:numPr>
                <w:ilvl w:val="0"/>
                <w:numId w:val="1"/>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tc>
      </w:tr>
      <w:tr w:rsidR="00E158C8" w14:paraId="00784EB3" w14:textId="77777777" w:rsidTr="004137EF">
        <w:trPr>
          <w:trHeight w:val="774"/>
        </w:trPr>
        <w:tc>
          <w:tcPr>
            <w:tcW w:w="2689" w:type="dxa"/>
            <w:vMerge/>
          </w:tcPr>
          <w:p w14:paraId="07040290" w14:textId="77777777" w:rsidR="00E158C8" w:rsidRDefault="00E158C8" w:rsidP="005922A7">
            <w:pPr>
              <w:rPr>
                <w:noProof/>
              </w:rPr>
            </w:pPr>
          </w:p>
        </w:tc>
        <w:tc>
          <w:tcPr>
            <w:tcW w:w="7767" w:type="dxa"/>
          </w:tcPr>
          <w:p w14:paraId="261E4BE9" w14:textId="77777777" w:rsidR="00E158C8" w:rsidRDefault="00E158C8" w:rsidP="00E158C8">
            <w:pPr>
              <w:rPr>
                <w:rFonts w:ascii="Debbie Hepplewhite Print Font" w:hAnsi="Debbie Hepplewhite Print Font"/>
                <w:sz w:val="24"/>
                <w:szCs w:val="24"/>
              </w:rPr>
            </w:pPr>
            <w:r>
              <w:rPr>
                <w:rFonts w:ascii="Debbie Hepplewhite Print Font" w:hAnsi="Debbie Hepplewhite Print Font"/>
                <w:sz w:val="24"/>
                <w:szCs w:val="24"/>
              </w:rPr>
              <w:t>Summary</w:t>
            </w:r>
          </w:p>
          <w:p w14:paraId="3FE2F25A" w14:textId="692C2164" w:rsidR="00E158C8" w:rsidRPr="00E158C8" w:rsidRDefault="00FC2D2E" w:rsidP="00E158C8">
            <w:pPr>
              <w:rPr>
                <w:rFonts w:ascii="Debbie Hepplewhite Print Font" w:hAnsi="Debbie Hepplewhite Print Font"/>
                <w:sz w:val="24"/>
                <w:szCs w:val="24"/>
              </w:rPr>
            </w:pPr>
            <w:r w:rsidRPr="00FC2D2E">
              <w:rPr>
                <w:rFonts w:ascii="Debbie Hepplewhite Print Font" w:hAnsi="Debbie Hepplewhite Print Font"/>
                <w:sz w:val="24"/>
                <w:szCs w:val="24"/>
              </w:rPr>
              <w:t>Mankind must put a stop to the dreadful destruction by the Iron Man and set a trap for him, but he cannot be kept down. Then, when a terrible monster from outer space threatens to lay waste to the planet, it is the Iron Man who finds a way to save the world.</w:t>
            </w:r>
          </w:p>
        </w:tc>
      </w:tr>
      <w:tr w:rsidR="00F86998" w14:paraId="1786E17E" w14:textId="77777777" w:rsidTr="004137EF">
        <w:trPr>
          <w:trHeight w:val="2930"/>
        </w:trPr>
        <w:tc>
          <w:tcPr>
            <w:tcW w:w="2689" w:type="dxa"/>
            <w:vMerge w:val="restart"/>
          </w:tcPr>
          <w:p w14:paraId="2B9552C7" w14:textId="77777777" w:rsidR="00F86998" w:rsidRDefault="006521C8" w:rsidP="005922A7">
            <w:pPr>
              <w:rPr>
                <w:rFonts w:ascii="Debbie Hepplewhite Print Font" w:hAnsi="Debbie Hepplewhite Print Font"/>
                <w:b/>
                <w:bCs/>
                <w:sz w:val="24"/>
                <w:szCs w:val="24"/>
                <w:u w:val="single"/>
              </w:rPr>
            </w:pPr>
            <w:r>
              <w:rPr>
                <w:noProof/>
              </w:rPr>
              <w:drawing>
                <wp:inline distT="0" distB="0" distL="0" distR="0" wp14:anchorId="7FED7133" wp14:editId="1F2F6B01">
                  <wp:extent cx="1219200" cy="18503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5128" cy="1889681"/>
                          </a:xfrm>
                          <a:prstGeom prst="rect">
                            <a:avLst/>
                          </a:prstGeom>
                        </pic:spPr>
                      </pic:pic>
                    </a:graphicData>
                  </a:graphic>
                </wp:inline>
              </w:drawing>
            </w:r>
          </w:p>
          <w:p w14:paraId="664AA4C7" w14:textId="61467C2E" w:rsidR="006521C8" w:rsidRDefault="006521C8" w:rsidP="005922A7">
            <w:pPr>
              <w:rPr>
                <w:rFonts w:ascii="Debbie Hepplewhite Print Font" w:hAnsi="Debbie Hepplewhite Print Font"/>
                <w:b/>
                <w:bCs/>
                <w:sz w:val="24"/>
                <w:szCs w:val="24"/>
                <w:u w:val="single"/>
              </w:rPr>
            </w:pPr>
            <w:proofErr w:type="spellStart"/>
            <w:r>
              <w:rPr>
                <w:rFonts w:ascii="Debbie Hepplewhite Print Font" w:hAnsi="Debbie Hepplewhite Print Font"/>
                <w:b/>
                <w:bCs/>
                <w:sz w:val="24"/>
                <w:szCs w:val="24"/>
                <w:u w:val="single"/>
              </w:rPr>
              <w:t>Stig</w:t>
            </w:r>
            <w:proofErr w:type="spellEnd"/>
            <w:r>
              <w:rPr>
                <w:rFonts w:ascii="Debbie Hepplewhite Print Font" w:hAnsi="Debbie Hepplewhite Print Font"/>
                <w:b/>
                <w:bCs/>
                <w:sz w:val="24"/>
                <w:szCs w:val="24"/>
                <w:u w:val="single"/>
              </w:rPr>
              <w:t xml:space="preserve"> of the Dump by Clive King</w:t>
            </w:r>
          </w:p>
        </w:tc>
        <w:tc>
          <w:tcPr>
            <w:tcW w:w="7767" w:type="dxa"/>
          </w:tcPr>
          <w:p w14:paraId="10F66CD1" w14:textId="77777777" w:rsidR="0095209A" w:rsidRDefault="002240EB" w:rsidP="002240EB">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Identity</w:t>
            </w:r>
          </w:p>
          <w:p w14:paraId="3A14CC19" w14:textId="77777777" w:rsidR="002240EB" w:rsidRDefault="002240EB" w:rsidP="002240EB">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7C6D05EF" w14:textId="77777777" w:rsidR="002240EB" w:rsidRDefault="002240EB" w:rsidP="002240EB">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Equality</w:t>
            </w:r>
          </w:p>
          <w:p w14:paraId="5395BB44" w14:textId="77777777" w:rsidR="002240EB" w:rsidRDefault="002240EB" w:rsidP="002240EB">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Diversity</w:t>
            </w:r>
          </w:p>
          <w:p w14:paraId="499CDA00" w14:textId="77777777" w:rsidR="002240EB" w:rsidRDefault="006872A6" w:rsidP="002240EB">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41200437" w14:textId="77777777" w:rsidR="006872A6" w:rsidRDefault="006872A6" w:rsidP="006872A6">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58A04513" w14:textId="2263CA8B" w:rsidR="00717D82" w:rsidRPr="006872A6" w:rsidRDefault="00717D82" w:rsidP="006872A6">
            <w:pPr>
              <w:pStyle w:val="ListParagraph"/>
              <w:numPr>
                <w:ilvl w:val="0"/>
                <w:numId w:val="21"/>
              </w:numPr>
              <w:rPr>
                <w:rFonts w:ascii="Debbie Hepplewhite Print Font" w:hAnsi="Debbie Hepplewhite Print Font"/>
                <w:sz w:val="24"/>
                <w:szCs w:val="24"/>
              </w:rPr>
            </w:pPr>
            <w:r>
              <w:rPr>
                <w:rFonts w:ascii="Debbie Hepplewhite Print Font" w:hAnsi="Debbie Hepplewhite Print Font"/>
                <w:sz w:val="24"/>
                <w:szCs w:val="24"/>
              </w:rPr>
              <w:t>Rights</w:t>
            </w:r>
          </w:p>
        </w:tc>
      </w:tr>
      <w:tr w:rsidR="00F86998" w14:paraId="420F9078" w14:textId="77777777" w:rsidTr="004137EF">
        <w:trPr>
          <w:trHeight w:val="711"/>
        </w:trPr>
        <w:tc>
          <w:tcPr>
            <w:tcW w:w="2689" w:type="dxa"/>
            <w:vMerge/>
          </w:tcPr>
          <w:p w14:paraId="4AA524F6" w14:textId="77777777" w:rsidR="00F86998" w:rsidRDefault="00F86998" w:rsidP="005922A7">
            <w:pPr>
              <w:rPr>
                <w:noProof/>
              </w:rPr>
            </w:pPr>
          </w:p>
        </w:tc>
        <w:tc>
          <w:tcPr>
            <w:tcW w:w="7767" w:type="dxa"/>
          </w:tcPr>
          <w:p w14:paraId="08F4D77A" w14:textId="77777777" w:rsidR="00F86998" w:rsidRDefault="00F86998" w:rsidP="00F86998">
            <w:pPr>
              <w:rPr>
                <w:rFonts w:ascii="Debbie Hepplewhite Print Font" w:hAnsi="Debbie Hepplewhite Print Font"/>
                <w:sz w:val="24"/>
                <w:szCs w:val="24"/>
              </w:rPr>
            </w:pPr>
            <w:r>
              <w:rPr>
                <w:rFonts w:ascii="Debbie Hepplewhite Print Font" w:hAnsi="Debbie Hepplewhite Print Font"/>
                <w:sz w:val="24"/>
                <w:szCs w:val="24"/>
              </w:rPr>
              <w:t>Summary</w:t>
            </w:r>
          </w:p>
          <w:p w14:paraId="295FAEE5" w14:textId="642F5352" w:rsidR="00803738" w:rsidRDefault="006C5DCF" w:rsidP="00F86998">
            <w:pPr>
              <w:rPr>
                <w:rFonts w:ascii="Debbie Hepplewhite Print Font" w:hAnsi="Debbie Hepplewhite Print Font"/>
                <w:sz w:val="24"/>
                <w:szCs w:val="24"/>
              </w:rPr>
            </w:pPr>
            <w:r w:rsidRPr="006C5DCF">
              <w:rPr>
                <w:rFonts w:ascii="Debbie Hepplewhite Print Font" w:hAnsi="Debbie Hepplewhite Print Font"/>
                <w:sz w:val="24"/>
                <w:szCs w:val="24"/>
              </w:rPr>
              <w:t xml:space="preserve">Barney is a solitary little boy, given to wandering off by himself. One day he is lying on the edge of a disused </w:t>
            </w:r>
            <w:proofErr w:type="gramStart"/>
            <w:r w:rsidRPr="006C5DCF">
              <w:rPr>
                <w:rFonts w:ascii="Debbie Hepplewhite Print Font" w:hAnsi="Debbie Hepplewhite Print Font"/>
                <w:sz w:val="24"/>
                <w:szCs w:val="24"/>
              </w:rPr>
              <w:t>chalk-pit</w:t>
            </w:r>
            <w:proofErr w:type="gramEnd"/>
            <w:r w:rsidRPr="006C5DCF">
              <w:rPr>
                <w:rFonts w:ascii="Debbie Hepplewhite Print Font" w:hAnsi="Debbie Hepplewhite Print Font"/>
                <w:sz w:val="24"/>
                <w:szCs w:val="24"/>
              </w:rPr>
              <w:t xml:space="preserve"> when it gives way and he lands in a sort of cave. Here he meets 'somebody with a lot of shaggy hair and two bright black eyes' wearing a rabbit skin and speaking in grunts. He names him </w:t>
            </w:r>
            <w:proofErr w:type="spellStart"/>
            <w:r w:rsidRPr="006C5DCF">
              <w:rPr>
                <w:rFonts w:ascii="Debbie Hepplewhite Print Font" w:hAnsi="Debbie Hepplewhite Print Font"/>
                <w:sz w:val="24"/>
                <w:szCs w:val="24"/>
              </w:rPr>
              <w:t>Stig</w:t>
            </w:r>
            <w:proofErr w:type="spellEnd"/>
            <w:r w:rsidRPr="006C5DCF">
              <w:rPr>
                <w:rFonts w:ascii="Debbie Hepplewhite Print Font" w:hAnsi="Debbie Hepplewhite Print Font"/>
                <w:sz w:val="24"/>
                <w:szCs w:val="24"/>
              </w:rPr>
              <w:t xml:space="preserve">. </w:t>
            </w:r>
            <w:proofErr w:type="gramStart"/>
            <w:r w:rsidRPr="006C5DCF">
              <w:rPr>
                <w:rFonts w:ascii="Debbie Hepplewhite Print Font" w:hAnsi="Debbie Hepplewhite Print Font"/>
                <w:sz w:val="24"/>
                <w:szCs w:val="24"/>
              </w:rPr>
              <w:t>Of course</w:t>
            </w:r>
            <w:proofErr w:type="gramEnd"/>
            <w:r w:rsidRPr="006C5DCF">
              <w:rPr>
                <w:rFonts w:ascii="Debbie Hepplewhite Print Font" w:hAnsi="Debbie Hepplewhite Print Font"/>
                <w:sz w:val="24"/>
                <w:szCs w:val="24"/>
              </w:rPr>
              <w:t xml:space="preserve"> nobody believes Barney when he tells his family all about </w:t>
            </w:r>
            <w:proofErr w:type="spellStart"/>
            <w:r w:rsidRPr="006C5DCF">
              <w:rPr>
                <w:rFonts w:ascii="Debbie Hepplewhite Print Font" w:hAnsi="Debbie Hepplewhite Print Font"/>
                <w:sz w:val="24"/>
                <w:szCs w:val="24"/>
              </w:rPr>
              <w:t>Stig</w:t>
            </w:r>
            <w:proofErr w:type="spellEnd"/>
            <w:r w:rsidRPr="006C5DCF">
              <w:rPr>
                <w:rFonts w:ascii="Debbie Hepplewhite Print Font" w:hAnsi="Debbie Hepplewhite Print Font"/>
                <w:sz w:val="24"/>
                <w:szCs w:val="24"/>
              </w:rPr>
              <w:t xml:space="preserve">, but for Barney cave-man </w:t>
            </w:r>
            <w:proofErr w:type="spellStart"/>
            <w:r w:rsidRPr="006C5DCF">
              <w:rPr>
                <w:rFonts w:ascii="Debbie Hepplewhite Print Font" w:hAnsi="Debbie Hepplewhite Print Font"/>
                <w:sz w:val="24"/>
                <w:szCs w:val="24"/>
              </w:rPr>
              <w:t>Stig</w:t>
            </w:r>
            <w:proofErr w:type="spellEnd"/>
            <w:r w:rsidRPr="006C5DCF">
              <w:rPr>
                <w:rFonts w:ascii="Debbie Hepplewhite Print Font" w:hAnsi="Debbie Hepplewhite Print Font"/>
                <w:sz w:val="24"/>
                <w:szCs w:val="24"/>
              </w:rPr>
              <w:t xml:space="preserve"> is totally real.</w:t>
            </w:r>
          </w:p>
          <w:p w14:paraId="3C87D552" w14:textId="37039395" w:rsidR="00F86998" w:rsidRPr="00F86998" w:rsidRDefault="00F86998" w:rsidP="00F86998">
            <w:pPr>
              <w:rPr>
                <w:rFonts w:ascii="Debbie Hepplewhite Print Font" w:hAnsi="Debbie Hepplewhite Print Font"/>
                <w:sz w:val="24"/>
                <w:szCs w:val="24"/>
              </w:rPr>
            </w:pPr>
          </w:p>
        </w:tc>
      </w:tr>
      <w:tr w:rsidR="00F86998" w14:paraId="6FADDECF" w14:textId="77777777" w:rsidTr="004137EF">
        <w:trPr>
          <w:trHeight w:val="1620"/>
        </w:trPr>
        <w:tc>
          <w:tcPr>
            <w:tcW w:w="2689" w:type="dxa"/>
            <w:vMerge w:val="restart"/>
          </w:tcPr>
          <w:p w14:paraId="6CCB0458" w14:textId="77777777" w:rsidR="00F86998" w:rsidRDefault="00307A1F" w:rsidP="005922A7">
            <w:pPr>
              <w:rPr>
                <w:rFonts w:ascii="Debbie Hepplewhite Print Font" w:hAnsi="Debbie Hepplewhite Print Font"/>
                <w:b/>
                <w:bCs/>
                <w:sz w:val="24"/>
                <w:szCs w:val="24"/>
                <w:u w:val="single"/>
              </w:rPr>
            </w:pPr>
            <w:r>
              <w:rPr>
                <w:noProof/>
              </w:rPr>
              <w:lastRenderedPageBreak/>
              <w:drawing>
                <wp:inline distT="0" distB="0" distL="0" distR="0" wp14:anchorId="37F9DF80" wp14:editId="5B249725">
                  <wp:extent cx="1142867" cy="15367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5172" cy="1553246"/>
                          </a:xfrm>
                          <a:prstGeom prst="rect">
                            <a:avLst/>
                          </a:prstGeom>
                        </pic:spPr>
                      </pic:pic>
                    </a:graphicData>
                  </a:graphic>
                </wp:inline>
              </w:drawing>
            </w:r>
          </w:p>
          <w:p w14:paraId="2C854E5B" w14:textId="3651334E" w:rsidR="00307A1F" w:rsidRDefault="00307A1F" w:rsidP="005922A7">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Paninis of Pompeii by Andy Stanton</w:t>
            </w:r>
          </w:p>
        </w:tc>
        <w:tc>
          <w:tcPr>
            <w:tcW w:w="7767" w:type="dxa"/>
          </w:tcPr>
          <w:p w14:paraId="1041B030" w14:textId="77777777" w:rsidR="00F86998" w:rsidRDefault="00717D82" w:rsidP="00D46AD5">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Identity</w:t>
            </w:r>
          </w:p>
          <w:p w14:paraId="33403651" w14:textId="77777777" w:rsidR="00717D82" w:rsidRDefault="00717D82" w:rsidP="00D46AD5">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5DA22330" w14:textId="77777777" w:rsidR="00717D82" w:rsidRDefault="00717D82" w:rsidP="00D46AD5">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 xml:space="preserve">Diversity </w:t>
            </w:r>
          </w:p>
          <w:p w14:paraId="111BB9A6" w14:textId="480AAC63" w:rsidR="00717D82" w:rsidRPr="00F86998" w:rsidRDefault="00A33807" w:rsidP="00D46AD5">
            <w:pPr>
              <w:pStyle w:val="ListParagraph"/>
              <w:numPr>
                <w:ilvl w:val="0"/>
                <w:numId w:val="17"/>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tc>
      </w:tr>
      <w:tr w:rsidR="00F86998" w14:paraId="7A5FBD3A" w14:textId="77777777" w:rsidTr="004137EF">
        <w:trPr>
          <w:trHeight w:val="967"/>
        </w:trPr>
        <w:tc>
          <w:tcPr>
            <w:tcW w:w="2689" w:type="dxa"/>
            <w:vMerge/>
          </w:tcPr>
          <w:p w14:paraId="260CD73E" w14:textId="77777777" w:rsidR="00F86998" w:rsidRDefault="00F86998" w:rsidP="005922A7">
            <w:pPr>
              <w:rPr>
                <w:noProof/>
              </w:rPr>
            </w:pPr>
          </w:p>
        </w:tc>
        <w:tc>
          <w:tcPr>
            <w:tcW w:w="7767" w:type="dxa"/>
          </w:tcPr>
          <w:p w14:paraId="6CCC2DA7" w14:textId="77777777" w:rsidR="00E158C8" w:rsidRDefault="00F86998" w:rsidP="00F86998">
            <w:pPr>
              <w:rPr>
                <w:rFonts w:ascii="Debbie Hepplewhite Print Font" w:hAnsi="Debbie Hepplewhite Print Font"/>
                <w:sz w:val="24"/>
                <w:szCs w:val="24"/>
              </w:rPr>
            </w:pPr>
            <w:r>
              <w:rPr>
                <w:rFonts w:ascii="Debbie Hepplewhite Print Font" w:hAnsi="Debbie Hepplewhite Print Font"/>
                <w:sz w:val="24"/>
                <w:szCs w:val="24"/>
              </w:rPr>
              <w:t>Summary</w:t>
            </w:r>
          </w:p>
          <w:p w14:paraId="55AA1E78" w14:textId="081D8D37" w:rsidR="00F86998" w:rsidRPr="00F86998" w:rsidRDefault="00803738" w:rsidP="00F86998">
            <w:pPr>
              <w:rPr>
                <w:rFonts w:ascii="Debbie Hepplewhite Print Font" w:hAnsi="Debbie Hepplewhite Print Font"/>
                <w:sz w:val="24"/>
                <w:szCs w:val="24"/>
              </w:rPr>
            </w:pPr>
            <w:r w:rsidRPr="00803738">
              <w:rPr>
                <w:rFonts w:ascii="Debbie Hepplewhite Print Font" w:hAnsi="Debbie Hepplewhite Print Font"/>
                <w:sz w:val="24"/>
                <w:szCs w:val="24"/>
              </w:rPr>
              <w:t xml:space="preserve">Welcome to the last days of Pompeii as you've NEVER imagined them before! Join fart-trader </w:t>
            </w:r>
            <w:proofErr w:type="spellStart"/>
            <w:r w:rsidRPr="00803738">
              <w:rPr>
                <w:rFonts w:ascii="Debbie Hepplewhite Print Font" w:hAnsi="Debbie Hepplewhite Print Font"/>
                <w:sz w:val="24"/>
                <w:szCs w:val="24"/>
              </w:rPr>
              <w:t>Caecilius</w:t>
            </w:r>
            <w:proofErr w:type="spellEnd"/>
            <w:r w:rsidRPr="00803738">
              <w:rPr>
                <w:rFonts w:ascii="Debbie Hepplewhite Print Font" w:hAnsi="Debbie Hepplewhite Print Font"/>
                <w:sz w:val="24"/>
                <w:szCs w:val="24"/>
              </w:rPr>
              <w:t xml:space="preserve">, his wife, Vesuvius, and their ten-year-old son, </w:t>
            </w:r>
            <w:proofErr w:type="spellStart"/>
            <w:r w:rsidRPr="00803738">
              <w:rPr>
                <w:rFonts w:ascii="Debbie Hepplewhite Print Font" w:hAnsi="Debbie Hepplewhite Print Font"/>
                <w:sz w:val="24"/>
                <w:szCs w:val="24"/>
              </w:rPr>
              <w:t>Filius</w:t>
            </w:r>
            <w:proofErr w:type="spellEnd"/>
            <w:r w:rsidRPr="00803738">
              <w:rPr>
                <w:rFonts w:ascii="Debbie Hepplewhite Print Font" w:hAnsi="Debbie Hepplewhite Print Font"/>
                <w:sz w:val="24"/>
                <w:szCs w:val="24"/>
              </w:rPr>
              <w:t>, in a bizarre world of accidental gladiators, pizza-emitting volcanoes and the legendary Ma-</w:t>
            </w:r>
            <w:proofErr w:type="spellStart"/>
            <w:r w:rsidRPr="00803738">
              <w:rPr>
                <w:rFonts w:ascii="Debbie Hepplewhite Print Font" w:hAnsi="Debbie Hepplewhite Print Font"/>
                <w:sz w:val="24"/>
                <w:szCs w:val="24"/>
              </w:rPr>
              <w:t>wol</w:t>
            </w:r>
            <w:proofErr w:type="spellEnd"/>
            <w:r w:rsidRPr="00803738">
              <w:rPr>
                <w:rFonts w:ascii="Debbie Hepplewhite Print Font" w:hAnsi="Debbie Hepplewhite Print Font"/>
                <w:sz w:val="24"/>
                <w:szCs w:val="24"/>
              </w:rPr>
              <w:t>-n-f.</w:t>
            </w:r>
          </w:p>
        </w:tc>
      </w:tr>
      <w:tr w:rsidR="00D97C22" w14:paraId="035E412C" w14:textId="77777777" w:rsidTr="004137EF">
        <w:trPr>
          <w:trHeight w:val="2972"/>
        </w:trPr>
        <w:tc>
          <w:tcPr>
            <w:tcW w:w="2689" w:type="dxa"/>
            <w:vMerge w:val="restart"/>
          </w:tcPr>
          <w:p w14:paraId="5603D2E0" w14:textId="77777777" w:rsidR="00D97C22" w:rsidRDefault="00067D65" w:rsidP="005922A7">
            <w:pPr>
              <w:rPr>
                <w:rFonts w:ascii="Debbie Hepplewhite Print Font" w:hAnsi="Debbie Hepplewhite Print Font"/>
                <w:b/>
                <w:bCs/>
                <w:noProof/>
                <w:sz w:val="24"/>
                <w:szCs w:val="24"/>
                <w:u w:val="single"/>
              </w:rPr>
            </w:pPr>
            <w:r>
              <w:rPr>
                <w:noProof/>
              </w:rPr>
              <w:drawing>
                <wp:inline distT="0" distB="0" distL="0" distR="0" wp14:anchorId="61335C61" wp14:editId="37CE82BC">
                  <wp:extent cx="1518520" cy="149860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5988" cy="1515839"/>
                          </a:xfrm>
                          <a:prstGeom prst="rect">
                            <a:avLst/>
                          </a:prstGeom>
                        </pic:spPr>
                      </pic:pic>
                    </a:graphicData>
                  </a:graphic>
                </wp:inline>
              </w:drawing>
            </w:r>
          </w:p>
          <w:p w14:paraId="283E4C6A" w14:textId="664F2BC6" w:rsidR="00067D65" w:rsidRPr="00A07286" w:rsidRDefault="00067D65" w:rsidP="005922A7">
            <w:pPr>
              <w:rPr>
                <w:rFonts w:ascii="Debbie Hepplewhite Print Font" w:hAnsi="Debbie Hepplewhite Print Font"/>
                <w:b/>
                <w:bCs/>
                <w:noProof/>
                <w:sz w:val="24"/>
                <w:szCs w:val="24"/>
                <w:u w:val="single"/>
              </w:rPr>
            </w:pPr>
            <w:r>
              <w:rPr>
                <w:rFonts w:ascii="Debbie Hepplewhite Print Font" w:hAnsi="Debbie Hepplewhite Print Font"/>
                <w:b/>
                <w:bCs/>
                <w:noProof/>
                <w:sz w:val="24"/>
                <w:szCs w:val="24"/>
                <w:u w:val="single"/>
              </w:rPr>
              <w:t xml:space="preserve">The Blue Planet by David Attenborough </w:t>
            </w:r>
          </w:p>
        </w:tc>
        <w:tc>
          <w:tcPr>
            <w:tcW w:w="7767" w:type="dxa"/>
          </w:tcPr>
          <w:p w14:paraId="02BA9001" w14:textId="7B76E271" w:rsidR="00084EC1" w:rsidRDefault="00A33807" w:rsidP="000E71D6">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Rights</w:t>
            </w:r>
          </w:p>
          <w:p w14:paraId="46DB8BE4" w14:textId="77777777" w:rsidR="00A33807" w:rsidRDefault="00A33807" w:rsidP="000E71D6">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Responsibilities</w:t>
            </w:r>
          </w:p>
          <w:p w14:paraId="339081DB" w14:textId="77777777" w:rsidR="00201382" w:rsidRDefault="00201382" w:rsidP="000E71D6">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Change</w:t>
            </w:r>
          </w:p>
          <w:p w14:paraId="790657AB" w14:textId="79ECBD36" w:rsidR="00A33807" w:rsidRPr="00DD7B85" w:rsidRDefault="00201382" w:rsidP="00DD7B85">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r w:rsidR="00A33807" w:rsidRPr="00DD7B85">
              <w:rPr>
                <w:rFonts w:ascii="Debbie Hepplewhite Print Font" w:hAnsi="Debbie Hepplewhite Print Font"/>
                <w:sz w:val="24"/>
                <w:szCs w:val="24"/>
              </w:rPr>
              <w:t xml:space="preserve"> </w:t>
            </w:r>
          </w:p>
        </w:tc>
      </w:tr>
      <w:tr w:rsidR="00D97C22" w14:paraId="65A7B354" w14:textId="77777777" w:rsidTr="004137EF">
        <w:trPr>
          <w:trHeight w:val="1027"/>
        </w:trPr>
        <w:tc>
          <w:tcPr>
            <w:tcW w:w="2689" w:type="dxa"/>
            <w:vMerge/>
          </w:tcPr>
          <w:p w14:paraId="1FA3CFC2" w14:textId="77777777" w:rsidR="00D97C22" w:rsidRDefault="00D97C22" w:rsidP="00D97C22">
            <w:pPr>
              <w:rPr>
                <w:noProof/>
              </w:rPr>
            </w:pPr>
          </w:p>
        </w:tc>
        <w:tc>
          <w:tcPr>
            <w:tcW w:w="7767" w:type="dxa"/>
          </w:tcPr>
          <w:p w14:paraId="05033F19"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6A65FCFF" w14:textId="48BA1F4C" w:rsidR="00D97C22" w:rsidRPr="00D97C22" w:rsidRDefault="003825E8" w:rsidP="00D97C22">
            <w:pPr>
              <w:rPr>
                <w:rFonts w:ascii="Debbie Hepplewhite Print Font" w:hAnsi="Debbie Hepplewhite Print Font"/>
                <w:sz w:val="24"/>
                <w:szCs w:val="24"/>
              </w:rPr>
            </w:pPr>
            <w:r w:rsidRPr="003825E8">
              <w:rPr>
                <w:rFonts w:ascii="Debbie Hepplewhite Print Font" w:hAnsi="Debbie Hepplewhite Print Font"/>
                <w:sz w:val="24"/>
                <w:szCs w:val="24"/>
              </w:rPr>
              <w:t>From space Planet Earth is blue. It floats like a jewel in the inky black void. The reflection of the suns light from the vast expanse of water covering its surface creates its gem-like blue colour.</w:t>
            </w:r>
            <w:r w:rsidR="00897307">
              <w:rPr>
                <w:rFonts w:ascii="Debbie Hepplewhite Print Font" w:hAnsi="Debbie Hepplewhite Print Font"/>
                <w:sz w:val="24"/>
                <w:szCs w:val="24"/>
              </w:rPr>
              <w:t xml:space="preserve"> </w:t>
            </w:r>
            <w:r w:rsidR="00897307" w:rsidRPr="00897307">
              <w:rPr>
                <w:rFonts w:ascii="Debbie Hepplewhite Print Font" w:hAnsi="Debbie Hepplewhite Print Font"/>
                <w:sz w:val="24"/>
                <w:szCs w:val="24"/>
              </w:rPr>
              <w:t>The Blue Planet is the first complete and comprehensive portrait of the whole ocean system.</w:t>
            </w:r>
          </w:p>
        </w:tc>
      </w:tr>
      <w:tr w:rsidR="00D97C22" w14:paraId="6FEA8331" w14:textId="77777777" w:rsidTr="004137EF">
        <w:trPr>
          <w:trHeight w:val="1698"/>
        </w:trPr>
        <w:tc>
          <w:tcPr>
            <w:tcW w:w="2689" w:type="dxa"/>
            <w:vMerge w:val="restart"/>
          </w:tcPr>
          <w:p w14:paraId="09AE3F14" w14:textId="77777777" w:rsidR="00D97C22" w:rsidRDefault="00C866AD" w:rsidP="00D97C22">
            <w:pPr>
              <w:rPr>
                <w:rFonts w:ascii="Debbie Hepplewhite Print Font" w:hAnsi="Debbie Hepplewhite Print Font"/>
                <w:b/>
                <w:bCs/>
                <w:sz w:val="24"/>
                <w:szCs w:val="24"/>
                <w:u w:val="single"/>
              </w:rPr>
            </w:pPr>
            <w:r>
              <w:rPr>
                <w:noProof/>
              </w:rPr>
              <w:drawing>
                <wp:inline distT="0" distB="0" distL="0" distR="0" wp14:anchorId="7F3A543D" wp14:editId="6CF6ECEA">
                  <wp:extent cx="1244600" cy="1988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6179" cy="2023199"/>
                          </a:xfrm>
                          <a:prstGeom prst="rect">
                            <a:avLst/>
                          </a:prstGeom>
                        </pic:spPr>
                      </pic:pic>
                    </a:graphicData>
                  </a:graphic>
                </wp:inline>
              </w:drawing>
            </w:r>
            <w:r>
              <w:rPr>
                <w:rFonts w:ascii="Debbie Hepplewhite Print Font" w:hAnsi="Debbie Hepplewhite Print Font"/>
                <w:b/>
                <w:bCs/>
                <w:sz w:val="24"/>
                <w:szCs w:val="24"/>
                <w:u w:val="single"/>
              </w:rPr>
              <w:t xml:space="preserve"> </w:t>
            </w:r>
          </w:p>
          <w:p w14:paraId="7C498C4E" w14:textId="2A5CB991" w:rsidR="00C866AD" w:rsidRDefault="00C866AD"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lastRenderedPageBreak/>
              <w:t>Rubbish Town Hero by Nicola Davies</w:t>
            </w:r>
          </w:p>
        </w:tc>
        <w:tc>
          <w:tcPr>
            <w:tcW w:w="7767" w:type="dxa"/>
          </w:tcPr>
          <w:p w14:paraId="1B9EFF69" w14:textId="77777777" w:rsidR="00D97C22" w:rsidRDefault="00DD7B85"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lastRenderedPageBreak/>
              <w:t>Identity</w:t>
            </w:r>
          </w:p>
          <w:p w14:paraId="261189A5" w14:textId="77777777" w:rsidR="00DD7B85" w:rsidRDefault="00DD7B85"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6ED7586E" w14:textId="77777777" w:rsidR="00DD7B85" w:rsidRDefault="00DD7B85"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Equality</w:t>
            </w:r>
          </w:p>
          <w:p w14:paraId="1EA06D8C" w14:textId="77777777" w:rsidR="00DD7B85" w:rsidRDefault="00DD7B85"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Diversity</w:t>
            </w:r>
          </w:p>
          <w:p w14:paraId="471F366C" w14:textId="77777777" w:rsidR="00DD7B85" w:rsidRDefault="00DD7B85"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Rights</w:t>
            </w:r>
          </w:p>
          <w:p w14:paraId="2620F748" w14:textId="77777777" w:rsidR="00DD7B85" w:rsidRDefault="00DD7B85"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26CD409E" w14:textId="77777777" w:rsidR="00DD7B85" w:rsidRDefault="008D165A"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Change</w:t>
            </w:r>
          </w:p>
          <w:p w14:paraId="2C9875C3" w14:textId="7E362EC5" w:rsidR="008D165A" w:rsidRPr="00B31A35" w:rsidRDefault="008D165A" w:rsidP="00D151C1">
            <w:pPr>
              <w:pStyle w:val="ListParagraph"/>
              <w:numPr>
                <w:ilvl w:val="0"/>
                <w:numId w:val="18"/>
              </w:numPr>
              <w:rPr>
                <w:rFonts w:ascii="Debbie Hepplewhite Print Font" w:hAnsi="Debbie Hepplewhite Print Font"/>
                <w:sz w:val="24"/>
                <w:szCs w:val="24"/>
              </w:rPr>
            </w:pPr>
            <w:r>
              <w:rPr>
                <w:rFonts w:ascii="Debbie Hepplewhite Print Font" w:hAnsi="Debbie Hepplewhite Print Font"/>
                <w:sz w:val="24"/>
                <w:szCs w:val="24"/>
              </w:rPr>
              <w:t>A healthy balance lifestyle</w:t>
            </w:r>
          </w:p>
        </w:tc>
      </w:tr>
      <w:tr w:rsidR="00D97C22" w14:paraId="6DEF553D" w14:textId="77777777" w:rsidTr="004137EF">
        <w:trPr>
          <w:trHeight w:val="2645"/>
        </w:trPr>
        <w:tc>
          <w:tcPr>
            <w:tcW w:w="2689" w:type="dxa"/>
            <w:vMerge/>
          </w:tcPr>
          <w:p w14:paraId="1EDD567D" w14:textId="77777777" w:rsidR="00D97C22" w:rsidRDefault="00D97C22" w:rsidP="00D97C22">
            <w:pPr>
              <w:rPr>
                <w:noProof/>
              </w:rPr>
            </w:pPr>
          </w:p>
        </w:tc>
        <w:tc>
          <w:tcPr>
            <w:tcW w:w="7767" w:type="dxa"/>
          </w:tcPr>
          <w:p w14:paraId="4A7EC716"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2C4BAB17" w14:textId="4F1F3736" w:rsidR="00D97C22" w:rsidRPr="00B31A35" w:rsidRDefault="00F06215" w:rsidP="00F953F6">
            <w:pPr>
              <w:rPr>
                <w:rFonts w:ascii="Debbie Hepplewhite Print Font" w:hAnsi="Debbie Hepplewhite Print Font"/>
                <w:sz w:val="24"/>
                <w:szCs w:val="24"/>
              </w:rPr>
            </w:pPr>
            <w:r w:rsidRPr="00F06215">
              <w:rPr>
                <w:rFonts w:ascii="Debbie Hepplewhite Print Font" w:hAnsi="Debbie Hepplewhite Print Font"/>
                <w:sz w:val="24"/>
                <w:szCs w:val="24"/>
              </w:rPr>
              <w:t xml:space="preserve">Chipo and his little sister Gentle live on Papa </w:t>
            </w:r>
            <w:proofErr w:type="spellStart"/>
            <w:r w:rsidRPr="00F06215">
              <w:rPr>
                <w:rFonts w:ascii="Debbie Hepplewhite Print Font" w:hAnsi="Debbie Hepplewhite Print Font"/>
                <w:sz w:val="24"/>
                <w:szCs w:val="24"/>
              </w:rPr>
              <w:t>Fudu's</w:t>
            </w:r>
            <w:proofErr w:type="spellEnd"/>
            <w:r w:rsidRPr="00F06215">
              <w:rPr>
                <w:rFonts w:ascii="Debbie Hepplewhite Print Font" w:hAnsi="Debbie Hepplewhite Print Font"/>
                <w:sz w:val="24"/>
                <w:szCs w:val="24"/>
              </w:rPr>
              <w:t xml:space="preserve"> dumpsite in Rubbish Town, searching for valuable things amongst the rubbish to try to stay alive. Life isn't easy - luckily, Chipo has spirit, </w:t>
            </w:r>
            <w:proofErr w:type="gramStart"/>
            <w:r w:rsidRPr="00F06215">
              <w:rPr>
                <w:rFonts w:ascii="Debbie Hepplewhite Print Font" w:hAnsi="Debbie Hepplewhite Print Font"/>
                <w:sz w:val="24"/>
                <w:szCs w:val="24"/>
              </w:rPr>
              <w:t>courage</w:t>
            </w:r>
            <w:proofErr w:type="gramEnd"/>
            <w:r w:rsidRPr="00F06215">
              <w:rPr>
                <w:rFonts w:ascii="Debbie Hepplewhite Print Font" w:hAnsi="Debbie Hepplewhite Print Font"/>
                <w:sz w:val="24"/>
                <w:szCs w:val="24"/>
              </w:rPr>
              <w:t xml:space="preserve"> and lots of imagination! And now, he has a plan...</w:t>
            </w:r>
          </w:p>
        </w:tc>
      </w:tr>
      <w:tr w:rsidR="00D97C22" w14:paraId="5547C758" w14:textId="77777777" w:rsidTr="004137EF">
        <w:trPr>
          <w:trHeight w:val="2972"/>
        </w:trPr>
        <w:tc>
          <w:tcPr>
            <w:tcW w:w="2689" w:type="dxa"/>
            <w:vMerge w:val="restart"/>
          </w:tcPr>
          <w:p w14:paraId="5C8BDE64" w14:textId="77777777" w:rsidR="00D97C22" w:rsidRDefault="004253BC" w:rsidP="00D97C22">
            <w:pPr>
              <w:rPr>
                <w:rFonts w:ascii="Debbie Hepplewhite Print Font" w:hAnsi="Debbie Hepplewhite Print Font"/>
                <w:b/>
                <w:bCs/>
                <w:noProof/>
                <w:sz w:val="24"/>
                <w:szCs w:val="24"/>
                <w:u w:val="single"/>
              </w:rPr>
            </w:pPr>
            <w:r>
              <w:rPr>
                <w:noProof/>
              </w:rPr>
              <w:drawing>
                <wp:inline distT="0" distB="0" distL="0" distR="0" wp14:anchorId="7A4D87E8" wp14:editId="2A15D557">
                  <wp:extent cx="1168400" cy="1471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79341" cy="1485033"/>
                          </a:xfrm>
                          <a:prstGeom prst="rect">
                            <a:avLst/>
                          </a:prstGeom>
                        </pic:spPr>
                      </pic:pic>
                    </a:graphicData>
                  </a:graphic>
                </wp:inline>
              </w:drawing>
            </w:r>
          </w:p>
          <w:p w14:paraId="07D34512" w14:textId="28A22D07" w:rsidR="004253BC" w:rsidRPr="00E158C8" w:rsidRDefault="004253BC" w:rsidP="00D97C22">
            <w:pPr>
              <w:rPr>
                <w:rFonts w:ascii="Debbie Hepplewhite Print Font" w:hAnsi="Debbie Hepplewhite Print Font"/>
                <w:b/>
                <w:bCs/>
                <w:noProof/>
                <w:sz w:val="24"/>
                <w:szCs w:val="24"/>
                <w:u w:val="single"/>
              </w:rPr>
            </w:pPr>
            <w:r>
              <w:rPr>
                <w:rFonts w:ascii="Debbie Hepplewhite Print Font" w:hAnsi="Debbie Hepplewhite Print Font"/>
                <w:b/>
                <w:bCs/>
                <w:noProof/>
                <w:sz w:val="24"/>
                <w:szCs w:val="24"/>
                <w:u w:val="single"/>
              </w:rPr>
              <w:t>Wall-E</w:t>
            </w:r>
          </w:p>
        </w:tc>
        <w:tc>
          <w:tcPr>
            <w:tcW w:w="7767" w:type="dxa"/>
          </w:tcPr>
          <w:p w14:paraId="3FCB69E0" w14:textId="77777777" w:rsidR="00EA5951" w:rsidRDefault="008D165A"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Identity </w:t>
            </w:r>
          </w:p>
          <w:p w14:paraId="21DBE688" w14:textId="77777777" w:rsidR="008D165A" w:rsidRDefault="008D165A"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3B89BCDB" w14:textId="77777777" w:rsidR="008D165A" w:rsidRDefault="0014659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Diversity</w:t>
            </w:r>
          </w:p>
          <w:p w14:paraId="6EC345D9" w14:textId="77777777" w:rsidR="0014659C" w:rsidRDefault="0014659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Rights</w:t>
            </w:r>
          </w:p>
          <w:p w14:paraId="1FE8AB97" w14:textId="77777777" w:rsidR="0014659C" w:rsidRDefault="0014659C" w:rsidP="00D97C22">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3054E8F2" w14:textId="77777777" w:rsidR="0014659C" w:rsidRDefault="0014659C" w:rsidP="0014659C">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Equality </w:t>
            </w:r>
          </w:p>
          <w:p w14:paraId="4F0D88D9" w14:textId="41C18A56" w:rsidR="0014659C" w:rsidRPr="0014659C" w:rsidRDefault="00BC4F76" w:rsidP="0014659C">
            <w:pPr>
              <w:pStyle w:val="ListParagraph"/>
              <w:numPr>
                <w:ilvl w:val="0"/>
                <w:numId w:val="7"/>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tc>
      </w:tr>
      <w:tr w:rsidR="00D97C22" w14:paraId="1B4E98AC" w14:textId="77777777" w:rsidTr="004137EF">
        <w:trPr>
          <w:trHeight w:val="969"/>
        </w:trPr>
        <w:tc>
          <w:tcPr>
            <w:tcW w:w="2689" w:type="dxa"/>
            <w:vMerge/>
          </w:tcPr>
          <w:p w14:paraId="4F64B35A" w14:textId="77777777" w:rsidR="00D97C22" w:rsidRDefault="00D97C22" w:rsidP="00D97C22">
            <w:pPr>
              <w:rPr>
                <w:noProof/>
              </w:rPr>
            </w:pPr>
          </w:p>
        </w:tc>
        <w:tc>
          <w:tcPr>
            <w:tcW w:w="7767" w:type="dxa"/>
          </w:tcPr>
          <w:p w14:paraId="19BA9B19" w14:textId="77777777" w:rsidR="00D97C22" w:rsidRDefault="00345E58"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654175BC" w14:textId="74605AF7" w:rsidR="00345E58" w:rsidRPr="00E158C8" w:rsidRDefault="00C837CA" w:rsidP="00D97C22">
            <w:pPr>
              <w:rPr>
                <w:rFonts w:ascii="Debbie Hepplewhite Print Font" w:hAnsi="Debbie Hepplewhite Print Font"/>
                <w:sz w:val="24"/>
                <w:szCs w:val="24"/>
              </w:rPr>
            </w:pPr>
            <w:r w:rsidRPr="00C837CA">
              <w:rPr>
                <w:rFonts w:ascii="Debbie Hepplewhite Print Font" w:hAnsi="Debbie Hepplewhite Print Font"/>
                <w:sz w:val="24"/>
                <w:szCs w:val="24"/>
              </w:rPr>
              <w:t>After hundreds of lonely years of doing what he was built for, WALL-E (short for Waste Allocation Load Lifter Earth-Class) discovers a new purpose in life (besides collecting knick-knacks) when he meets a sleek search robot named EVE. EVE comes to realize that WALL-E has inadvertently stumbled upon the key to the planet's future, and races back to space to report her findings to the humans</w:t>
            </w:r>
            <w:r w:rsidR="00BA7B2B">
              <w:rPr>
                <w:rFonts w:ascii="Debbie Hepplewhite Print Font" w:hAnsi="Debbie Hepplewhite Print Font"/>
                <w:sz w:val="24"/>
                <w:szCs w:val="24"/>
              </w:rPr>
              <w:t>.</w:t>
            </w:r>
          </w:p>
        </w:tc>
      </w:tr>
      <w:tr w:rsidR="00D97C22" w14:paraId="53FCE121" w14:textId="77777777" w:rsidTr="004137EF">
        <w:trPr>
          <w:trHeight w:val="3558"/>
        </w:trPr>
        <w:tc>
          <w:tcPr>
            <w:tcW w:w="2689" w:type="dxa"/>
            <w:vMerge w:val="restart"/>
          </w:tcPr>
          <w:p w14:paraId="2FCF1E97" w14:textId="77777777" w:rsidR="00D97C22" w:rsidRDefault="00FE7AD5" w:rsidP="00D97C22">
            <w:pPr>
              <w:rPr>
                <w:rFonts w:ascii="Debbie Hepplewhite Print Font" w:hAnsi="Debbie Hepplewhite Print Font"/>
                <w:b/>
                <w:bCs/>
                <w:sz w:val="24"/>
                <w:szCs w:val="24"/>
                <w:u w:val="single"/>
              </w:rPr>
            </w:pPr>
            <w:r>
              <w:rPr>
                <w:noProof/>
              </w:rPr>
              <w:drawing>
                <wp:inline distT="0" distB="0" distL="0" distR="0" wp14:anchorId="2B2CD4DB" wp14:editId="4904B037">
                  <wp:extent cx="1252022" cy="15494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2837" cy="1562783"/>
                          </a:xfrm>
                          <a:prstGeom prst="rect">
                            <a:avLst/>
                          </a:prstGeom>
                        </pic:spPr>
                      </pic:pic>
                    </a:graphicData>
                  </a:graphic>
                </wp:inline>
              </w:drawing>
            </w:r>
          </w:p>
          <w:p w14:paraId="4DEB2F49" w14:textId="77777777" w:rsidR="00FE7AD5" w:rsidRDefault="00FE7AD5"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The Owl Tree</w:t>
            </w:r>
          </w:p>
          <w:p w14:paraId="12B7E856" w14:textId="69813376" w:rsidR="00FE7AD5" w:rsidRDefault="00FE7AD5"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By Jenny Nimmo</w:t>
            </w:r>
          </w:p>
        </w:tc>
        <w:tc>
          <w:tcPr>
            <w:tcW w:w="7767" w:type="dxa"/>
          </w:tcPr>
          <w:p w14:paraId="2AF1C8CE" w14:textId="77777777" w:rsidR="001200B5" w:rsidRDefault="00BC4F76" w:rsidP="00D97C22">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Identity</w:t>
            </w:r>
          </w:p>
          <w:p w14:paraId="4FA758D2" w14:textId="77777777" w:rsidR="00BC4F76" w:rsidRDefault="00BC4F76" w:rsidP="00D97C22">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2A8036A2" w14:textId="77777777" w:rsidR="00BC4F76" w:rsidRDefault="00B00700" w:rsidP="00D97C22">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1BBC843C" w14:textId="77777777" w:rsidR="00B00700" w:rsidRDefault="00B00700" w:rsidP="00D97C22">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Rights</w:t>
            </w:r>
          </w:p>
          <w:p w14:paraId="689CD74F" w14:textId="77777777" w:rsidR="00B00700" w:rsidRDefault="006616D1" w:rsidP="00D97C22">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Diversity</w:t>
            </w:r>
          </w:p>
          <w:p w14:paraId="3458F6B2" w14:textId="010B34FD" w:rsidR="006616D1" w:rsidRPr="00B31A35" w:rsidRDefault="006616D1" w:rsidP="00D97C22">
            <w:pPr>
              <w:pStyle w:val="ListParagraph"/>
              <w:numPr>
                <w:ilvl w:val="0"/>
                <w:numId w:val="4"/>
              </w:numPr>
              <w:rPr>
                <w:rFonts w:ascii="Debbie Hepplewhite Print Font" w:hAnsi="Debbie Hepplewhite Print Font"/>
                <w:sz w:val="24"/>
                <w:szCs w:val="24"/>
              </w:rPr>
            </w:pPr>
            <w:r>
              <w:rPr>
                <w:rFonts w:ascii="Debbie Hepplewhite Print Font" w:hAnsi="Debbie Hepplewhite Print Font"/>
                <w:sz w:val="24"/>
                <w:szCs w:val="24"/>
              </w:rPr>
              <w:t xml:space="preserve">Equality </w:t>
            </w:r>
          </w:p>
        </w:tc>
      </w:tr>
      <w:tr w:rsidR="00D97C22" w14:paraId="2E5C3460" w14:textId="77777777" w:rsidTr="004137EF">
        <w:trPr>
          <w:trHeight w:val="993"/>
        </w:trPr>
        <w:tc>
          <w:tcPr>
            <w:tcW w:w="2689" w:type="dxa"/>
            <w:vMerge/>
          </w:tcPr>
          <w:p w14:paraId="7E3472B0" w14:textId="77777777" w:rsidR="00D97C22" w:rsidRDefault="00D97C22" w:rsidP="00D97C22">
            <w:pPr>
              <w:rPr>
                <w:noProof/>
              </w:rPr>
            </w:pPr>
          </w:p>
        </w:tc>
        <w:tc>
          <w:tcPr>
            <w:tcW w:w="7767" w:type="dxa"/>
          </w:tcPr>
          <w:p w14:paraId="24D317BA"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3D20CCC3" w14:textId="48EC2424" w:rsidR="00D97C22" w:rsidRPr="00B31A35" w:rsidRDefault="00CC5CE7" w:rsidP="00D97C22">
            <w:pPr>
              <w:rPr>
                <w:rFonts w:ascii="Debbie Hepplewhite Print Font" w:hAnsi="Debbie Hepplewhite Print Font"/>
                <w:sz w:val="24"/>
                <w:szCs w:val="24"/>
              </w:rPr>
            </w:pPr>
            <w:r w:rsidRPr="00CC5CE7">
              <w:rPr>
                <w:rFonts w:ascii="Debbie Hepplewhite Print Font" w:hAnsi="Debbie Hepplewhite Print Font"/>
                <w:sz w:val="24"/>
                <w:szCs w:val="24"/>
              </w:rPr>
              <w:t xml:space="preserve">The owl-tree is not like any tree Joe has ever seen. It's huge and leafy and shivers like a person; it even seems to speak. Granny Diamond </w:t>
            </w:r>
            <w:r w:rsidRPr="00CC5CE7">
              <w:rPr>
                <w:rFonts w:ascii="Debbie Hepplewhite Print Font" w:hAnsi="Debbie Hepplewhite Print Font"/>
                <w:sz w:val="24"/>
                <w:szCs w:val="24"/>
              </w:rPr>
              <w:lastRenderedPageBreak/>
              <w:t>once saw an owl perched among its branches and she has loved the tree ever since. It means the world to her. But her neighbour, Mr Rock, wants to cut it down. Why does he dislike the owl-tree so much? Does it have a secret to tell Joe? And how can he, a boy too scared even to climb the tree, be the one to save it?</w:t>
            </w:r>
          </w:p>
        </w:tc>
      </w:tr>
      <w:tr w:rsidR="00D97C22" w14:paraId="5A8B60FE" w14:textId="77777777" w:rsidTr="004137EF">
        <w:trPr>
          <w:trHeight w:val="3115"/>
        </w:trPr>
        <w:tc>
          <w:tcPr>
            <w:tcW w:w="2689" w:type="dxa"/>
            <w:vMerge w:val="restart"/>
          </w:tcPr>
          <w:p w14:paraId="261B503E" w14:textId="77777777" w:rsidR="00D97C22" w:rsidRDefault="00AC64A0" w:rsidP="00D97C22">
            <w:pPr>
              <w:rPr>
                <w:rFonts w:ascii="Debbie Hepplewhite Print Font" w:hAnsi="Debbie Hepplewhite Print Font"/>
                <w:b/>
                <w:bCs/>
                <w:sz w:val="24"/>
                <w:szCs w:val="24"/>
                <w:u w:val="single"/>
              </w:rPr>
            </w:pPr>
            <w:r>
              <w:rPr>
                <w:noProof/>
              </w:rPr>
              <w:lastRenderedPageBreak/>
              <w:drawing>
                <wp:inline distT="0" distB="0" distL="0" distR="0" wp14:anchorId="0C9E3319" wp14:editId="245FB3B5">
                  <wp:extent cx="1206500" cy="1587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25509" cy="1613000"/>
                          </a:xfrm>
                          <a:prstGeom prst="rect">
                            <a:avLst/>
                          </a:prstGeom>
                        </pic:spPr>
                      </pic:pic>
                    </a:graphicData>
                  </a:graphic>
                </wp:inline>
              </w:drawing>
            </w:r>
            <w:r>
              <w:rPr>
                <w:rFonts w:ascii="Debbie Hepplewhite Print Font" w:hAnsi="Debbie Hepplewhite Print Font"/>
                <w:b/>
                <w:bCs/>
                <w:sz w:val="24"/>
                <w:szCs w:val="24"/>
                <w:u w:val="single"/>
              </w:rPr>
              <w:t xml:space="preserve"> </w:t>
            </w:r>
          </w:p>
          <w:p w14:paraId="2755A05B" w14:textId="5F026371" w:rsidR="006C7077" w:rsidRDefault="006C7077"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t xml:space="preserve">Greta’s Story by Valentina </w:t>
            </w:r>
            <w:proofErr w:type="spellStart"/>
            <w:r w:rsidR="005F08D1">
              <w:rPr>
                <w:rFonts w:ascii="Debbie Hepplewhite Print Font" w:hAnsi="Debbie Hepplewhite Print Font"/>
                <w:b/>
                <w:bCs/>
                <w:sz w:val="24"/>
                <w:szCs w:val="24"/>
                <w:u w:val="single"/>
              </w:rPr>
              <w:t>Camerini</w:t>
            </w:r>
            <w:proofErr w:type="spellEnd"/>
          </w:p>
        </w:tc>
        <w:tc>
          <w:tcPr>
            <w:tcW w:w="7767" w:type="dxa"/>
          </w:tcPr>
          <w:p w14:paraId="30498D59" w14:textId="77777777" w:rsidR="00567882" w:rsidRDefault="006616D1" w:rsidP="00FA1894">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Identity</w:t>
            </w:r>
          </w:p>
          <w:p w14:paraId="152DDEDA" w14:textId="77777777" w:rsidR="006616D1" w:rsidRDefault="006616D1" w:rsidP="00FA1894">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Equality</w:t>
            </w:r>
          </w:p>
          <w:p w14:paraId="3AEF0A6A" w14:textId="77777777" w:rsidR="006616D1" w:rsidRDefault="006616D1"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Diversity</w:t>
            </w:r>
          </w:p>
          <w:p w14:paraId="0F737EEA" w14:textId="77777777" w:rsidR="006616D1" w:rsidRDefault="006616D1"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Rights</w:t>
            </w:r>
          </w:p>
          <w:p w14:paraId="27731B16" w14:textId="77777777" w:rsidR="006616D1" w:rsidRDefault="006616D1"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 xml:space="preserve">Responsibilities </w:t>
            </w:r>
          </w:p>
          <w:p w14:paraId="45D915B8" w14:textId="77777777" w:rsidR="006616D1" w:rsidRDefault="006616D1"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Consent</w:t>
            </w:r>
          </w:p>
          <w:p w14:paraId="13E4E0F7" w14:textId="77777777" w:rsidR="006616D1" w:rsidRDefault="00F34782"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2A2728C6" w14:textId="77777777" w:rsidR="00F34782" w:rsidRDefault="00F34782"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Risk</w:t>
            </w:r>
          </w:p>
          <w:p w14:paraId="1AF59615" w14:textId="315209C6" w:rsidR="00F34782" w:rsidRPr="006616D1" w:rsidRDefault="00F34782" w:rsidP="006616D1">
            <w:pPr>
              <w:pStyle w:val="ListParagraph"/>
              <w:numPr>
                <w:ilvl w:val="0"/>
                <w:numId w:val="5"/>
              </w:numPr>
              <w:rPr>
                <w:rFonts w:ascii="Debbie Hepplewhite Print Font" w:hAnsi="Debbie Hepplewhite Print Font"/>
                <w:sz w:val="24"/>
                <w:szCs w:val="24"/>
              </w:rPr>
            </w:pPr>
            <w:r>
              <w:rPr>
                <w:rFonts w:ascii="Debbie Hepplewhite Print Font" w:hAnsi="Debbie Hepplewhite Print Font"/>
                <w:sz w:val="24"/>
                <w:szCs w:val="24"/>
              </w:rPr>
              <w:t>Safety</w:t>
            </w:r>
          </w:p>
        </w:tc>
      </w:tr>
      <w:tr w:rsidR="00D97C22" w14:paraId="166E988F" w14:textId="77777777" w:rsidTr="004137EF">
        <w:trPr>
          <w:trHeight w:val="1027"/>
        </w:trPr>
        <w:tc>
          <w:tcPr>
            <w:tcW w:w="2689" w:type="dxa"/>
            <w:vMerge/>
          </w:tcPr>
          <w:p w14:paraId="55DB24FD" w14:textId="77777777" w:rsidR="00D97C22" w:rsidRDefault="00D97C22" w:rsidP="00D97C22">
            <w:pPr>
              <w:rPr>
                <w:noProof/>
              </w:rPr>
            </w:pPr>
          </w:p>
        </w:tc>
        <w:tc>
          <w:tcPr>
            <w:tcW w:w="7767" w:type="dxa"/>
          </w:tcPr>
          <w:p w14:paraId="22A9E7F1" w14:textId="77777777" w:rsidR="00D97C22" w:rsidRDefault="00D97C22" w:rsidP="00D97C22">
            <w:pPr>
              <w:rPr>
                <w:rFonts w:ascii="Debbie Hepplewhite Print Font" w:hAnsi="Debbie Hepplewhite Print Font"/>
                <w:sz w:val="24"/>
                <w:szCs w:val="24"/>
              </w:rPr>
            </w:pPr>
            <w:r>
              <w:rPr>
                <w:rFonts w:ascii="Debbie Hepplewhite Print Font" w:hAnsi="Debbie Hepplewhite Print Font"/>
                <w:sz w:val="24"/>
                <w:szCs w:val="24"/>
              </w:rPr>
              <w:t>Summary</w:t>
            </w:r>
          </w:p>
          <w:p w14:paraId="5326E6BC" w14:textId="775F0D5E" w:rsidR="00D97C22" w:rsidRPr="00BC1800" w:rsidRDefault="00F47D8E" w:rsidP="008A1178">
            <w:pPr>
              <w:rPr>
                <w:rFonts w:ascii="Debbie Hepplewhite Print Font" w:hAnsi="Debbie Hepplewhite Print Font"/>
                <w:sz w:val="24"/>
                <w:szCs w:val="24"/>
              </w:rPr>
            </w:pPr>
            <w:r>
              <w:rPr>
                <w:rFonts w:ascii="Debbie Hepplewhite Print Font" w:hAnsi="Debbie Hepplewhite Print Font"/>
                <w:sz w:val="24"/>
                <w:szCs w:val="24"/>
              </w:rPr>
              <w:t>I</w:t>
            </w:r>
            <w:r w:rsidRPr="00F47D8E">
              <w:rPr>
                <w:rFonts w:ascii="Debbie Hepplewhite Print Font" w:hAnsi="Debbie Hepplewhite Print Font"/>
                <w:sz w:val="24"/>
                <w:szCs w:val="24"/>
              </w:rPr>
              <w:t xml:space="preserve">t’s 20 August 2018, late summer in Stockholm, and it feels incredibly hot in the city. The TV news reports rising temperatures, and there have been numerous fires throughout Sweden. Fifteen-year-old Greta Thunberg decides she can’t wait any longer: politicians </w:t>
            </w:r>
            <w:proofErr w:type="gramStart"/>
            <w:r w:rsidRPr="00F47D8E">
              <w:rPr>
                <w:rFonts w:ascii="Debbie Hepplewhite Print Font" w:hAnsi="Debbie Hepplewhite Print Font"/>
                <w:sz w:val="24"/>
                <w:szCs w:val="24"/>
              </w:rPr>
              <w:t>have to</w:t>
            </w:r>
            <w:proofErr w:type="gramEnd"/>
            <w:r w:rsidRPr="00F47D8E">
              <w:rPr>
                <w:rFonts w:ascii="Debbie Hepplewhite Print Font" w:hAnsi="Debbie Hepplewhite Print Font"/>
                <w:sz w:val="24"/>
                <w:szCs w:val="24"/>
              </w:rPr>
              <w:t xml:space="preserve"> do something to save the environment. Instead of returning to school, Greta takes a placard and goes on strike in front of Sweden’s parliament building.</w:t>
            </w:r>
          </w:p>
        </w:tc>
      </w:tr>
      <w:tr w:rsidR="00D97C22" w14:paraId="398D61E5" w14:textId="77777777" w:rsidTr="004137EF">
        <w:trPr>
          <w:trHeight w:val="990"/>
        </w:trPr>
        <w:tc>
          <w:tcPr>
            <w:tcW w:w="2689" w:type="dxa"/>
            <w:vMerge w:val="restart"/>
          </w:tcPr>
          <w:p w14:paraId="34A793AD" w14:textId="77777777" w:rsidR="00271562" w:rsidRDefault="00385EDD" w:rsidP="00D97C22">
            <w:pPr>
              <w:rPr>
                <w:rFonts w:ascii="Debbie Hepplewhite Print Font" w:hAnsi="Debbie Hepplewhite Print Font"/>
                <w:b/>
                <w:bCs/>
                <w:sz w:val="24"/>
                <w:szCs w:val="24"/>
                <w:u w:val="single"/>
              </w:rPr>
            </w:pPr>
            <w:r>
              <w:rPr>
                <w:noProof/>
              </w:rPr>
              <w:drawing>
                <wp:inline distT="0" distB="0" distL="0" distR="0" wp14:anchorId="3A5CE35B" wp14:editId="4F1C7008">
                  <wp:extent cx="1231900" cy="1535683"/>
                  <wp:effectExtent l="0" t="0" r="635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38201" cy="1543537"/>
                          </a:xfrm>
                          <a:prstGeom prst="rect">
                            <a:avLst/>
                          </a:prstGeom>
                        </pic:spPr>
                      </pic:pic>
                    </a:graphicData>
                  </a:graphic>
                </wp:inline>
              </w:drawing>
            </w:r>
          </w:p>
          <w:p w14:paraId="3014E769" w14:textId="331EDA31" w:rsidR="00385EDD" w:rsidRDefault="00385EDD" w:rsidP="00D97C22">
            <w:pPr>
              <w:rPr>
                <w:rFonts w:ascii="Debbie Hepplewhite Print Font" w:hAnsi="Debbie Hepplewhite Print Font"/>
                <w:b/>
                <w:bCs/>
                <w:sz w:val="24"/>
                <w:szCs w:val="24"/>
                <w:u w:val="single"/>
              </w:rPr>
            </w:pPr>
            <w:r>
              <w:rPr>
                <w:rFonts w:ascii="Debbie Hepplewhite Print Font" w:hAnsi="Debbie Hepplewhite Print Font"/>
                <w:b/>
                <w:bCs/>
                <w:sz w:val="24"/>
                <w:szCs w:val="24"/>
                <w:u w:val="single"/>
              </w:rPr>
              <w:lastRenderedPageBreak/>
              <w:t xml:space="preserve">The Last Tree by </w:t>
            </w:r>
            <w:r w:rsidR="002C35D4" w:rsidRPr="002C35D4">
              <w:rPr>
                <w:rFonts w:ascii="Debbie Hepplewhite Print Font" w:hAnsi="Debbie Hepplewhite Print Font"/>
                <w:b/>
                <w:bCs/>
                <w:sz w:val="24"/>
                <w:szCs w:val="24"/>
                <w:u w:val="single"/>
              </w:rPr>
              <w:t xml:space="preserve">Ingrid </w:t>
            </w:r>
            <w:proofErr w:type="spellStart"/>
            <w:r w:rsidR="002C35D4" w:rsidRPr="002C35D4">
              <w:rPr>
                <w:rFonts w:ascii="Debbie Hepplewhite Print Font" w:hAnsi="Debbie Hepplewhite Print Font"/>
                <w:b/>
                <w:bCs/>
                <w:sz w:val="24"/>
                <w:szCs w:val="24"/>
                <w:u w:val="single"/>
              </w:rPr>
              <w:t>Chabbert</w:t>
            </w:r>
            <w:proofErr w:type="spellEnd"/>
            <w:r w:rsidR="002C35D4" w:rsidRPr="002C35D4">
              <w:rPr>
                <w:rFonts w:ascii="Debbie Hepplewhite Print Font" w:hAnsi="Debbie Hepplewhite Print Font"/>
                <w:b/>
                <w:bCs/>
                <w:sz w:val="24"/>
                <w:szCs w:val="24"/>
                <w:u w:val="single"/>
              </w:rPr>
              <w:t xml:space="preserve"> and </w:t>
            </w:r>
            <w:proofErr w:type="spellStart"/>
            <w:r w:rsidR="002C35D4" w:rsidRPr="002C35D4">
              <w:rPr>
                <w:rFonts w:ascii="Debbie Hepplewhite Print Font" w:hAnsi="Debbie Hepplewhite Print Font"/>
                <w:b/>
                <w:bCs/>
                <w:sz w:val="24"/>
                <w:szCs w:val="24"/>
                <w:u w:val="single"/>
              </w:rPr>
              <w:t>Guridi</w:t>
            </w:r>
            <w:proofErr w:type="spellEnd"/>
          </w:p>
        </w:tc>
        <w:tc>
          <w:tcPr>
            <w:tcW w:w="7767" w:type="dxa"/>
          </w:tcPr>
          <w:p w14:paraId="3FD281AA" w14:textId="77777777" w:rsidR="004C07C8" w:rsidRDefault="00F34782" w:rsidP="00FE0E46">
            <w:pPr>
              <w:pStyle w:val="ListParagraph"/>
              <w:numPr>
                <w:ilvl w:val="0"/>
                <w:numId w:val="6"/>
              </w:numPr>
              <w:rPr>
                <w:rFonts w:ascii="Debbie Hepplewhite Print Font" w:hAnsi="Debbie Hepplewhite Print Font"/>
                <w:sz w:val="24"/>
                <w:szCs w:val="24"/>
              </w:rPr>
            </w:pPr>
            <w:r>
              <w:rPr>
                <w:rFonts w:ascii="Debbie Hepplewhite Print Font" w:hAnsi="Debbie Hepplewhite Print Font"/>
                <w:sz w:val="24"/>
                <w:szCs w:val="24"/>
              </w:rPr>
              <w:lastRenderedPageBreak/>
              <w:t>Identity</w:t>
            </w:r>
          </w:p>
          <w:p w14:paraId="3DB34597" w14:textId="77777777" w:rsidR="00F34782" w:rsidRDefault="00F34782" w:rsidP="00F34782">
            <w:pPr>
              <w:pStyle w:val="ListParagraph"/>
              <w:numPr>
                <w:ilvl w:val="0"/>
                <w:numId w:val="6"/>
              </w:numPr>
              <w:rPr>
                <w:rFonts w:ascii="Debbie Hepplewhite Print Font" w:hAnsi="Debbie Hepplewhite Print Font"/>
                <w:sz w:val="24"/>
                <w:szCs w:val="24"/>
              </w:rPr>
            </w:pPr>
            <w:r>
              <w:rPr>
                <w:rFonts w:ascii="Debbie Hepplewhite Print Font" w:hAnsi="Debbie Hepplewhite Print Font"/>
                <w:sz w:val="24"/>
                <w:szCs w:val="24"/>
              </w:rPr>
              <w:t>Relationships</w:t>
            </w:r>
          </w:p>
          <w:p w14:paraId="1D10E522" w14:textId="77777777" w:rsidR="00F34782" w:rsidRDefault="00B107BD" w:rsidP="00F34782">
            <w:pPr>
              <w:pStyle w:val="ListParagraph"/>
              <w:numPr>
                <w:ilvl w:val="0"/>
                <w:numId w:val="6"/>
              </w:numPr>
              <w:rPr>
                <w:rFonts w:ascii="Debbie Hepplewhite Print Font" w:hAnsi="Debbie Hepplewhite Print Font"/>
                <w:sz w:val="24"/>
                <w:szCs w:val="24"/>
              </w:rPr>
            </w:pPr>
            <w:r>
              <w:rPr>
                <w:rFonts w:ascii="Debbie Hepplewhite Print Font" w:hAnsi="Debbie Hepplewhite Print Font"/>
                <w:sz w:val="24"/>
                <w:szCs w:val="24"/>
              </w:rPr>
              <w:t>Diversity</w:t>
            </w:r>
          </w:p>
          <w:p w14:paraId="1E660398" w14:textId="77777777" w:rsidR="00B107BD" w:rsidRDefault="00B107BD" w:rsidP="00F34782">
            <w:pPr>
              <w:pStyle w:val="ListParagraph"/>
              <w:numPr>
                <w:ilvl w:val="0"/>
                <w:numId w:val="6"/>
              </w:numPr>
              <w:rPr>
                <w:rFonts w:ascii="Debbie Hepplewhite Print Font" w:hAnsi="Debbie Hepplewhite Print Font"/>
                <w:sz w:val="24"/>
                <w:szCs w:val="24"/>
              </w:rPr>
            </w:pPr>
            <w:r>
              <w:rPr>
                <w:rFonts w:ascii="Debbie Hepplewhite Print Font" w:hAnsi="Debbie Hepplewhite Print Font"/>
                <w:sz w:val="24"/>
                <w:szCs w:val="24"/>
              </w:rPr>
              <w:t>Rights</w:t>
            </w:r>
          </w:p>
          <w:p w14:paraId="4D285FC3" w14:textId="77777777" w:rsidR="00B107BD" w:rsidRDefault="00B107BD" w:rsidP="00F34782">
            <w:pPr>
              <w:pStyle w:val="ListParagraph"/>
              <w:numPr>
                <w:ilvl w:val="0"/>
                <w:numId w:val="6"/>
              </w:numPr>
              <w:rPr>
                <w:rFonts w:ascii="Debbie Hepplewhite Print Font" w:hAnsi="Debbie Hepplewhite Print Font"/>
                <w:sz w:val="24"/>
                <w:szCs w:val="24"/>
              </w:rPr>
            </w:pPr>
            <w:r>
              <w:rPr>
                <w:rFonts w:ascii="Debbie Hepplewhite Print Font" w:hAnsi="Debbie Hepplewhite Print Font"/>
                <w:sz w:val="24"/>
                <w:szCs w:val="24"/>
              </w:rPr>
              <w:t xml:space="preserve">Resilience </w:t>
            </w:r>
          </w:p>
          <w:p w14:paraId="2CFE79A4" w14:textId="32214BA3" w:rsidR="00B107BD" w:rsidRPr="00F34782" w:rsidRDefault="00E26F26" w:rsidP="00F34782">
            <w:pPr>
              <w:pStyle w:val="ListParagraph"/>
              <w:numPr>
                <w:ilvl w:val="0"/>
                <w:numId w:val="6"/>
              </w:numPr>
              <w:rPr>
                <w:rFonts w:ascii="Debbie Hepplewhite Print Font" w:hAnsi="Debbie Hepplewhite Print Font"/>
                <w:sz w:val="24"/>
                <w:szCs w:val="24"/>
              </w:rPr>
            </w:pPr>
            <w:r>
              <w:rPr>
                <w:rFonts w:ascii="Debbie Hepplewhite Print Font" w:hAnsi="Debbie Hepplewhite Print Font"/>
                <w:sz w:val="24"/>
                <w:szCs w:val="24"/>
              </w:rPr>
              <w:t xml:space="preserve">Equality </w:t>
            </w:r>
          </w:p>
        </w:tc>
      </w:tr>
      <w:tr w:rsidR="00D97C22" w14:paraId="4D623606" w14:textId="77777777" w:rsidTr="004137EF">
        <w:trPr>
          <w:trHeight w:val="2746"/>
        </w:trPr>
        <w:tc>
          <w:tcPr>
            <w:tcW w:w="2689" w:type="dxa"/>
            <w:vMerge/>
          </w:tcPr>
          <w:p w14:paraId="26DC8208" w14:textId="77777777" w:rsidR="00D97C22" w:rsidRDefault="00D97C22" w:rsidP="00D97C22">
            <w:pPr>
              <w:rPr>
                <w:noProof/>
              </w:rPr>
            </w:pPr>
          </w:p>
        </w:tc>
        <w:tc>
          <w:tcPr>
            <w:tcW w:w="7767" w:type="dxa"/>
          </w:tcPr>
          <w:p w14:paraId="6FC9903C" w14:textId="77777777" w:rsidR="00D97C22" w:rsidRDefault="00D97C22" w:rsidP="00D97C22">
            <w:pPr>
              <w:rPr>
                <w:rFonts w:ascii="Debbie Hepplewhite Print Font" w:hAnsi="Debbie Hepplewhite Print Font"/>
                <w:sz w:val="24"/>
                <w:szCs w:val="24"/>
              </w:rPr>
            </w:pPr>
            <w:r w:rsidRPr="00BC1800">
              <w:rPr>
                <w:rFonts w:ascii="Debbie Hepplewhite Print Font" w:hAnsi="Debbie Hepplewhite Print Font"/>
                <w:sz w:val="24"/>
                <w:szCs w:val="24"/>
              </w:rPr>
              <w:t>Summary</w:t>
            </w:r>
          </w:p>
          <w:p w14:paraId="747526E6" w14:textId="6F5D65FC" w:rsidR="00D97C22" w:rsidRPr="00BC1800" w:rsidRDefault="00051EE1" w:rsidP="00D97C22">
            <w:pPr>
              <w:rPr>
                <w:rFonts w:ascii="Debbie Hepplewhite Print Font" w:hAnsi="Debbie Hepplewhite Print Font"/>
                <w:sz w:val="24"/>
                <w:szCs w:val="24"/>
              </w:rPr>
            </w:pPr>
            <w:r w:rsidRPr="00051EE1">
              <w:rPr>
                <w:rFonts w:ascii="Debbie Hepplewhite Print Font" w:hAnsi="Debbie Hepplewhite Print Font"/>
                <w:sz w:val="24"/>
                <w:szCs w:val="24"/>
              </w:rPr>
              <w:t>This poignant picture book with a futuristic feel offers a powerful environmental message about the critical importance of conserving the natural world.</w:t>
            </w:r>
          </w:p>
        </w:tc>
      </w:tr>
    </w:tbl>
    <w:p w14:paraId="04200ECF" w14:textId="77777777" w:rsidR="005922A7" w:rsidRPr="005922A7" w:rsidRDefault="005922A7" w:rsidP="005922A7">
      <w:pPr>
        <w:rPr>
          <w:rFonts w:ascii="Debbie Hepplewhite Print Font" w:hAnsi="Debbie Hepplewhite Print Font"/>
          <w:b/>
          <w:bCs/>
          <w:sz w:val="24"/>
          <w:szCs w:val="24"/>
          <w:u w:val="single"/>
        </w:rPr>
      </w:pPr>
    </w:p>
    <w:sectPr w:rsidR="005922A7" w:rsidRPr="005922A7" w:rsidSect="005922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C6C0" w14:textId="77777777" w:rsidR="00B816C4" w:rsidRDefault="00B816C4" w:rsidP="00E158C8">
      <w:pPr>
        <w:spacing w:after="0" w:line="240" w:lineRule="auto"/>
      </w:pPr>
      <w:r>
        <w:separator/>
      </w:r>
    </w:p>
  </w:endnote>
  <w:endnote w:type="continuationSeparator" w:id="0">
    <w:p w14:paraId="7323D90C" w14:textId="77777777" w:rsidR="00B816C4" w:rsidRDefault="00B816C4" w:rsidP="00E1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00DA" w14:textId="77777777" w:rsidR="00B816C4" w:rsidRDefault="00B816C4" w:rsidP="00E158C8">
      <w:pPr>
        <w:spacing w:after="0" w:line="240" w:lineRule="auto"/>
      </w:pPr>
      <w:r>
        <w:separator/>
      </w:r>
    </w:p>
  </w:footnote>
  <w:footnote w:type="continuationSeparator" w:id="0">
    <w:p w14:paraId="12D4716E" w14:textId="77777777" w:rsidR="00B816C4" w:rsidRDefault="00B816C4" w:rsidP="00E15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163"/>
    <w:multiLevelType w:val="hybridMultilevel"/>
    <w:tmpl w:val="F47E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3A8C"/>
    <w:multiLevelType w:val="hybridMultilevel"/>
    <w:tmpl w:val="BE34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10A5"/>
    <w:multiLevelType w:val="hybridMultilevel"/>
    <w:tmpl w:val="6EF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B5C09"/>
    <w:multiLevelType w:val="hybridMultilevel"/>
    <w:tmpl w:val="35B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3125"/>
    <w:multiLevelType w:val="hybridMultilevel"/>
    <w:tmpl w:val="1280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7E3"/>
    <w:multiLevelType w:val="hybridMultilevel"/>
    <w:tmpl w:val="012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F5B27"/>
    <w:multiLevelType w:val="hybridMultilevel"/>
    <w:tmpl w:val="57A0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14FA2"/>
    <w:multiLevelType w:val="hybridMultilevel"/>
    <w:tmpl w:val="7E3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178C3"/>
    <w:multiLevelType w:val="hybridMultilevel"/>
    <w:tmpl w:val="4672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4369"/>
    <w:multiLevelType w:val="hybridMultilevel"/>
    <w:tmpl w:val="C482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82414"/>
    <w:multiLevelType w:val="hybridMultilevel"/>
    <w:tmpl w:val="ACB8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04D02"/>
    <w:multiLevelType w:val="hybridMultilevel"/>
    <w:tmpl w:val="1274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21619"/>
    <w:multiLevelType w:val="hybridMultilevel"/>
    <w:tmpl w:val="F774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86BE7"/>
    <w:multiLevelType w:val="hybridMultilevel"/>
    <w:tmpl w:val="83F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7414B"/>
    <w:multiLevelType w:val="hybridMultilevel"/>
    <w:tmpl w:val="2FF8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92381"/>
    <w:multiLevelType w:val="hybridMultilevel"/>
    <w:tmpl w:val="75B6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170ED"/>
    <w:multiLevelType w:val="hybridMultilevel"/>
    <w:tmpl w:val="1278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A0DB7"/>
    <w:multiLevelType w:val="hybridMultilevel"/>
    <w:tmpl w:val="9F0E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617B3"/>
    <w:multiLevelType w:val="hybridMultilevel"/>
    <w:tmpl w:val="B840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B10F8"/>
    <w:multiLevelType w:val="hybridMultilevel"/>
    <w:tmpl w:val="4BEE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E0E4B"/>
    <w:multiLevelType w:val="hybridMultilevel"/>
    <w:tmpl w:val="29AE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0"/>
  </w:num>
  <w:num w:numId="5">
    <w:abstractNumId w:val="12"/>
  </w:num>
  <w:num w:numId="6">
    <w:abstractNumId w:val="13"/>
  </w:num>
  <w:num w:numId="7">
    <w:abstractNumId w:val="7"/>
  </w:num>
  <w:num w:numId="8">
    <w:abstractNumId w:val="1"/>
  </w:num>
  <w:num w:numId="9">
    <w:abstractNumId w:val="11"/>
  </w:num>
  <w:num w:numId="10">
    <w:abstractNumId w:val="16"/>
  </w:num>
  <w:num w:numId="11">
    <w:abstractNumId w:val="19"/>
  </w:num>
  <w:num w:numId="12">
    <w:abstractNumId w:val="6"/>
  </w:num>
  <w:num w:numId="13">
    <w:abstractNumId w:val="15"/>
  </w:num>
  <w:num w:numId="14">
    <w:abstractNumId w:val="9"/>
  </w:num>
  <w:num w:numId="15">
    <w:abstractNumId w:val="17"/>
  </w:num>
  <w:num w:numId="16">
    <w:abstractNumId w:val="0"/>
  </w:num>
  <w:num w:numId="17">
    <w:abstractNumId w:val="2"/>
  </w:num>
  <w:num w:numId="18">
    <w:abstractNumId w:val="18"/>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A7"/>
    <w:rsid w:val="000308AC"/>
    <w:rsid w:val="00035542"/>
    <w:rsid w:val="00035837"/>
    <w:rsid w:val="00047B6C"/>
    <w:rsid w:val="00051EE1"/>
    <w:rsid w:val="00067D65"/>
    <w:rsid w:val="00070527"/>
    <w:rsid w:val="00084EC1"/>
    <w:rsid w:val="000E3CA8"/>
    <w:rsid w:val="000E71D6"/>
    <w:rsid w:val="0011684D"/>
    <w:rsid w:val="001200B5"/>
    <w:rsid w:val="001250F4"/>
    <w:rsid w:val="00126A77"/>
    <w:rsid w:val="001332B9"/>
    <w:rsid w:val="0014659C"/>
    <w:rsid w:val="00153A01"/>
    <w:rsid w:val="001540D8"/>
    <w:rsid w:val="00166C40"/>
    <w:rsid w:val="001A0AAB"/>
    <w:rsid w:val="001D1878"/>
    <w:rsid w:val="001E3FBB"/>
    <w:rsid w:val="00201382"/>
    <w:rsid w:val="00212BF6"/>
    <w:rsid w:val="00215E8F"/>
    <w:rsid w:val="002240EB"/>
    <w:rsid w:val="00235C44"/>
    <w:rsid w:val="00242427"/>
    <w:rsid w:val="00266573"/>
    <w:rsid w:val="00271562"/>
    <w:rsid w:val="00274045"/>
    <w:rsid w:val="00285D98"/>
    <w:rsid w:val="00291195"/>
    <w:rsid w:val="002B43E1"/>
    <w:rsid w:val="002C35D4"/>
    <w:rsid w:val="002E61EA"/>
    <w:rsid w:val="00307A1F"/>
    <w:rsid w:val="00310342"/>
    <w:rsid w:val="00323B36"/>
    <w:rsid w:val="00335842"/>
    <w:rsid w:val="003444BE"/>
    <w:rsid w:val="00345E58"/>
    <w:rsid w:val="003603F4"/>
    <w:rsid w:val="003825E8"/>
    <w:rsid w:val="00385EDD"/>
    <w:rsid w:val="003B3364"/>
    <w:rsid w:val="003B76DA"/>
    <w:rsid w:val="003C2DC0"/>
    <w:rsid w:val="003C629D"/>
    <w:rsid w:val="003E5C6A"/>
    <w:rsid w:val="004137EF"/>
    <w:rsid w:val="004253BC"/>
    <w:rsid w:val="00431183"/>
    <w:rsid w:val="00447CCE"/>
    <w:rsid w:val="004523DD"/>
    <w:rsid w:val="00464727"/>
    <w:rsid w:val="00466A9F"/>
    <w:rsid w:val="004747A0"/>
    <w:rsid w:val="00480462"/>
    <w:rsid w:val="00484DBD"/>
    <w:rsid w:val="004A7994"/>
    <w:rsid w:val="004C07C8"/>
    <w:rsid w:val="004E395C"/>
    <w:rsid w:val="005059EF"/>
    <w:rsid w:val="00567882"/>
    <w:rsid w:val="005922A7"/>
    <w:rsid w:val="005A1355"/>
    <w:rsid w:val="005B60CE"/>
    <w:rsid w:val="005E010D"/>
    <w:rsid w:val="005E6FD3"/>
    <w:rsid w:val="005F08D1"/>
    <w:rsid w:val="0060148D"/>
    <w:rsid w:val="0061693D"/>
    <w:rsid w:val="00640132"/>
    <w:rsid w:val="006521C8"/>
    <w:rsid w:val="00655487"/>
    <w:rsid w:val="006607F7"/>
    <w:rsid w:val="006616D1"/>
    <w:rsid w:val="0067443E"/>
    <w:rsid w:val="006872A6"/>
    <w:rsid w:val="006C37B0"/>
    <w:rsid w:val="006C5DCF"/>
    <w:rsid w:val="006C65D5"/>
    <w:rsid w:val="006C7077"/>
    <w:rsid w:val="006E0697"/>
    <w:rsid w:val="006E6A76"/>
    <w:rsid w:val="006F5B9C"/>
    <w:rsid w:val="006F601E"/>
    <w:rsid w:val="00715E4B"/>
    <w:rsid w:val="00717D82"/>
    <w:rsid w:val="00723E73"/>
    <w:rsid w:val="00724B16"/>
    <w:rsid w:val="0073397D"/>
    <w:rsid w:val="0074637B"/>
    <w:rsid w:val="00754F1A"/>
    <w:rsid w:val="00757BF6"/>
    <w:rsid w:val="00764E39"/>
    <w:rsid w:val="0079252A"/>
    <w:rsid w:val="007E346F"/>
    <w:rsid w:val="007F6519"/>
    <w:rsid w:val="007F72AD"/>
    <w:rsid w:val="00803738"/>
    <w:rsid w:val="00805A5C"/>
    <w:rsid w:val="00822EE8"/>
    <w:rsid w:val="00844422"/>
    <w:rsid w:val="00897307"/>
    <w:rsid w:val="008A1178"/>
    <w:rsid w:val="008D165A"/>
    <w:rsid w:val="008D2464"/>
    <w:rsid w:val="009210F5"/>
    <w:rsid w:val="00936B32"/>
    <w:rsid w:val="00943ACC"/>
    <w:rsid w:val="0095209A"/>
    <w:rsid w:val="009618E4"/>
    <w:rsid w:val="00985B9D"/>
    <w:rsid w:val="009E006B"/>
    <w:rsid w:val="009E6E64"/>
    <w:rsid w:val="00A07286"/>
    <w:rsid w:val="00A147F4"/>
    <w:rsid w:val="00A33807"/>
    <w:rsid w:val="00A54782"/>
    <w:rsid w:val="00A54E0E"/>
    <w:rsid w:val="00A67D0D"/>
    <w:rsid w:val="00A67D72"/>
    <w:rsid w:val="00AB2B1C"/>
    <w:rsid w:val="00AB33F3"/>
    <w:rsid w:val="00AC558E"/>
    <w:rsid w:val="00AC64A0"/>
    <w:rsid w:val="00AE14C9"/>
    <w:rsid w:val="00AE1F0D"/>
    <w:rsid w:val="00AF1FD9"/>
    <w:rsid w:val="00B00700"/>
    <w:rsid w:val="00B107BD"/>
    <w:rsid w:val="00B16796"/>
    <w:rsid w:val="00B2651C"/>
    <w:rsid w:val="00B314FE"/>
    <w:rsid w:val="00B31A35"/>
    <w:rsid w:val="00B43257"/>
    <w:rsid w:val="00B5380F"/>
    <w:rsid w:val="00B53844"/>
    <w:rsid w:val="00B64397"/>
    <w:rsid w:val="00B648BB"/>
    <w:rsid w:val="00B651EC"/>
    <w:rsid w:val="00B77A1B"/>
    <w:rsid w:val="00B816C4"/>
    <w:rsid w:val="00BA7B2B"/>
    <w:rsid w:val="00BC1800"/>
    <w:rsid w:val="00BC4F76"/>
    <w:rsid w:val="00BE3317"/>
    <w:rsid w:val="00C02021"/>
    <w:rsid w:val="00C07837"/>
    <w:rsid w:val="00C11345"/>
    <w:rsid w:val="00C15FC8"/>
    <w:rsid w:val="00C837CA"/>
    <w:rsid w:val="00C866AD"/>
    <w:rsid w:val="00CB42B3"/>
    <w:rsid w:val="00CC5CE7"/>
    <w:rsid w:val="00CC7E27"/>
    <w:rsid w:val="00CE71B3"/>
    <w:rsid w:val="00CF0767"/>
    <w:rsid w:val="00D151C1"/>
    <w:rsid w:val="00D34DD5"/>
    <w:rsid w:val="00D46AD5"/>
    <w:rsid w:val="00D900B8"/>
    <w:rsid w:val="00D97C22"/>
    <w:rsid w:val="00DB79E7"/>
    <w:rsid w:val="00DD696A"/>
    <w:rsid w:val="00DD7B85"/>
    <w:rsid w:val="00E1275A"/>
    <w:rsid w:val="00E158C8"/>
    <w:rsid w:val="00E26F26"/>
    <w:rsid w:val="00E27385"/>
    <w:rsid w:val="00E73EBE"/>
    <w:rsid w:val="00E83335"/>
    <w:rsid w:val="00EA5951"/>
    <w:rsid w:val="00EC3D81"/>
    <w:rsid w:val="00EE56F9"/>
    <w:rsid w:val="00F01C66"/>
    <w:rsid w:val="00F06215"/>
    <w:rsid w:val="00F161CC"/>
    <w:rsid w:val="00F22C88"/>
    <w:rsid w:val="00F34782"/>
    <w:rsid w:val="00F47D8E"/>
    <w:rsid w:val="00F51AA4"/>
    <w:rsid w:val="00F549D2"/>
    <w:rsid w:val="00F75F73"/>
    <w:rsid w:val="00F777CC"/>
    <w:rsid w:val="00F83FB5"/>
    <w:rsid w:val="00F86998"/>
    <w:rsid w:val="00F953F6"/>
    <w:rsid w:val="00FA1894"/>
    <w:rsid w:val="00FB3C19"/>
    <w:rsid w:val="00FB599E"/>
    <w:rsid w:val="00FC2D2E"/>
    <w:rsid w:val="00FE0E46"/>
    <w:rsid w:val="00FE1A58"/>
    <w:rsid w:val="00FE4571"/>
    <w:rsid w:val="00FE7AD5"/>
    <w:rsid w:val="00FF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0737"/>
  <w15:chartTrackingRefBased/>
  <w15:docId w15:val="{1B058F83-1CB7-4F78-BB41-BAD8E36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3" ma:contentTypeDescription="Create a new document." ma:contentTypeScope="" ma:versionID="614c12b4e716ee3d356d7357a090d6ce">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aaa383c146740fb4bf61aa1f73f5557e"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DB32E-3ADB-4EB6-B150-E3D9248AB2B1}">
  <ds:schemaRefs>
    <ds:schemaRef ds:uri="http://schemas.microsoft.com/sharepoint/v3/contenttype/forms"/>
  </ds:schemaRefs>
</ds:datastoreItem>
</file>

<file path=customXml/itemProps2.xml><?xml version="1.0" encoding="utf-8"?>
<ds:datastoreItem xmlns:ds="http://schemas.openxmlformats.org/officeDocument/2006/customXml" ds:itemID="{D52CD39F-8688-4EC1-8CB5-FFBA49390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08426-6AFE-43F2-9343-6FF55F84F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Parker</dc:creator>
  <cp:keywords/>
  <dc:description/>
  <cp:lastModifiedBy>Frances Parker</cp:lastModifiedBy>
  <cp:revision>189</cp:revision>
  <dcterms:created xsi:type="dcterms:W3CDTF">2022-02-09T14:28:00Z</dcterms:created>
  <dcterms:modified xsi:type="dcterms:W3CDTF">2022-03-07T13:53:00Z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ies>
</file>