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25" w:type="dxa"/>
        <w:tblInd w:w="-940" w:type="dxa"/>
        <w:tblLook w:val="04A0" w:firstRow="1" w:lastRow="0" w:firstColumn="1" w:lastColumn="0" w:noHBand="0" w:noVBand="1"/>
      </w:tblPr>
      <w:tblGrid>
        <w:gridCol w:w="1828"/>
        <w:gridCol w:w="3458"/>
        <w:gridCol w:w="3608"/>
        <w:gridCol w:w="3439"/>
        <w:gridCol w:w="3392"/>
      </w:tblGrid>
      <w:tr w:rsidR="00E2245F" w14:paraId="130BE892" w14:textId="77777777" w:rsidTr="22C6BCD7">
        <w:trPr>
          <w:trHeight w:val="1004"/>
        </w:trPr>
        <w:tc>
          <w:tcPr>
            <w:tcW w:w="1828" w:type="dxa"/>
          </w:tcPr>
          <w:p w14:paraId="2A404830" w14:textId="77777777" w:rsidR="00E2245F" w:rsidRDefault="00B4024A">
            <w:r>
              <w:t>Key stage 2</w:t>
            </w:r>
          </w:p>
          <w:p w14:paraId="46C11409" w14:textId="77777777" w:rsidR="00B4024A" w:rsidRDefault="00404424">
            <w:proofErr w:type="gramStart"/>
            <w:r>
              <w:t xml:space="preserve">Higher </w:t>
            </w:r>
            <w:r w:rsidR="00B4024A">
              <w:t xml:space="preserve"> KS</w:t>
            </w:r>
            <w:proofErr w:type="gramEnd"/>
            <w:r w:rsidR="00B4024A">
              <w:t>2</w:t>
            </w:r>
          </w:p>
        </w:tc>
        <w:tc>
          <w:tcPr>
            <w:tcW w:w="13897" w:type="dxa"/>
            <w:gridSpan w:val="4"/>
          </w:tcPr>
          <w:p w14:paraId="39FE1FED" w14:textId="77777777" w:rsidR="00E2245F" w:rsidRDefault="00B12B6F">
            <w: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tc>
      </w:tr>
      <w:tr w:rsidR="00BA02EF" w14:paraId="277BA992" w14:textId="77777777" w:rsidTr="22C6BCD7">
        <w:trPr>
          <w:trHeight w:val="327"/>
        </w:trPr>
        <w:tc>
          <w:tcPr>
            <w:tcW w:w="1828" w:type="dxa"/>
            <w:shd w:val="clear" w:color="auto" w:fill="66CCFF"/>
          </w:tcPr>
          <w:p w14:paraId="672A6659" w14:textId="77777777" w:rsidR="00BA02EF" w:rsidRDefault="00BA02EF"/>
        </w:tc>
        <w:tc>
          <w:tcPr>
            <w:tcW w:w="3458" w:type="dxa"/>
            <w:shd w:val="clear" w:color="auto" w:fill="66CCFF"/>
          </w:tcPr>
          <w:p w14:paraId="33451D70" w14:textId="77777777" w:rsidR="00BA02EF" w:rsidRDefault="00404424" w:rsidP="00012B50">
            <w:r>
              <w:t xml:space="preserve">Autumn 1 </w:t>
            </w:r>
          </w:p>
          <w:p w14:paraId="53C0CED3" w14:textId="3C861F7D" w:rsidR="00BA02EF" w:rsidRDefault="1FCAD1B7" w:rsidP="00221450">
            <w:r>
              <w:t>Where is Baghdad?</w:t>
            </w:r>
          </w:p>
        </w:tc>
        <w:tc>
          <w:tcPr>
            <w:tcW w:w="3608" w:type="dxa"/>
            <w:shd w:val="clear" w:color="auto" w:fill="66CCFF"/>
          </w:tcPr>
          <w:p w14:paraId="36FBB015" w14:textId="77777777" w:rsidR="00BA02EF" w:rsidRDefault="00404424" w:rsidP="00404424">
            <w:r>
              <w:t>Autumn 2</w:t>
            </w:r>
          </w:p>
          <w:p w14:paraId="6B8B28BA" w14:textId="77777777" w:rsidR="00221450" w:rsidRDefault="00221450" w:rsidP="00404424">
            <w:r>
              <w:t>Is Florida just famous for Disney Land?</w:t>
            </w:r>
          </w:p>
        </w:tc>
        <w:tc>
          <w:tcPr>
            <w:tcW w:w="3439" w:type="dxa"/>
            <w:shd w:val="clear" w:color="auto" w:fill="66CCFF"/>
          </w:tcPr>
          <w:p w14:paraId="249F7003" w14:textId="51F89072" w:rsidR="00BA02EF" w:rsidRDefault="3BE00E5E" w:rsidP="00404424">
            <w:r>
              <w:t>Spring 1</w:t>
            </w:r>
          </w:p>
          <w:p w14:paraId="5D512E4D" w14:textId="3C99FC05" w:rsidR="00CA5BA6" w:rsidRDefault="22C6BCD7" w:rsidP="22C6BCD7">
            <w:pPr>
              <w:rPr>
                <w:rFonts w:ascii="Calibri" w:eastAsia="Calibri" w:hAnsi="Calibri" w:cs="Calibri"/>
                <w:color w:val="000000" w:themeColor="text1"/>
                <w:sz w:val="16"/>
                <w:szCs w:val="16"/>
              </w:rPr>
            </w:pPr>
            <w:r w:rsidRPr="22C6BCD7">
              <w:rPr>
                <w:rFonts w:ascii="Calibri" w:eastAsia="Calibri" w:hAnsi="Calibri" w:cs="Calibri"/>
                <w:color w:val="000000" w:themeColor="text1"/>
              </w:rPr>
              <w:t xml:space="preserve">How has </w:t>
            </w:r>
            <w:proofErr w:type="spellStart"/>
            <w:r w:rsidRPr="22C6BCD7">
              <w:rPr>
                <w:rFonts w:ascii="Calibri" w:eastAsia="Calibri" w:hAnsi="Calibri" w:cs="Calibri"/>
                <w:color w:val="000000" w:themeColor="text1"/>
              </w:rPr>
              <w:t>Saltaire</w:t>
            </w:r>
            <w:proofErr w:type="spellEnd"/>
            <w:r w:rsidRPr="22C6BCD7">
              <w:rPr>
                <w:rFonts w:ascii="Calibri" w:eastAsia="Calibri" w:hAnsi="Calibri" w:cs="Calibri"/>
                <w:color w:val="000000" w:themeColor="text1"/>
              </w:rPr>
              <w:t xml:space="preserve"> changed over the years since the Industrial Revolution?</w:t>
            </w:r>
            <w:r w:rsidRPr="22C6BCD7">
              <w:rPr>
                <w:rFonts w:ascii="Calibri" w:eastAsia="Calibri" w:hAnsi="Calibri" w:cs="Calibri"/>
                <w:color w:val="000000" w:themeColor="text1"/>
                <w:sz w:val="16"/>
                <w:szCs w:val="16"/>
              </w:rPr>
              <w:t> </w:t>
            </w:r>
          </w:p>
          <w:p w14:paraId="0A37501D" w14:textId="0138DC78" w:rsidR="00CA5BA6" w:rsidRDefault="00CA5BA6" w:rsidP="22C6BCD7"/>
        </w:tc>
        <w:tc>
          <w:tcPr>
            <w:tcW w:w="3392" w:type="dxa"/>
            <w:shd w:val="clear" w:color="auto" w:fill="66CCFF"/>
          </w:tcPr>
          <w:p w14:paraId="7ACA6E02" w14:textId="03AAFEDA" w:rsidR="22C6BCD7" w:rsidRDefault="22C6BCD7" w:rsidP="22C6BCD7">
            <w:pPr>
              <w:spacing w:line="259" w:lineRule="auto"/>
              <w:rPr>
                <w:rFonts w:ascii="Calibri" w:eastAsia="Calibri" w:hAnsi="Calibri" w:cs="Calibri"/>
                <w:color w:val="000000" w:themeColor="text1"/>
              </w:rPr>
            </w:pPr>
            <w:r w:rsidRPr="22C6BCD7">
              <w:rPr>
                <w:rFonts w:ascii="Calibri" w:eastAsia="Calibri" w:hAnsi="Calibri" w:cs="Calibri"/>
                <w:color w:val="000000" w:themeColor="text1"/>
                <w:sz w:val="24"/>
                <w:szCs w:val="24"/>
              </w:rPr>
              <w:t xml:space="preserve">Spring 2- </w:t>
            </w:r>
          </w:p>
          <w:p w14:paraId="20F67BB3" w14:textId="7FE348E3" w:rsidR="22C6BCD7" w:rsidRDefault="22C6BCD7" w:rsidP="22C6BCD7">
            <w:pPr>
              <w:spacing w:line="259" w:lineRule="auto"/>
              <w:rPr>
                <w:rFonts w:ascii="Calibri" w:eastAsia="Calibri" w:hAnsi="Calibri" w:cs="Calibri"/>
                <w:color w:val="000000" w:themeColor="text1"/>
              </w:rPr>
            </w:pPr>
            <w:r w:rsidRPr="22C6BCD7">
              <w:rPr>
                <w:rFonts w:ascii="Calibri" w:eastAsia="Calibri" w:hAnsi="Calibri" w:cs="Calibri"/>
                <w:color w:val="000000" w:themeColor="text1"/>
              </w:rPr>
              <w:t>Why did people move from/to during the Industrial Revolution?</w:t>
            </w:r>
          </w:p>
          <w:p w14:paraId="5306C9BC" w14:textId="136384B7" w:rsidR="22C6BCD7" w:rsidRDefault="22C6BCD7" w:rsidP="22C6BCD7"/>
        </w:tc>
      </w:tr>
      <w:tr w:rsidR="007853D5" w14:paraId="4CBBD534" w14:textId="77777777" w:rsidTr="22C6BCD7">
        <w:trPr>
          <w:trHeight w:val="3953"/>
        </w:trPr>
        <w:tc>
          <w:tcPr>
            <w:tcW w:w="1828" w:type="dxa"/>
            <w:shd w:val="clear" w:color="auto" w:fill="990033"/>
          </w:tcPr>
          <w:p w14:paraId="311A95A6" w14:textId="492580AE" w:rsidR="04145CD4" w:rsidRDefault="04145CD4" w:rsidP="3B7CD85C">
            <w:pPr>
              <w:rPr>
                <w:color w:val="FFFFFF" w:themeColor="background1"/>
                <w:sz w:val="32"/>
                <w:szCs w:val="32"/>
              </w:rPr>
            </w:pPr>
            <w:r w:rsidRPr="3B7CD85C">
              <w:rPr>
                <w:color w:val="FFFFFF" w:themeColor="background1"/>
                <w:sz w:val="32"/>
                <w:szCs w:val="32"/>
              </w:rPr>
              <w:t>Cycle A</w:t>
            </w:r>
          </w:p>
          <w:p w14:paraId="55433DAB" w14:textId="202BFF43" w:rsidR="007853D5" w:rsidRPr="00483420" w:rsidRDefault="007853D5" w:rsidP="3B7CD85C">
            <w:pPr>
              <w:rPr>
                <w:color w:val="FFFFFF" w:themeColor="background1"/>
                <w:sz w:val="32"/>
                <w:szCs w:val="32"/>
              </w:rPr>
            </w:pPr>
            <w:r w:rsidRPr="3B7CD85C">
              <w:rPr>
                <w:color w:val="FFFFFF" w:themeColor="background1"/>
                <w:sz w:val="32"/>
                <w:szCs w:val="32"/>
              </w:rPr>
              <w:t xml:space="preserve">Year </w:t>
            </w:r>
            <w:r w:rsidR="00221450" w:rsidRPr="3B7CD85C">
              <w:rPr>
                <w:color w:val="FFFFFF" w:themeColor="background1"/>
                <w:sz w:val="32"/>
                <w:szCs w:val="32"/>
              </w:rPr>
              <w:t>5</w:t>
            </w:r>
            <w:r w:rsidR="3B30F999" w:rsidRPr="3B7CD85C">
              <w:rPr>
                <w:color w:val="FFFFFF" w:themeColor="background1"/>
                <w:sz w:val="32"/>
                <w:szCs w:val="32"/>
              </w:rPr>
              <w:t>/6</w:t>
            </w:r>
          </w:p>
        </w:tc>
        <w:tc>
          <w:tcPr>
            <w:tcW w:w="3458" w:type="dxa"/>
          </w:tcPr>
          <w:p w14:paraId="1ECF24FA" w14:textId="1EE40040" w:rsidR="00221450" w:rsidRDefault="1FCAD1B7" w:rsidP="00221450">
            <w:pPr>
              <w:pStyle w:val="ListParagraph"/>
              <w:numPr>
                <w:ilvl w:val="0"/>
                <w:numId w:val="4"/>
              </w:numPr>
            </w:pPr>
            <w:r w:rsidRPr="22C6BCD7">
              <w:rPr>
                <w:color w:val="FF0000"/>
              </w:rPr>
              <w:t>Place knowledge</w:t>
            </w:r>
            <w:r>
              <w:t>- Focus on the Middle East</w:t>
            </w:r>
            <w:r w:rsidR="0F818F51">
              <w:t>-specifically Afghanistan and Baghdad</w:t>
            </w:r>
            <w:r>
              <w:t xml:space="preserve">. Locate it in a variety of maps. </w:t>
            </w:r>
          </w:p>
          <w:p w14:paraId="44A98B3B" w14:textId="7C034D32" w:rsidR="00221450" w:rsidRDefault="1FCAD1B7" w:rsidP="00221450">
            <w:pPr>
              <w:pStyle w:val="ListParagraph"/>
              <w:numPr>
                <w:ilvl w:val="0"/>
                <w:numId w:val="4"/>
              </w:numPr>
            </w:pPr>
            <w:r w:rsidRPr="22C6BCD7">
              <w:rPr>
                <w:color w:val="2E74B5" w:themeColor="accent1" w:themeShade="BF"/>
              </w:rPr>
              <w:t>Physical knowledge</w:t>
            </w:r>
            <w:r w:rsidR="0F818F51">
              <w:t xml:space="preserve">- </w:t>
            </w:r>
            <w:r>
              <w:t xml:space="preserve">Learn physical feature Afghanistan.  contrast. </w:t>
            </w:r>
          </w:p>
          <w:p w14:paraId="382FD2C0" w14:textId="17325989" w:rsidR="00221450" w:rsidRDefault="1FCAD1B7" w:rsidP="00221450">
            <w:pPr>
              <w:pStyle w:val="ListParagraph"/>
              <w:numPr>
                <w:ilvl w:val="0"/>
                <w:numId w:val="4"/>
              </w:numPr>
            </w:pPr>
            <w:r w:rsidRPr="22C6BCD7">
              <w:rPr>
                <w:color w:val="FFC000" w:themeColor="accent4"/>
              </w:rPr>
              <w:t xml:space="preserve">Human knowledge- </w:t>
            </w:r>
            <w:r>
              <w:t>Learn about trade links,</w:t>
            </w:r>
            <w:r w:rsidR="0F818F51">
              <w:t xml:space="preserve"> </w:t>
            </w:r>
            <w:r>
              <w:t>economic activity and why people have settled in Bradford from Baghdad</w:t>
            </w:r>
          </w:p>
          <w:p w14:paraId="0B975A37" w14:textId="63E0B9B2" w:rsidR="00221450" w:rsidRDefault="1FCAD1B7" w:rsidP="00221450">
            <w:pPr>
              <w:pStyle w:val="ListParagraph"/>
              <w:numPr>
                <w:ilvl w:val="0"/>
                <w:numId w:val="4"/>
              </w:numPr>
            </w:pPr>
            <w:r w:rsidRPr="22C6BCD7">
              <w:rPr>
                <w:color w:val="00B050"/>
              </w:rPr>
              <w:t xml:space="preserve">Geographic skills and fieldwork- </w:t>
            </w:r>
            <w:r>
              <w:t xml:space="preserve">Use </w:t>
            </w:r>
            <w:proofErr w:type="spellStart"/>
            <w:r>
              <w:t>Digimaps</w:t>
            </w:r>
            <w:proofErr w:type="spellEnd"/>
            <w:r>
              <w:t xml:space="preserve"> to locate </w:t>
            </w:r>
            <w:proofErr w:type="gramStart"/>
            <w:r>
              <w:t>Baghdad  on</w:t>
            </w:r>
            <w:proofErr w:type="gramEnd"/>
            <w:r>
              <w:t xml:space="preserve"> a world map. Discuss continents. </w:t>
            </w:r>
          </w:p>
          <w:p w14:paraId="4E4A1D3A" w14:textId="417F0A11" w:rsidR="007853D5" w:rsidRDefault="1FCAD1B7" w:rsidP="00221450">
            <w:pPr>
              <w:pStyle w:val="ListParagraph"/>
              <w:numPr>
                <w:ilvl w:val="0"/>
                <w:numId w:val="4"/>
              </w:numPr>
            </w:pPr>
            <w:r w:rsidRPr="22C6BCD7">
              <w:rPr>
                <w:color w:val="00B050"/>
              </w:rPr>
              <w:t xml:space="preserve">Geographic skills and fieldwork- </w:t>
            </w:r>
            <w:r>
              <w:t xml:space="preserve">Use </w:t>
            </w:r>
            <w:proofErr w:type="gramStart"/>
            <w:r>
              <w:t>8 point</w:t>
            </w:r>
            <w:proofErr w:type="gramEnd"/>
            <w:r>
              <w:t xml:space="preserve"> compass directions to locate Baghdad on a variety of maps and with relation to the Equator, Northern </w:t>
            </w:r>
            <w:r>
              <w:lastRenderedPageBreak/>
              <w:t xml:space="preserve">and Southern Hemisphere, continents and oceans. </w:t>
            </w:r>
            <w:r w:rsidR="0A650B10">
              <w:t xml:space="preserve"> </w:t>
            </w:r>
          </w:p>
        </w:tc>
        <w:tc>
          <w:tcPr>
            <w:tcW w:w="3608" w:type="dxa"/>
          </w:tcPr>
          <w:p w14:paraId="0983B3D3" w14:textId="77777777" w:rsidR="00221450" w:rsidRDefault="00221450" w:rsidP="00221450">
            <w:pPr>
              <w:pStyle w:val="ListParagraph"/>
              <w:numPr>
                <w:ilvl w:val="0"/>
                <w:numId w:val="4"/>
              </w:numPr>
            </w:pPr>
            <w:r w:rsidRPr="00012B50">
              <w:rPr>
                <w:color w:val="FF0000"/>
              </w:rPr>
              <w:lastRenderedPageBreak/>
              <w:t>Place knowledge</w:t>
            </w:r>
            <w:r>
              <w:t xml:space="preserve">- Focus on Florida. Discuss North and South America. Locate it in a variety of maps. </w:t>
            </w:r>
          </w:p>
          <w:p w14:paraId="0A4DC279" w14:textId="77777777" w:rsidR="00221450" w:rsidRDefault="00221450" w:rsidP="00221450">
            <w:pPr>
              <w:pStyle w:val="ListParagraph"/>
              <w:numPr>
                <w:ilvl w:val="0"/>
                <w:numId w:val="4"/>
              </w:numPr>
            </w:pPr>
            <w:r w:rsidRPr="00824E3B">
              <w:rPr>
                <w:color w:val="2E74B5" w:themeColor="accent1" w:themeShade="BF"/>
              </w:rPr>
              <w:t>Physical knowledge</w:t>
            </w:r>
            <w:r>
              <w:t>- Learn physical features of Florida. (Compare to Syria which has been previously learnt)</w:t>
            </w:r>
          </w:p>
          <w:p w14:paraId="13A0A3F7" w14:textId="77777777" w:rsidR="00221450" w:rsidRDefault="00221450" w:rsidP="00221450">
            <w:pPr>
              <w:pStyle w:val="ListParagraph"/>
              <w:numPr>
                <w:ilvl w:val="0"/>
                <w:numId w:val="4"/>
              </w:numPr>
            </w:pPr>
            <w:r w:rsidRPr="007853D5">
              <w:rPr>
                <w:color w:val="FFC000"/>
              </w:rPr>
              <w:t>Human knowledge</w:t>
            </w:r>
            <w:r>
              <w:rPr>
                <w:color w:val="FFC000"/>
              </w:rPr>
              <w:t xml:space="preserve">- </w:t>
            </w:r>
            <w:r>
              <w:t xml:space="preserve">Learn about economic activity. Why do people go to Florida? </w:t>
            </w:r>
          </w:p>
          <w:p w14:paraId="44DC3349" w14:textId="77777777" w:rsidR="00221450" w:rsidRDefault="00221450" w:rsidP="00221450">
            <w:pPr>
              <w:pStyle w:val="ListParagraph"/>
              <w:numPr>
                <w:ilvl w:val="0"/>
                <w:numId w:val="4"/>
              </w:numPr>
            </w:pPr>
            <w:r w:rsidRPr="00824E3B">
              <w:rPr>
                <w:color w:val="00B050"/>
              </w:rPr>
              <w:t xml:space="preserve">Geographic skills and fieldwork- </w:t>
            </w:r>
            <w:r>
              <w:t xml:space="preserve">Use </w:t>
            </w:r>
            <w:proofErr w:type="spellStart"/>
            <w:r>
              <w:t>Digimaps</w:t>
            </w:r>
            <w:proofErr w:type="spellEnd"/>
            <w:r>
              <w:t xml:space="preserve"> to locate </w:t>
            </w:r>
            <w:r w:rsidR="002A58D1">
              <w:t>Florida on</w:t>
            </w:r>
            <w:r>
              <w:t xml:space="preserve"> a world map.  </w:t>
            </w:r>
          </w:p>
          <w:p w14:paraId="1A7FADF5" w14:textId="77777777" w:rsidR="00404424" w:rsidRDefault="00221450" w:rsidP="00221450">
            <w:pPr>
              <w:pStyle w:val="ListParagraph"/>
              <w:numPr>
                <w:ilvl w:val="0"/>
                <w:numId w:val="4"/>
              </w:numPr>
            </w:pPr>
            <w:r w:rsidRPr="00221450">
              <w:rPr>
                <w:color w:val="00B050"/>
              </w:rPr>
              <w:t xml:space="preserve">Geographic skills and fieldwork- </w:t>
            </w:r>
            <w:r>
              <w:t xml:space="preserve">Use </w:t>
            </w:r>
            <w:proofErr w:type="gramStart"/>
            <w:r>
              <w:t>8 point</w:t>
            </w:r>
            <w:proofErr w:type="gramEnd"/>
            <w:r>
              <w:t xml:space="preserve"> compass directions to locate Florida on a variety of maps and with relation to the Equator, Northern and Southern Hemisphere, continents and oceans.  </w:t>
            </w:r>
          </w:p>
          <w:p w14:paraId="5DAB6C7B" w14:textId="77777777" w:rsidR="007853D5" w:rsidRDefault="007853D5" w:rsidP="007853D5"/>
        </w:tc>
        <w:tc>
          <w:tcPr>
            <w:tcW w:w="3439" w:type="dxa"/>
          </w:tcPr>
          <w:p w14:paraId="057FE34C" w14:textId="77777777" w:rsidR="00CA5BA6" w:rsidRDefault="00CA5BA6" w:rsidP="00CA5BA6">
            <w:pPr>
              <w:pStyle w:val="ListParagraph"/>
              <w:numPr>
                <w:ilvl w:val="0"/>
                <w:numId w:val="4"/>
              </w:numPr>
            </w:pPr>
            <w:r w:rsidRPr="00012B50">
              <w:rPr>
                <w:color w:val="FF0000"/>
              </w:rPr>
              <w:t>Place knowledge</w:t>
            </w:r>
            <w:r>
              <w:t xml:space="preserve">- Focus on </w:t>
            </w:r>
            <w:proofErr w:type="spellStart"/>
            <w:r>
              <w:t>Saltaire</w:t>
            </w:r>
            <w:proofErr w:type="spellEnd"/>
            <w:proofErr w:type="gramStart"/>
            <w:r>
              <w:t>. .</w:t>
            </w:r>
            <w:proofErr w:type="gramEnd"/>
            <w:r>
              <w:t xml:space="preserve"> Locate on a variety of maps. </w:t>
            </w:r>
          </w:p>
          <w:p w14:paraId="3A25A33B" w14:textId="5AA962FD" w:rsidR="00CA5BA6" w:rsidRDefault="3BE00E5E" w:rsidP="00CA5BA6">
            <w:pPr>
              <w:pStyle w:val="ListParagraph"/>
              <w:numPr>
                <w:ilvl w:val="0"/>
                <w:numId w:val="4"/>
              </w:numPr>
            </w:pPr>
            <w:r w:rsidRPr="22C6BCD7">
              <w:rPr>
                <w:color w:val="2E74B5" w:themeColor="accent1" w:themeShade="BF"/>
              </w:rPr>
              <w:t>Physical knowledge</w:t>
            </w:r>
            <w:r>
              <w:t xml:space="preserve">- Learn physical features of </w:t>
            </w:r>
            <w:proofErr w:type="spellStart"/>
            <w:r>
              <w:t>Saltaire</w:t>
            </w:r>
            <w:proofErr w:type="spellEnd"/>
            <w:r w:rsidR="10CBA174">
              <w:t xml:space="preserve">- Learn about the River </w:t>
            </w:r>
            <w:proofErr w:type="gramStart"/>
            <w:r w:rsidR="10CBA174">
              <w:t xml:space="preserve">Aire </w:t>
            </w:r>
            <w:r>
              <w:t xml:space="preserve"> (</w:t>
            </w:r>
            <w:proofErr w:type="gramEnd"/>
            <w:r>
              <w:t>Compare and contrast to  and Florida).</w:t>
            </w:r>
          </w:p>
          <w:p w14:paraId="7E841B6C" w14:textId="77777777" w:rsidR="00CA5BA6" w:rsidRDefault="00CA5BA6" w:rsidP="00CA5BA6">
            <w:pPr>
              <w:pStyle w:val="ListParagraph"/>
              <w:numPr>
                <w:ilvl w:val="0"/>
                <w:numId w:val="4"/>
              </w:numPr>
            </w:pPr>
            <w:r w:rsidRPr="007853D5">
              <w:rPr>
                <w:color w:val="FFC000"/>
              </w:rPr>
              <w:t>Human knowledge</w:t>
            </w:r>
            <w:r>
              <w:rPr>
                <w:color w:val="FFC000"/>
              </w:rPr>
              <w:t xml:space="preserve">- </w:t>
            </w:r>
            <w:r>
              <w:t xml:space="preserve">Learn about economic activity. Why do people move to </w:t>
            </w:r>
            <w:proofErr w:type="spellStart"/>
            <w:r>
              <w:t>Saltaire</w:t>
            </w:r>
            <w:proofErr w:type="spellEnd"/>
            <w:r>
              <w:t xml:space="preserve">? </w:t>
            </w:r>
          </w:p>
          <w:p w14:paraId="241D2477" w14:textId="77777777" w:rsidR="00CA5BA6" w:rsidRDefault="00CA5BA6" w:rsidP="00CA5BA6">
            <w:pPr>
              <w:pStyle w:val="ListParagraph"/>
              <w:numPr>
                <w:ilvl w:val="0"/>
                <w:numId w:val="4"/>
              </w:numPr>
            </w:pPr>
            <w:r w:rsidRPr="00824E3B">
              <w:rPr>
                <w:color w:val="00B050"/>
              </w:rPr>
              <w:t xml:space="preserve">Geographic skills and fieldwork- </w:t>
            </w:r>
            <w:r>
              <w:t xml:space="preserve">Use </w:t>
            </w:r>
            <w:proofErr w:type="spellStart"/>
            <w:r>
              <w:t>Digimaps</w:t>
            </w:r>
            <w:proofErr w:type="spellEnd"/>
            <w:r>
              <w:t xml:space="preserve"> to locate </w:t>
            </w:r>
            <w:proofErr w:type="spellStart"/>
            <w:r>
              <w:t>Saltaire</w:t>
            </w:r>
            <w:proofErr w:type="spellEnd"/>
            <w:r>
              <w:t>.</w:t>
            </w:r>
          </w:p>
          <w:p w14:paraId="676A8801" w14:textId="44476AF3" w:rsidR="00CA5BA6" w:rsidRDefault="3BE00E5E" w:rsidP="00CA5BA6">
            <w:pPr>
              <w:pStyle w:val="ListParagraph"/>
              <w:numPr>
                <w:ilvl w:val="0"/>
                <w:numId w:val="4"/>
              </w:numPr>
            </w:pPr>
            <w:r w:rsidRPr="22C6BCD7">
              <w:rPr>
                <w:color w:val="00B050"/>
              </w:rPr>
              <w:t xml:space="preserve">Geographic skills and fieldwork- </w:t>
            </w:r>
            <w:r>
              <w:t xml:space="preserve">Use </w:t>
            </w:r>
            <w:proofErr w:type="gramStart"/>
            <w:r>
              <w:t>8 point</w:t>
            </w:r>
            <w:proofErr w:type="gramEnd"/>
            <w:r>
              <w:t xml:space="preserve"> compass directions to locate Florida on a variety of maps and with relation to our school. </w:t>
            </w:r>
          </w:p>
          <w:p w14:paraId="02EB378F" w14:textId="77777777" w:rsidR="007853D5" w:rsidRDefault="007853D5" w:rsidP="00CA5BA6">
            <w:pPr>
              <w:pStyle w:val="ListParagraph"/>
            </w:pPr>
          </w:p>
        </w:tc>
        <w:tc>
          <w:tcPr>
            <w:tcW w:w="3392" w:type="dxa"/>
          </w:tcPr>
          <w:p w14:paraId="29DA2D5C" w14:textId="77777777" w:rsidR="1FCAD1B7" w:rsidRDefault="1FCAD1B7" w:rsidP="22C6BCD7">
            <w:pPr>
              <w:pStyle w:val="ListParagraph"/>
              <w:numPr>
                <w:ilvl w:val="0"/>
                <w:numId w:val="4"/>
              </w:numPr>
            </w:pPr>
            <w:r w:rsidRPr="22C6BCD7">
              <w:rPr>
                <w:color w:val="FF0000"/>
              </w:rPr>
              <w:t>Place knowledge</w:t>
            </w:r>
            <w:r>
              <w:t>- Focus on the Middle East</w:t>
            </w:r>
            <w:r w:rsidR="0F818F51">
              <w:t>-specifically Syria</w:t>
            </w:r>
            <w:r>
              <w:t xml:space="preserve">. Locate it in a variety of maps. </w:t>
            </w:r>
          </w:p>
          <w:p w14:paraId="5256979A" w14:textId="77777777" w:rsidR="1FCAD1B7" w:rsidRDefault="1FCAD1B7" w:rsidP="22C6BCD7">
            <w:pPr>
              <w:pStyle w:val="ListParagraph"/>
              <w:numPr>
                <w:ilvl w:val="0"/>
                <w:numId w:val="4"/>
              </w:numPr>
            </w:pPr>
            <w:r w:rsidRPr="22C6BCD7">
              <w:rPr>
                <w:color w:val="2E74B5" w:themeColor="accent1" w:themeShade="BF"/>
              </w:rPr>
              <w:t>Physical knowledge</w:t>
            </w:r>
            <w:r w:rsidR="0F818F51">
              <w:t xml:space="preserve">- </w:t>
            </w:r>
            <w:r>
              <w:t xml:space="preserve">Learn physical features of Bradford. Learn physical features of Syria and </w:t>
            </w:r>
            <w:proofErr w:type="gramStart"/>
            <w:r>
              <w:t>compare and contrast</w:t>
            </w:r>
            <w:proofErr w:type="gramEnd"/>
            <w:r>
              <w:t xml:space="preserve">. </w:t>
            </w:r>
          </w:p>
          <w:p w14:paraId="113FD04C" w14:textId="77777777" w:rsidR="1FCAD1B7" w:rsidRDefault="1FCAD1B7" w:rsidP="22C6BCD7">
            <w:pPr>
              <w:pStyle w:val="ListParagraph"/>
              <w:numPr>
                <w:ilvl w:val="0"/>
                <w:numId w:val="4"/>
              </w:numPr>
            </w:pPr>
            <w:r w:rsidRPr="22C6BCD7">
              <w:rPr>
                <w:color w:val="FFC000" w:themeColor="accent4"/>
              </w:rPr>
              <w:t xml:space="preserve">Human knowledge- </w:t>
            </w:r>
            <w:r>
              <w:t>Learn about trade links,</w:t>
            </w:r>
            <w:r w:rsidR="0F818F51">
              <w:t xml:space="preserve"> </w:t>
            </w:r>
            <w:r>
              <w:t xml:space="preserve">economic activity and why people have settled in Bradford from Syria. </w:t>
            </w:r>
          </w:p>
          <w:p w14:paraId="5304CDA0" w14:textId="77777777" w:rsidR="1FCAD1B7" w:rsidRDefault="1FCAD1B7" w:rsidP="22C6BCD7">
            <w:pPr>
              <w:pStyle w:val="ListParagraph"/>
              <w:numPr>
                <w:ilvl w:val="0"/>
                <w:numId w:val="4"/>
              </w:numPr>
            </w:pPr>
            <w:r w:rsidRPr="22C6BCD7">
              <w:rPr>
                <w:color w:val="00B050"/>
              </w:rPr>
              <w:t xml:space="preserve">Geographic skills and fieldwork- </w:t>
            </w:r>
            <w:r>
              <w:t xml:space="preserve">Use </w:t>
            </w:r>
            <w:proofErr w:type="spellStart"/>
            <w:r>
              <w:t>Digimaps</w:t>
            </w:r>
            <w:proofErr w:type="spellEnd"/>
            <w:r>
              <w:t xml:space="preserve"> to locate </w:t>
            </w:r>
            <w:proofErr w:type="gramStart"/>
            <w:r>
              <w:t>Syria  on</w:t>
            </w:r>
            <w:proofErr w:type="gramEnd"/>
            <w:r>
              <w:t xml:space="preserve"> a world map. Discuss continents. </w:t>
            </w:r>
          </w:p>
          <w:p w14:paraId="0D331688" w14:textId="69890DCD" w:rsidR="1FCAD1B7" w:rsidRDefault="1FCAD1B7" w:rsidP="22C6BCD7">
            <w:pPr>
              <w:pStyle w:val="ListParagraph"/>
              <w:numPr>
                <w:ilvl w:val="0"/>
                <w:numId w:val="4"/>
              </w:numPr>
            </w:pPr>
            <w:r w:rsidRPr="22C6BCD7">
              <w:rPr>
                <w:color w:val="00B050"/>
              </w:rPr>
              <w:t xml:space="preserve">Geographic skills and fieldwork- </w:t>
            </w:r>
            <w:r>
              <w:t xml:space="preserve">Use </w:t>
            </w:r>
            <w:proofErr w:type="gramStart"/>
            <w:r>
              <w:t>8 point</w:t>
            </w:r>
            <w:proofErr w:type="gramEnd"/>
            <w:r>
              <w:t xml:space="preserve"> compass directions to locate Syria on a variety of maps and with relation to the Equator, Northern and </w:t>
            </w:r>
            <w:r>
              <w:lastRenderedPageBreak/>
              <w:t>Southern Hemisphere, continents and oceans.</w:t>
            </w:r>
          </w:p>
        </w:tc>
      </w:tr>
      <w:tr w:rsidR="00E2245F" w14:paraId="5E0584A7" w14:textId="77777777" w:rsidTr="22C6BCD7">
        <w:trPr>
          <w:trHeight w:val="1728"/>
        </w:trPr>
        <w:tc>
          <w:tcPr>
            <w:tcW w:w="1828" w:type="dxa"/>
            <w:shd w:val="clear" w:color="auto" w:fill="990033"/>
          </w:tcPr>
          <w:p w14:paraId="576E7ACC" w14:textId="77777777" w:rsidR="00E2245F" w:rsidRPr="00483420" w:rsidRDefault="00E2245F">
            <w:pPr>
              <w:rPr>
                <w:color w:val="FFFFFF" w:themeColor="background1"/>
                <w:sz w:val="32"/>
              </w:rPr>
            </w:pPr>
            <w:r w:rsidRPr="00483420">
              <w:rPr>
                <w:color w:val="FFFFFF" w:themeColor="background1"/>
                <w:sz w:val="32"/>
              </w:rPr>
              <w:lastRenderedPageBreak/>
              <w:t>Ongoing</w:t>
            </w:r>
          </w:p>
        </w:tc>
        <w:tc>
          <w:tcPr>
            <w:tcW w:w="13897" w:type="dxa"/>
            <w:gridSpan w:val="4"/>
          </w:tcPr>
          <w:p w14:paraId="62539994" w14:textId="77777777" w:rsidR="00E2245F" w:rsidRDefault="00E2245F">
            <w:r>
              <w:t>Locational knowledge:</w:t>
            </w:r>
          </w:p>
          <w:p w14:paraId="199852EA" w14:textId="77777777" w:rsidR="00404424" w:rsidRDefault="00404424" w:rsidP="007853D5">
            <w:pPr>
              <w:pStyle w:val="ListParagraph"/>
              <w:numPr>
                <w:ilvl w:val="0"/>
                <w:numId w:val="5"/>
              </w:numPr>
            </w:pPr>
            <w:r>
              <w:t xml:space="preserve">identify the position and significance of the Equator, Northern Hemisphere, Southern Hemisphere, the Prime/Greenwich </w:t>
            </w:r>
            <w:proofErr w:type="gramStart"/>
            <w:r>
              <w:t>Meridian</w:t>
            </w:r>
            <w:proofErr w:type="gramEnd"/>
            <w:r>
              <w:t xml:space="preserve"> and time zones (including day and night)</w:t>
            </w:r>
          </w:p>
          <w:p w14:paraId="7ED7DAE7" w14:textId="77777777" w:rsidR="00CA5BA6" w:rsidRDefault="00CA5BA6" w:rsidP="007853D5">
            <w:pPr>
              <w:pStyle w:val="ListParagraph"/>
              <w:numPr>
                <w:ilvl w:val="0"/>
                <w:numId w:val="5"/>
              </w:numPr>
            </w:pPr>
            <w:r>
              <w:t>locate the world’s countries, using maps to focus on Europe (including the location of Russia) and North and South America, concentrating on their environmental regions, key physical and human characteristics, countries, and major cities</w:t>
            </w:r>
          </w:p>
        </w:tc>
      </w:tr>
      <w:tr w:rsidR="00F52422" w14:paraId="2E3E2F37" w14:textId="77777777" w:rsidTr="22C6BCD7">
        <w:trPr>
          <w:trHeight w:val="1004"/>
        </w:trPr>
        <w:tc>
          <w:tcPr>
            <w:tcW w:w="1828" w:type="dxa"/>
          </w:tcPr>
          <w:p w14:paraId="7D72E772" w14:textId="77777777" w:rsidR="00F52422" w:rsidRDefault="00F52422" w:rsidP="000107F0">
            <w:r>
              <w:t>Key stage 2</w:t>
            </w:r>
          </w:p>
          <w:p w14:paraId="433AA336" w14:textId="77777777" w:rsidR="00F52422" w:rsidRDefault="00F52422" w:rsidP="000107F0">
            <w:proofErr w:type="gramStart"/>
            <w:r>
              <w:t>Higher  KS</w:t>
            </w:r>
            <w:proofErr w:type="gramEnd"/>
            <w:r>
              <w:t>2</w:t>
            </w:r>
          </w:p>
        </w:tc>
        <w:tc>
          <w:tcPr>
            <w:tcW w:w="13897" w:type="dxa"/>
            <w:gridSpan w:val="4"/>
          </w:tcPr>
          <w:p w14:paraId="45387984" w14:textId="77777777" w:rsidR="00F52422" w:rsidRDefault="00F52422" w:rsidP="000107F0">
            <w: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tc>
      </w:tr>
      <w:tr w:rsidR="00F52422" w14:paraId="3BA66CA5" w14:textId="77777777" w:rsidTr="22C6BCD7">
        <w:trPr>
          <w:trHeight w:val="327"/>
        </w:trPr>
        <w:tc>
          <w:tcPr>
            <w:tcW w:w="1828" w:type="dxa"/>
            <w:shd w:val="clear" w:color="auto" w:fill="66CCFF"/>
          </w:tcPr>
          <w:p w14:paraId="6A05A809" w14:textId="77777777" w:rsidR="00F52422" w:rsidRDefault="00F52422" w:rsidP="000107F0"/>
        </w:tc>
        <w:tc>
          <w:tcPr>
            <w:tcW w:w="7066" w:type="dxa"/>
            <w:gridSpan w:val="2"/>
            <w:shd w:val="clear" w:color="auto" w:fill="66CCFF"/>
          </w:tcPr>
          <w:p w14:paraId="3892F8D8" w14:textId="66A681FC" w:rsidR="00F52422" w:rsidRDefault="6BFB1026" w:rsidP="22C6BCD7">
            <w:pPr>
              <w:rPr>
                <w:color w:val="000000" w:themeColor="text1"/>
              </w:rPr>
            </w:pPr>
            <w:r w:rsidRPr="22C6BCD7">
              <w:rPr>
                <w:color w:val="000000" w:themeColor="text1"/>
              </w:rPr>
              <w:t>Summer 1</w:t>
            </w:r>
          </w:p>
          <w:p w14:paraId="21073C63" w14:textId="77777777" w:rsidR="00A57977" w:rsidRDefault="0CA89D8E" w:rsidP="22C6BCD7">
            <w:pPr>
              <w:rPr>
                <w:color w:val="000000" w:themeColor="text1"/>
              </w:rPr>
            </w:pPr>
            <w:r w:rsidRPr="22C6BCD7">
              <w:rPr>
                <w:color w:val="000000" w:themeColor="text1"/>
              </w:rPr>
              <w:t xml:space="preserve">Magic, </w:t>
            </w:r>
            <w:proofErr w:type="gramStart"/>
            <w:r w:rsidRPr="22C6BCD7">
              <w:rPr>
                <w:color w:val="000000" w:themeColor="text1"/>
              </w:rPr>
              <w:t>monsters</w:t>
            </w:r>
            <w:proofErr w:type="gramEnd"/>
            <w:r w:rsidRPr="22C6BCD7">
              <w:rPr>
                <w:color w:val="000000" w:themeColor="text1"/>
              </w:rPr>
              <w:t xml:space="preserve"> and mayhem </w:t>
            </w:r>
          </w:p>
          <w:p w14:paraId="198601AA" w14:textId="3567C69C" w:rsidR="00A57977" w:rsidRDefault="22C6BCD7" w:rsidP="22C6BCD7">
            <w:pPr>
              <w:spacing w:line="259" w:lineRule="auto"/>
              <w:rPr>
                <w:rFonts w:ascii="Calibri" w:eastAsia="Calibri" w:hAnsi="Calibri" w:cs="Calibri"/>
                <w:color w:val="000000" w:themeColor="text1"/>
              </w:rPr>
            </w:pPr>
            <w:r w:rsidRPr="22C6BCD7">
              <w:rPr>
                <w:rFonts w:ascii="Calibri" w:eastAsia="Calibri" w:hAnsi="Calibri" w:cs="Calibri"/>
                <w:color w:val="000000" w:themeColor="text1"/>
              </w:rPr>
              <w:t>Where were the Anglo Saxons and Vikings from?</w:t>
            </w:r>
          </w:p>
          <w:p w14:paraId="0B874A74" w14:textId="7A03DD78" w:rsidR="00A57977" w:rsidRDefault="00A57977" w:rsidP="22C6BCD7">
            <w:pPr>
              <w:rPr>
                <w:color w:val="000000" w:themeColor="text1"/>
              </w:rPr>
            </w:pPr>
          </w:p>
        </w:tc>
        <w:tc>
          <w:tcPr>
            <w:tcW w:w="6831" w:type="dxa"/>
            <w:gridSpan w:val="2"/>
            <w:shd w:val="clear" w:color="auto" w:fill="66CCFF"/>
          </w:tcPr>
          <w:p w14:paraId="2E0490F5" w14:textId="45A2C507" w:rsidR="22C6BCD7" w:rsidRDefault="22C6BCD7" w:rsidP="22C6BCD7">
            <w:pPr>
              <w:rPr>
                <w:color w:val="000000" w:themeColor="text1"/>
              </w:rPr>
            </w:pPr>
            <w:r w:rsidRPr="22C6BCD7">
              <w:rPr>
                <w:color w:val="000000" w:themeColor="text1"/>
              </w:rPr>
              <w:t xml:space="preserve">Summer 2- </w:t>
            </w:r>
          </w:p>
          <w:p w14:paraId="210BE610" w14:textId="112A3917" w:rsidR="22C6BCD7" w:rsidRDefault="22C6BCD7" w:rsidP="22C6BCD7">
            <w:pPr>
              <w:spacing w:line="259" w:lineRule="auto"/>
              <w:rPr>
                <w:rFonts w:ascii="Calibri" w:eastAsia="Calibri" w:hAnsi="Calibri" w:cs="Calibri"/>
                <w:color w:val="000000" w:themeColor="text1"/>
              </w:rPr>
            </w:pPr>
            <w:r w:rsidRPr="22C6BCD7">
              <w:rPr>
                <w:rFonts w:ascii="Calibri" w:eastAsia="Calibri" w:hAnsi="Calibri" w:cs="Calibri"/>
                <w:color w:val="000000" w:themeColor="text1"/>
              </w:rPr>
              <w:t>Why did the Anglo-Saxons migrate to Britain?</w:t>
            </w:r>
          </w:p>
          <w:p w14:paraId="300FE197" w14:textId="4AFE11CD" w:rsidR="22C6BCD7" w:rsidRDefault="22C6BCD7" w:rsidP="22C6BCD7">
            <w:pPr>
              <w:rPr>
                <w:color w:val="000000" w:themeColor="text1"/>
              </w:rPr>
            </w:pPr>
          </w:p>
        </w:tc>
      </w:tr>
      <w:tr w:rsidR="00F52422" w14:paraId="38701FAD" w14:textId="77777777" w:rsidTr="22C6BCD7">
        <w:trPr>
          <w:trHeight w:val="2269"/>
        </w:trPr>
        <w:tc>
          <w:tcPr>
            <w:tcW w:w="1828" w:type="dxa"/>
            <w:shd w:val="clear" w:color="auto" w:fill="990033"/>
          </w:tcPr>
          <w:p w14:paraId="703E7AB6" w14:textId="3DF9167F" w:rsidR="00F52422" w:rsidRPr="00483420" w:rsidRDefault="00F52422" w:rsidP="3B7CD85C">
            <w:pPr>
              <w:rPr>
                <w:color w:val="FFFFFF" w:themeColor="background1"/>
                <w:sz w:val="32"/>
                <w:szCs w:val="32"/>
              </w:rPr>
            </w:pPr>
            <w:r w:rsidRPr="3B7CD85C">
              <w:rPr>
                <w:color w:val="FFFFFF" w:themeColor="background1"/>
                <w:sz w:val="32"/>
                <w:szCs w:val="32"/>
              </w:rPr>
              <w:lastRenderedPageBreak/>
              <w:t>Year 5</w:t>
            </w:r>
            <w:r w:rsidR="1B4890C1" w:rsidRPr="3B7CD85C">
              <w:rPr>
                <w:color w:val="FFFFFF" w:themeColor="background1"/>
                <w:sz w:val="32"/>
                <w:szCs w:val="32"/>
              </w:rPr>
              <w:t>/6</w:t>
            </w:r>
          </w:p>
        </w:tc>
        <w:tc>
          <w:tcPr>
            <w:tcW w:w="7066" w:type="dxa"/>
            <w:gridSpan w:val="2"/>
          </w:tcPr>
          <w:p w14:paraId="4B56C8E8" w14:textId="77777777" w:rsidR="00A57977" w:rsidRDefault="00A57977" w:rsidP="00A57977">
            <w:pPr>
              <w:pStyle w:val="ListParagraph"/>
              <w:numPr>
                <w:ilvl w:val="0"/>
                <w:numId w:val="4"/>
              </w:numPr>
            </w:pPr>
            <w:r w:rsidRPr="00012B50">
              <w:rPr>
                <w:color w:val="FF0000"/>
              </w:rPr>
              <w:t>Place knowledge</w:t>
            </w:r>
            <w:r>
              <w:t xml:space="preserve">- Focus on Denmark and Norway. Discuss similarities and differences between the 2 countries. </w:t>
            </w:r>
          </w:p>
          <w:p w14:paraId="7C384C35" w14:textId="77777777" w:rsidR="00A57977" w:rsidRDefault="00A57977" w:rsidP="00A57977">
            <w:pPr>
              <w:pStyle w:val="ListParagraph"/>
              <w:numPr>
                <w:ilvl w:val="0"/>
                <w:numId w:val="4"/>
              </w:numPr>
            </w:pPr>
            <w:r w:rsidRPr="00824E3B">
              <w:rPr>
                <w:color w:val="2E74B5" w:themeColor="accent1" w:themeShade="BF"/>
              </w:rPr>
              <w:t>Physical knowledge</w:t>
            </w:r>
            <w:r>
              <w:t xml:space="preserve">- Learn physical features of Denmark and Norway. </w:t>
            </w:r>
            <w:r w:rsidR="00A749AD">
              <w:t xml:space="preserve">(Compare </w:t>
            </w:r>
            <w:r>
              <w:t>Denmark to areas which have been previously learnt)</w:t>
            </w:r>
          </w:p>
          <w:p w14:paraId="2867E1F4" w14:textId="77777777" w:rsidR="00A57977" w:rsidRDefault="00A57977" w:rsidP="00A57977">
            <w:pPr>
              <w:pStyle w:val="ListParagraph"/>
              <w:numPr>
                <w:ilvl w:val="0"/>
                <w:numId w:val="4"/>
              </w:numPr>
            </w:pPr>
            <w:r w:rsidRPr="007853D5">
              <w:rPr>
                <w:color w:val="FFC000"/>
              </w:rPr>
              <w:t>Human knowledge</w:t>
            </w:r>
            <w:r>
              <w:rPr>
                <w:color w:val="FFC000"/>
              </w:rPr>
              <w:t xml:space="preserve">- </w:t>
            </w:r>
            <w:r>
              <w:t xml:space="preserve">Learn about economic activity. Why did the Anglo-Saxons migrate to Britain? </w:t>
            </w:r>
          </w:p>
          <w:p w14:paraId="7ECF05B2" w14:textId="77777777" w:rsidR="00A57977" w:rsidRDefault="00A57977" w:rsidP="00A57977">
            <w:pPr>
              <w:pStyle w:val="ListParagraph"/>
              <w:numPr>
                <w:ilvl w:val="0"/>
                <w:numId w:val="4"/>
              </w:numPr>
            </w:pPr>
            <w:r w:rsidRPr="00824E3B">
              <w:rPr>
                <w:color w:val="00B050"/>
              </w:rPr>
              <w:t xml:space="preserve">Geographic skills and fieldwork- </w:t>
            </w:r>
            <w:r>
              <w:t xml:space="preserve">Use </w:t>
            </w:r>
            <w:proofErr w:type="spellStart"/>
            <w:r>
              <w:t>Digimaps</w:t>
            </w:r>
            <w:proofErr w:type="spellEnd"/>
            <w:r>
              <w:t xml:space="preserve"> to locate Denmark and </w:t>
            </w:r>
            <w:proofErr w:type="gramStart"/>
            <w:r>
              <w:t>Norway  on</w:t>
            </w:r>
            <w:proofErr w:type="gramEnd"/>
            <w:r>
              <w:t xml:space="preserve"> a world map.  </w:t>
            </w:r>
          </w:p>
          <w:p w14:paraId="433285A5" w14:textId="77777777" w:rsidR="00F52422" w:rsidRDefault="00A57977" w:rsidP="00A57977">
            <w:pPr>
              <w:pStyle w:val="ListParagraph"/>
              <w:numPr>
                <w:ilvl w:val="0"/>
                <w:numId w:val="4"/>
              </w:numPr>
            </w:pPr>
            <w:r w:rsidRPr="00221450">
              <w:rPr>
                <w:color w:val="00B050"/>
              </w:rPr>
              <w:t xml:space="preserve">Geographic skills and fieldwork- </w:t>
            </w:r>
            <w:r>
              <w:t xml:space="preserve">Use </w:t>
            </w:r>
            <w:proofErr w:type="gramStart"/>
            <w:r>
              <w:t>8 point</w:t>
            </w:r>
            <w:proofErr w:type="gramEnd"/>
            <w:r>
              <w:t xml:space="preserve"> compass directions to Denmark and Norway Florida on a variety of maps and with relation to the Equator, Northern and Southern Hemisphere, continents and oceans.  </w:t>
            </w:r>
          </w:p>
        </w:tc>
        <w:tc>
          <w:tcPr>
            <w:tcW w:w="6831" w:type="dxa"/>
            <w:gridSpan w:val="2"/>
          </w:tcPr>
          <w:p w14:paraId="6F9CC52F" w14:textId="77777777" w:rsidR="0CA89D8E" w:rsidRDefault="0CA89D8E" w:rsidP="22C6BCD7">
            <w:pPr>
              <w:pStyle w:val="ListParagraph"/>
              <w:numPr>
                <w:ilvl w:val="0"/>
                <w:numId w:val="4"/>
              </w:numPr>
            </w:pPr>
            <w:r w:rsidRPr="22C6BCD7">
              <w:rPr>
                <w:color w:val="FF0000"/>
              </w:rPr>
              <w:t>Place knowledge</w:t>
            </w:r>
            <w:r>
              <w:t xml:space="preserve">- Focus on Denmark and Norway. Discuss similarities and differences between the 2 countries. </w:t>
            </w:r>
          </w:p>
          <w:p w14:paraId="517F39FF" w14:textId="77777777" w:rsidR="0CA89D8E" w:rsidRDefault="0CA89D8E" w:rsidP="22C6BCD7">
            <w:pPr>
              <w:pStyle w:val="ListParagraph"/>
              <w:numPr>
                <w:ilvl w:val="0"/>
                <w:numId w:val="4"/>
              </w:numPr>
            </w:pPr>
            <w:r w:rsidRPr="22C6BCD7">
              <w:rPr>
                <w:color w:val="2E74B5" w:themeColor="accent1" w:themeShade="BF"/>
              </w:rPr>
              <w:t>Physical knowledge</w:t>
            </w:r>
            <w:r>
              <w:t xml:space="preserve">- Learn physical features of Denmark and Norway. </w:t>
            </w:r>
            <w:r w:rsidR="6944DA89">
              <w:t xml:space="preserve">(Compare </w:t>
            </w:r>
            <w:r>
              <w:t>Denmark to areas which have been previously learnt)</w:t>
            </w:r>
          </w:p>
          <w:p w14:paraId="254DC2B1" w14:textId="77777777" w:rsidR="0CA89D8E" w:rsidRDefault="0CA89D8E" w:rsidP="22C6BCD7">
            <w:pPr>
              <w:pStyle w:val="ListParagraph"/>
              <w:numPr>
                <w:ilvl w:val="0"/>
                <w:numId w:val="4"/>
              </w:numPr>
            </w:pPr>
            <w:r w:rsidRPr="22C6BCD7">
              <w:rPr>
                <w:color w:val="FFC000" w:themeColor="accent4"/>
              </w:rPr>
              <w:t xml:space="preserve">Human knowledge- </w:t>
            </w:r>
            <w:r>
              <w:t xml:space="preserve">Learn about economic activity. Why did the Anglo-Saxons migrate to Britain? </w:t>
            </w:r>
          </w:p>
          <w:p w14:paraId="31680488" w14:textId="77777777" w:rsidR="0CA89D8E" w:rsidRDefault="0CA89D8E" w:rsidP="22C6BCD7">
            <w:pPr>
              <w:pStyle w:val="ListParagraph"/>
              <w:numPr>
                <w:ilvl w:val="0"/>
                <w:numId w:val="4"/>
              </w:numPr>
            </w:pPr>
            <w:r w:rsidRPr="22C6BCD7">
              <w:rPr>
                <w:color w:val="00B050"/>
              </w:rPr>
              <w:t xml:space="preserve">Geographic skills and fieldwork- </w:t>
            </w:r>
            <w:r>
              <w:t xml:space="preserve">Use </w:t>
            </w:r>
            <w:proofErr w:type="spellStart"/>
            <w:r>
              <w:t>Digimaps</w:t>
            </w:r>
            <w:proofErr w:type="spellEnd"/>
            <w:r>
              <w:t xml:space="preserve"> to locate Denmark and </w:t>
            </w:r>
            <w:proofErr w:type="gramStart"/>
            <w:r>
              <w:t>Norway  on</w:t>
            </w:r>
            <w:proofErr w:type="gramEnd"/>
            <w:r>
              <w:t xml:space="preserve"> a world map.  </w:t>
            </w:r>
          </w:p>
          <w:p w14:paraId="6FFBE4A0" w14:textId="77777777" w:rsidR="0CA89D8E" w:rsidRDefault="0CA89D8E" w:rsidP="22C6BCD7">
            <w:pPr>
              <w:pStyle w:val="ListParagraph"/>
              <w:numPr>
                <w:ilvl w:val="0"/>
                <w:numId w:val="4"/>
              </w:numPr>
            </w:pPr>
            <w:r w:rsidRPr="22C6BCD7">
              <w:rPr>
                <w:color w:val="00B050"/>
              </w:rPr>
              <w:t xml:space="preserve">Geographic skills and fieldwork- </w:t>
            </w:r>
            <w:r>
              <w:t xml:space="preserve">Use </w:t>
            </w:r>
            <w:proofErr w:type="gramStart"/>
            <w:r>
              <w:t>8 point</w:t>
            </w:r>
            <w:proofErr w:type="gramEnd"/>
            <w:r>
              <w:t xml:space="preserve"> compass directions to Denmark and Norway Florida on a variety of maps and with relation to the Equator, Northern and Southern Hemisphere, continents and oceans.  </w:t>
            </w:r>
          </w:p>
          <w:p w14:paraId="1F04FEF3" w14:textId="611D29DB" w:rsidR="22C6BCD7" w:rsidRDefault="22C6BCD7" w:rsidP="22C6BCD7">
            <w:pPr>
              <w:pStyle w:val="ListParagraph"/>
              <w:rPr>
                <w:color w:val="FF0000"/>
              </w:rPr>
            </w:pPr>
          </w:p>
        </w:tc>
      </w:tr>
      <w:tr w:rsidR="00F52422" w14:paraId="3930316F" w14:textId="77777777" w:rsidTr="22C6BCD7">
        <w:trPr>
          <w:trHeight w:val="1728"/>
        </w:trPr>
        <w:tc>
          <w:tcPr>
            <w:tcW w:w="1828" w:type="dxa"/>
            <w:shd w:val="clear" w:color="auto" w:fill="990033"/>
          </w:tcPr>
          <w:p w14:paraId="63552CB4" w14:textId="77777777" w:rsidR="00F52422" w:rsidRPr="00483420" w:rsidRDefault="00F52422" w:rsidP="000107F0">
            <w:pPr>
              <w:rPr>
                <w:color w:val="FFFFFF" w:themeColor="background1"/>
                <w:sz w:val="32"/>
              </w:rPr>
            </w:pPr>
            <w:r w:rsidRPr="00483420">
              <w:rPr>
                <w:color w:val="FFFFFF" w:themeColor="background1"/>
                <w:sz w:val="32"/>
              </w:rPr>
              <w:t>Ongoing</w:t>
            </w:r>
          </w:p>
        </w:tc>
        <w:tc>
          <w:tcPr>
            <w:tcW w:w="13897" w:type="dxa"/>
            <w:gridSpan w:val="4"/>
          </w:tcPr>
          <w:p w14:paraId="028698D3" w14:textId="77777777" w:rsidR="00F52422" w:rsidRDefault="00F52422" w:rsidP="000107F0">
            <w:r>
              <w:t>Locational knowledge:</w:t>
            </w:r>
          </w:p>
          <w:p w14:paraId="2E07EEB4" w14:textId="77777777" w:rsidR="00F52422" w:rsidRDefault="00F52422" w:rsidP="000107F0">
            <w:pPr>
              <w:pStyle w:val="ListParagraph"/>
              <w:numPr>
                <w:ilvl w:val="0"/>
                <w:numId w:val="5"/>
              </w:numPr>
            </w:pPr>
            <w:r>
              <w:t xml:space="preserve">identify the position and significance of the Equator, Northern Hemisphere, Southern Hemisphere, the Prime/Greenwich </w:t>
            </w:r>
            <w:proofErr w:type="gramStart"/>
            <w:r>
              <w:t>Meridian</w:t>
            </w:r>
            <w:proofErr w:type="gramEnd"/>
            <w:r>
              <w:t xml:space="preserve"> and time zones (including day and night)</w:t>
            </w:r>
          </w:p>
          <w:p w14:paraId="0EF2BA26" w14:textId="77777777" w:rsidR="00F52422" w:rsidRDefault="00F52422" w:rsidP="000107F0">
            <w:pPr>
              <w:pStyle w:val="ListParagraph"/>
              <w:numPr>
                <w:ilvl w:val="0"/>
                <w:numId w:val="5"/>
              </w:numPr>
            </w:pPr>
            <w:r>
              <w:t>locate the world’s countries, using maps to focus on Europe (including the location of Russia) and North and South America, concentrating on their environmental regions, key physical and human characteristics, countries, and major cities</w:t>
            </w:r>
          </w:p>
        </w:tc>
      </w:tr>
    </w:tbl>
    <w:p w14:paraId="5A39BBE3" w14:textId="77777777" w:rsidR="00AB6D73" w:rsidRDefault="00AB6D73"/>
    <w:p w14:paraId="39705BB3" w14:textId="4D3716BF" w:rsidR="3B7CD85C" w:rsidRDefault="3B7CD85C" w:rsidP="3B7CD85C"/>
    <w:p w14:paraId="5462B798" w14:textId="205DA50B" w:rsidR="3B7CD85C" w:rsidRDefault="3B7CD85C" w:rsidP="3B7CD85C"/>
    <w:p w14:paraId="7C10D74D" w14:textId="0140E798" w:rsidR="3B7CD85C" w:rsidRDefault="3B7CD85C" w:rsidP="3B7CD85C"/>
    <w:p w14:paraId="70B4C1AA" w14:textId="582EA006" w:rsidR="3B7CD85C" w:rsidRDefault="3B7CD85C" w:rsidP="3B7CD85C"/>
    <w:p w14:paraId="38960F49" w14:textId="1B0C3886" w:rsidR="3B7CD85C" w:rsidRDefault="3B7CD85C" w:rsidP="3B7CD85C"/>
    <w:p w14:paraId="6879EE02" w14:textId="25764201" w:rsidR="3B7CD85C" w:rsidRDefault="3B7CD85C" w:rsidP="3B7CD85C"/>
    <w:tbl>
      <w:tblPr>
        <w:tblStyle w:val="TableGrid"/>
        <w:tblW w:w="0" w:type="auto"/>
        <w:tblLayout w:type="fixed"/>
        <w:tblLook w:val="04A0" w:firstRow="1" w:lastRow="0" w:firstColumn="1" w:lastColumn="0" w:noHBand="0" w:noVBand="1"/>
      </w:tblPr>
      <w:tblGrid>
        <w:gridCol w:w="1615"/>
        <w:gridCol w:w="3738"/>
        <w:gridCol w:w="4152"/>
        <w:gridCol w:w="4445"/>
      </w:tblGrid>
      <w:tr w:rsidR="3B7CD85C" w14:paraId="410377EC" w14:textId="77777777" w:rsidTr="6BAAA5B2">
        <w:trPr>
          <w:trHeight w:val="990"/>
        </w:trPr>
        <w:tc>
          <w:tcPr>
            <w:tcW w:w="1615" w:type="dxa"/>
          </w:tcPr>
          <w:p w14:paraId="7F2B3708" w14:textId="0D6776D8" w:rsidR="3B7CD85C" w:rsidRDefault="3B7CD85C" w:rsidP="3B7CD85C">
            <w:pPr>
              <w:spacing w:line="259" w:lineRule="auto"/>
              <w:rPr>
                <w:rFonts w:ascii="Calibri" w:eastAsia="Calibri" w:hAnsi="Calibri" w:cs="Calibri"/>
                <w:color w:val="000000" w:themeColor="text1"/>
              </w:rPr>
            </w:pPr>
            <w:r w:rsidRPr="3B7CD85C">
              <w:rPr>
                <w:rFonts w:ascii="Calibri" w:eastAsia="Calibri" w:hAnsi="Calibri" w:cs="Calibri"/>
                <w:color w:val="000000" w:themeColor="text1"/>
              </w:rPr>
              <w:lastRenderedPageBreak/>
              <w:t>Key stage 2</w:t>
            </w:r>
          </w:p>
          <w:p w14:paraId="53A36199" w14:textId="10E530E7" w:rsidR="3B7CD85C" w:rsidRDefault="3B7CD85C" w:rsidP="3B7CD85C">
            <w:pPr>
              <w:spacing w:line="259" w:lineRule="auto"/>
              <w:rPr>
                <w:rFonts w:ascii="Calibri" w:eastAsia="Calibri" w:hAnsi="Calibri" w:cs="Calibri"/>
                <w:color w:val="000000" w:themeColor="text1"/>
              </w:rPr>
            </w:pPr>
            <w:proofErr w:type="gramStart"/>
            <w:r w:rsidRPr="3B7CD85C">
              <w:rPr>
                <w:rFonts w:ascii="Calibri" w:eastAsia="Calibri" w:hAnsi="Calibri" w:cs="Calibri"/>
                <w:color w:val="000000" w:themeColor="text1"/>
              </w:rPr>
              <w:t>Higher  KS</w:t>
            </w:r>
            <w:proofErr w:type="gramEnd"/>
            <w:r w:rsidRPr="3B7CD85C">
              <w:rPr>
                <w:rFonts w:ascii="Calibri" w:eastAsia="Calibri" w:hAnsi="Calibri" w:cs="Calibri"/>
                <w:color w:val="000000" w:themeColor="text1"/>
              </w:rPr>
              <w:t>2</w:t>
            </w:r>
          </w:p>
        </w:tc>
        <w:tc>
          <w:tcPr>
            <w:tcW w:w="12335" w:type="dxa"/>
            <w:gridSpan w:val="3"/>
          </w:tcPr>
          <w:p w14:paraId="0C9ABF1C" w14:textId="4406B423" w:rsidR="3B7CD85C" w:rsidRDefault="3B7CD85C" w:rsidP="3B7CD85C">
            <w:pPr>
              <w:spacing w:line="259" w:lineRule="auto"/>
              <w:rPr>
                <w:rFonts w:ascii="Calibri" w:eastAsia="Calibri" w:hAnsi="Calibri" w:cs="Calibri"/>
                <w:color w:val="000000" w:themeColor="text1"/>
              </w:rPr>
            </w:pPr>
            <w:r w:rsidRPr="3B7CD85C">
              <w:rPr>
                <w:rFonts w:ascii="Calibri" w:eastAsia="Calibri" w:hAnsi="Calibri" w:cs="Calibri"/>
                <w:color w:val="000000" w:themeColor="text1"/>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tc>
      </w:tr>
      <w:tr w:rsidR="3B7CD85C" w14:paraId="5F2F69D0" w14:textId="77777777" w:rsidTr="6BAAA5B2">
        <w:trPr>
          <w:trHeight w:val="315"/>
        </w:trPr>
        <w:tc>
          <w:tcPr>
            <w:tcW w:w="1615" w:type="dxa"/>
            <w:shd w:val="clear" w:color="auto" w:fill="66CCFF"/>
          </w:tcPr>
          <w:p w14:paraId="5D1214DB" w14:textId="09DF9CD6" w:rsidR="3B7CD85C" w:rsidRDefault="3B7CD85C" w:rsidP="3B7CD85C">
            <w:pPr>
              <w:spacing w:line="259" w:lineRule="auto"/>
              <w:rPr>
                <w:rFonts w:ascii="Calibri" w:eastAsia="Calibri" w:hAnsi="Calibri" w:cs="Calibri"/>
                <w:color w:val="000000" w:themeColor="text1"/>
              </w:rPr>
            </w:pPr>
          </w:p>
        </w:tc>
        <w:tc>
          <w:tcPr>
            <w:tcW w:w="3738" w:type="dxa"/>
            <w:shd w:val="clear" w:color="auto" w:fill="66CCFF"/>
          </w:tcPr>
          <w:p w14:paraId="1DC37329" w14:textId="16D49189" w:rsidR="3B7CD85C" w:rsidRDefault="3B7CD85C" w:rsidP="3B7CD85C">
            <w:pPr>
              <w:spacing w:line="259" w:lineRule="auto"/>
              <w:rPr>
                <w:rFonts w:ascii="Calibri" w:eastAsia="Calibri" w:hAnsi="Calibri" w:cs="Calibri"/>
                <w:color w:val="000000" w:themeColor="text1"/>
              </w:rPr>
            </w:pPr>
            <w:r w:rsidRPr="3B7CD85C">
              <w:rPr>
                <w:rFonts w:ascii="Calibri" w:eastAsia="Calibri" w:hAnsi="Calibri" w:cs="Calibri"/>
                <w:color w:val="000000" w:themeColor="text1"/>
              </w:rPr>
              <w:t>Autumn 1 -</w:t>
            </w:r>
            <w:r w:rsidR="00FB4FF5">
              <w:rPr>
                <w:rFonts w:ascii="Calibri" w:eastAsia="Calibri" w:hAnsi="Calibri" w:cs="Calibri"/>
                <w:color w:val="000000" w:themeColor="text1"/>
              </w:rPr>
              <w:t>How has climate change impacted Antar</w:t>
            </w:r>
            <w:r w:rsidR="004D3EF2">
              <w:rPr>
                <w:rFonts w:ascii="Calibri" w:eastAsia="Calibri" w:hAnsi="Calibri" w:cs="Calibri"/>
                <w:color w:val="000000" w:themeColor="text1"/>
              </w:rPr>
              <w:t>c</w:t>
            </w:r>
            <w:r w:rsidR="00FB4FF5">
              <w:rPr>
                <w:rFonts w:ascii="Calibri" w:eastAsia="Calibri" w:hAnsi="Calibri" w:cs="Calibri"/>
                <w:color w:val="000000" w:themeColor="text1"/>
              </w:rPr>
              <w:t>tica</w:t>
            </w:r>
            <w:r w:rsidRPr="3B7CD85C">
              <w:rPr>
                <w:rFonts w:ascii="Calibri" w:eastAsia="Calibri" w:hAnsi="Calibri" w:cs="Calibri"/>
                <w:color w:val="000000" w:themeColor="text1"/>
              </w:rPr>
              <w:t>?</w:t>
            </w:r>
          </w:p>
        </w:tc>
        <w:tc>
          <w:tcPr>
            <w:tcW w:w="4152" w:type="dxa"/>
            <w:shd w:val="clear" w:color="auto" w:fill="66CCFF"/>
          </w:tcPr>
          <w:p w14:paraId="4C945CB2" w14:textId="3E5C43F6" w:rsidR="3B7CD85C" w:rsidRDefault="3B7CD85C" w:rsidP="3B7CD85C">
            <w:pPr>
              <w:spacing w:line="259" w:lineRule="auto"/>
              <w:rPr>
                <w:rFonts w:ascii="Calibri" w:eastAsia="Calibri" w:hAnsi="Calibri" w:cs="Calibri"/>
                <w:color w:val="000000" w:themeColor="text1"/>
              </w:rPr>
            </w:pPr>
            <w:r w:rsidRPr="3B7CD85C">
              <w:rPr>
                <w:rFonts w:ascii="Calibri" w:eastAsia="Calibri" w:hAnsi="Calibri" w:cs="Calibri"/>
                <w:color w:val="000000" w:themeColor="text1"/>
              </w:rPr>
              <w:t>Autumn 2-</w:t>
            </w:r>
            <w:r w:rsidR="00FB4FF5">
              <w:rPr>
                <w:rFonts w:ascii="Calibri" w:eastAsia="Calibri" w:hAnsi="Calibri" w:cs="Calibri"/>
                <w:color w:val="000000" w:themeColor="text1"/>
              </w:rPr>
              <w:t xml:space="preserve"> What are the similarities and differences between Bradford and A</w:t>
            </w:r>
            <w:r w:rsidR="00595F11">
              <w:rPr>
                <w:rFonts w:ascii="Calibri" w:eastAsia="Calibri" w:hAnsi="Calibri" w:cs="Calibri"/>
                <w:color w:val="000000" w:themeColor="text1"/>
              </w:rPr>
              <w:t>ncient Greece?</w:t>
            </w:r>
          </w:p>
          <w:p w14:paraId="02851D99" w14:textId="610BC0B2" w:rsidR="3B7CD85C" w:rsidRDefault="3B7CD85C" w:rsidP="3B7CD85C">
            <w:pPr>
              <w:spacing w:line="259" w:lineRule="auto"/>
              <w:rPr>
                <w:rFonts w:ascii="Calibri" w:eastAsia="Calibri" w:hAnsi="Calibri" w:cs="Calibri"/>
                <w:color w:val="000000" w:themeColor="text1"/>
              </w:rPr>
            </w:pPr>
          </w:p>
        </w:tc>
        <w:tc>
          <w:tcPr>
            <w:tcW w:w="4445" w:type="dxa"/>
            <w:shd w:val="clear" w:color="auto" w:fill="66CCFF"/>
          </w:tcPr>
          <w:p w14:paraId="280307B7" w14:textId="77C8EF7D" w:rsidR="3B7CD85C" w:rsidRDefault="3B7CD85C" w:rsidP="3B7CD85C">
            <w:pPr>
              <w:spacing w:line="259" w:lineRule="auto"/>
              <w:rPr>
                <w:rFonts w:ascii="Calibri" w:eastAsia="Calibri" w:hAnsi="Calibri" w:cs="Calibri"/>
                <w:color w:val="000000" w:themeColor="text1"/>
              </w:rPr>
            </w:pPr>
            <w:r w:rsidRPr="3B7CD85C">
              <w:rPr>
                <w:rFonts w:ascii="Calibri" w:eastAsia="Calibri" w:hAnsi="Calibri" w:cs="Calibri"/>
                <w:color w:val="000000" w:themeColor="text1"/>
              </w:rPr>
              <w:t>Spring –</w:t>
            </w:r>
            <w:r w:rsidR="00595F11">
              <w:rPr>
                <w:rFonts w:ascii="Calibri" w:eastAsia="Calibri" w:hAnsi="Calibri" w:cs="Calibri"/>
                <w:color w:val="000000" w:themeColor="text1"/>
              </w:rPr>
              <w:t xml:space="preserve"> What is happening to Whitby’s coastline?</w:t>
            </w:r>
          </w:p>
          <w:p w14:paraId="39818FEE" w14:textId="0E3142CE" w:rsidR="3B7CD85C" w:rsidRDefault="3B7CD85C" w:rsidP="3B7CD85C">
            <w:pPr>
              <w:spacing w:line="259" w:lineRule="auto"/>
              <w:rPr>
                <w:rFonts w:ascii="Calibri" w:eastAsia="Calibri" w:hAnsi="Calibri" w:cs="Calibri"/>
                <w:color w:val="000000" w:themeColor="text1"/>
              </w:rPr>
            </w:pPr>
          </w:p>
        </w:tc>
      </w:tr>
      <w:tr w:rsidR="3B7CD85C" w14:paraId="5D7E9486" w14:textId="77777777" w:rsidTr="6BAAA5B2">
        <w:trPr>
          <w:trHeight w:val="3945"/>
        </w:trPr>
        <w:tc>
          <w:tcPr>
            <w:tcW w:w="1615" w:type="dxa"/>
            <w:shd w:val="clear" w:color="auto" w:fill="990033"/>
          </w:tcPr>
          <w:p w14:paraId="18A10CC2" w14:textId="0B9CE539" w:rsidR="3B7CD85C" w:rsidRDefault="2D663174" w:rsidP="39121F7E">
            <w:pPr>
              <w:spacing w:line="259" w:lineRule="auto"/>
              <w:rPr>
                <w:rFonts w:ascii="Calibri" w:eastAsia="Calibri" w:hAnsi="Calibri" w:cs="Calibri"/>
                <w:color w:val="FFFFFF" w:themeColor="background1"/>
                <w:sz w:val="32"/>
                <w:szCs w:val="32"/>
              </w:rPr>
            </w:pPr>
            <w:r w:rsidRPr="39121F7E">
              <w:rPr>
                <w:rFonts w:ascii="Calibri" w:eastAsia="Calibri" w:hAnsi="Calibri" w:cs="Calibri"/>
                <w:color w:val="FFFFFF" w:themeColor="background1"/>
                <w:sz w:val="32"/>
                <w:szCs w:val="32"/>
              </w:rPr>
              <w:t xml:space="preserve">Cycle B </w:t>
            </w:r>
          </w:p>
          <w:p w14:paraId="34096CEA" w14:textId="20E747B4" w:rsidR="3B7CD85C" w:rsidRDefault="2D663174" w:rsidP="39121F7E">
            <w:pPr>
              <w:spacing w:line="259" w:lineRule="auto"/>
              <w:rPr>
                <w:rFonts w:ascii="Calibri" w:eastAsia="Calibri" w:hAnsi="Calibri" w:cs="Calibri"/>
                <w:color w:val="FFFFFF" w:themeColor="background1"/>
                <w:sz w:val="32"/>
                <w:szCs w:val="32"/>
              </w:rPr>
            </w:pPr>
            <w:r w:rsidRPr="39121F7E">
              <w:rPr>
                <w:rFonts w:ascii="Calibri" w:eastAsia="Calibri" w:hAnsi="Calibri" w:cs="Calibri"/>
                <w:color w:val="FFFFFF" w:themeColor="background1"/>
                <w:sz w:val="32"/>
                <w:szCs w:val="32"/>
              </w:rPr>
              <w:t>Year 5/6</w:t>
            </w:r>
            <w:r w:rsidR="3B7CD85C" w:rsidRPr="39121F7E">
              <w:rPr>
                <w:rFonts w:ascii="Calibri" w:eastAsia="Calibri" w:hAnsi="Calibri" w:cs="Calibri"/>
                <w:color w:val="FFFFFF" w:themeColor="background1"/>
                <w:sz w:val="32"/>
                <w:szCs w:val="32"/>
              </w:rPr>
              <w:t xml:space="preserve"> </w:t>
            </w:r>
          </w:p>
        </w:tc>
        <w:tc>
          <w:tcPr>
            <w:tcW w:w="3738" w:type="dxa"/>
          </w:tcPr>
          <w:p w14:paraId="0C71AD63" w14:textId="27BB68A9" w:rsidR="3B7CD85C" w:rsidRDefault="3B7CD85C" w:rsidP="3B7CD85C">
            <w:pPr>
              <w:pStyle w:val="ListParagraph"/>
              <w:numPr>
                <w:ilvl w:val="0"/>
                <w:numId w:val="2"/>
              </w:numPr>
              <w:spacing w:line="259" w:lineRule="auto"/>
              <w:rPr>
                <w:rFonts w:eastAsiaTheme="minorEastAsia"/>
                <w:color w:val="000000" w:themeColor="text1"/>
              </w:rPr>
            </w:pPr>
            <w:r w:rsidRPr="3B7CD85C">
              <w:rPr>
                <w:rFonts w:ascii="Calibri" w:eastAsia="Calibri" w:hAnsi="Calibri" w:cs="Calibri"/>
                <w:color w:val="FF0000"/>
              </w:rPr>
              <w:t>Place knowledge</w:t>
            </w:r>
            <w:r w:rsidRPr="3B7CD85C">
              <w:rPr>
                <w:rFonts w:ascii="Calibri" w:eastAsia="Calibri" w:hAnsi="Calibri" w:cs="Calibri"/>
                <w:color w:val="000000" w:themeColor="text1"/>
              </w:rPr>
              <w:t xml:space="preserve">- Focus on Antarctica Locate it in a variety of maps. </w:t>
            </w:r>
          </w:p>
          <w:p w14:paraId="3D6E9C6A" w14:textId="0E3D9098" w:rsidR="3B7CD85C" w:rsidRDefault="3B7CD85C" w:rsidP="3B7CD85C">
            <w:pPr>
              <w:pStyle w:val="ListParagraph"/>
              <w:numPr>
                <w:ilvl w:val="0"/>
                <w:numId w:val="2"/>
              </w:numPr>
              <w:spacing w:line="259" w:lineRule="auto"/>
              <w:rPr>
                <w:rFonts w:eastAsiaTheme="minorEastAsia"/>
                <w:color w:val="000000" w:themeColor="text1"/>
              </w:rPr>
            </w:pPr>
            <w:r w:rsidRPr="3B7CD85C">
              <w:rPr>
                <w:rFonts w:ascii="Calibri" w:eastAsia="Calibri" w:hAnsi="Calibri" w:cs="Calibri"/>
                <w:color w:val="2E74B5" w:themeColor="accent1" w:themeShade="BF"/>
              </w:rPr>
              <w:t>Physical knowledge</w:t>
            </w:r>
            <w:r w:rsidRPr="3B7CD85C">
              <w:rPr>
                <w:rFonts w:ascii="Calibri" w:eastAsia="Calibri" w:hAnsi="Calibri" w:cs="Calibri"/>
                <w:color w:val="000000" w:themeColor="text1"/>
              </w:rPr>
              <w:t xml:space="preserve">- Learn physical features of Antarctica. Compare and contrast to our local area. </w:t>
            </w:r>
          </w:p>
          <w:p w14:paraId="55057743" w14:textId="1468BF57" w:rsidR="3B7CD85C" w:rsidRDefault="3B7CD85C" w:rsidP="3B7CD85C">
            <w:pPr>
              <w:pStyle w:val="ListParagraph"/>
              <w:numPr>
                <w:ilvl w:val="0"/>
                <w:numId w:val="2"/>
              </w:numPr>
              <w:spacing w:line="259" w:lineRule="auto"/>
              <w:rPr>
                <w:rFonts w:eastAsiaTheme="minorEastAsia"/>
                <w:color w:val="000000" w:themeColor="text1"/>
              </w:rPr>
            </w:pPr>
            <w:r w:rsidRPr="3B7CD85C">
              <w:rPr>
                <w:rFonts w:ascii="Calibri" w:eastAsia="Calibri" w:hAnsi="Calibri" w:cs="Calibri"/>
                <w:color w:val="FFC000" w:themeColor="accent4"/>
              </w:rPr>
              <w:t xml:space="preserve">Human knowledge- </w:t>
            </w:r>
            <w:r w:rsidRPr="3B7CD85C">
              <w:rPr>
                <w:rFonts w:ascii="Calibri" w:eastAsia="Calibri" w:hAnsi="Calibri" w:cs="Calibri"/>
                <w:color w:val="000000" w:themeColor="text1"/>
              </w:rPr>
              <w:t xml:space="preserve">Learn about trade links, economic activity and why people have settled in Bradford from Syria. </w:t>
            </w:r>
          </w:p>
          <w:p w14:paraId="7A1C8E9E" w14:textId="3A7BB4B2" w:rsidR="3B7CD85C" w:rsidRDefault="3B7CD85C" w:rsidP="3B7CD85C">
            <w:pPr>
              <w:pStyle w:val="ListParagraph"/>
              <w:numPr>
                <w:ilvl w:val="0"/>
                <w:numId w:val="2"/>
              </w:numPr>
              <w:spacing w:line="259" w:lineRule="auto"/>
              <w:rPr>
                <w:rFonts w:eastAsiaTheme="minorEastAsia"/>
                <w:color w:val="000000" w:themeColor="text1"/>
              </w:rPr>
            </w:pPr>
            <w:r w:rsidRPr="3B7CD85C">
              <w:rPr>
                <w:rFonts w:ascii="Calibri" w:eastAsia="Calibri" w:hAnsi="Calibri" w:cs="Calibri"/>
                <w:color w:val="00B050"/>
              </w:rPr>
              <w:t xml:space="preserve">Geographic skills and fieldwork- </w:t>
            </w:r>
            <w:r w:rsidRPr="3B7CD85C">
              <w:rPr>
                <w:rFonts w:ascii="Calibri" w:eastAsia="Calibri" w:hAnsi="Calibri" w:cs="Calibri"/>
                <w:color w:val="000000" w:themeColor="text1"/>
              </w:rPr>
              <w:t xml:space="preserve">Use </w:t>
            </w:r>
            <w:proofErr w:type="spellStart"/>
            <w:r w:rsidRPr="3B7CD85C">
              <w:rPr>
                <w:rFonts w:ascii="Calibri" w:eastAsia="Calibri" w:hAnsi="Calibri" w:cs="Calibri"/>
                <w:color w:val="000000" w:themeColor="text1"/>
              </w:rPr>
              <w:t>Digimaps</w:t>
            </w:r>
            <w:proofErr w:type="spellEnd"/>
            <w:r w:rsidRPr="3B7CD85C">
              <w:rPr>
                <w:rFonts w:ascii="Calibri" w:eastAsia="Calibri" w:hAnsi="Calibri" w:cs="Calibri"/>
                <w:color w:val="000000" w:themeColor="text1"/>
              </w:rPr>
              <w:t xml:space="preserve"> to locate </w:t>
            </w:r>
            <w:proofErr w:type="gramStart"/>
            <w:r w:rsidRPr="3B7CD85C">
              <w:rPr>
                <w:rFonts w:ascii="Calibri" w:eastAsia="Calibri" w:hAnsi="Calibri" w:cs="Calibri"/>
                <w:color w:val="000000" w:themeColor="text1"/>
              </w:rPr>
              <w:t>Syria  on</w:t>
            </w:r>
            <w:proofErr w:type="gramEnd"/>
            <w:r w:rsidRPr="3B7CD85C">
              <w:rPr>
                <w:rFonts w:ascii="Calibri" w:eastAsia="Calibri" w:hAnsi="Calibri" w:cs="Calibri"/>
                <w:color w:val="000000" w:themeColor="text1"/>
              </w:rPr>
              <w:t xml:space="preserve"> a world map. Discuss continents. </w:t>
            </w:r>
          </w:p>
          <w:p w14:paraId="118645A4" w14:textId="0112AAC4" w:rsidR="3B7CD85C" w:rsidRDefault="3B7CD85C" w:rsidP="3B7CD85C">
            <w:pPr>
              <w:pStyle w:val="ListParagraph"/>
              <w:numPr>
                <w:ilvl w:val="0"/>
                <w:numId w:val="2"/>
              </w:numPr>
              <w:spacing w:line="259" w:lineRule="auto"/>
              <w:rPr>
                <w:rFonts w:eastAsiaTheme="minorEastAsia"/>
                <w:color w:val="000000" w:themeColor="text1"/>
              </w:rPr>
            </w:pPr>
            <w:r w:rsidRPr="3B7CD85C">
              <w:rPr>
                <w:rFonts w:ascii="Calibri" w:eastAsia="Calibri" w:hAnsi="Calibri" w:cs="Calibri"/>
                <w:color w:val="00B050"/>
              </w:rPr>
              <w:t xml:space="preserve">Geographic skills and fieldwork- </w:t>
            </w:r>
            <w:r w:rsidRPr="3B7CD85C">
              <w:rPr>
                <w:rFonts w:ascii="Calibri" w:eastAsia="Calibri" w:hAnsi="Calibri" w:cs="Calibri"/>
                <w:color w:val="000000" w:themeColor="text1"/>
              </w:rPr>
              <w:t xml:space="preserve">Use </w:t>
            </w:r>
            <w:proofErr w:type="gramStart"/>
            <w:r w:rsidRPr="3B7CD85C">
              <w:rPr>
                <w:rFonts w:ascii="Calibri" w:eastAsia="Calibri" w:hAnsi="Calibri" w:cs="Calibri"/>
                <w:color w:val="000000" w:themeColor="text1"/>
              </w:rPr>
              <w:t>8 point</w:t>
            </w:r>
            <w:proofErr w:type="gramEnd"/>
            <w:r w:rsidRPr="3B7CD85C">
              <w:rPr>
                <w:rFonts w:ascii="Calibri" w:eastAsia="Calibri" w:hAnsi="Calibri" w:cs="Calibri"/>
                <w:color w:val="000000" w:themeColor="text1"/>
              </w:rPr>
              <w:t xml:space="preserve"> compass directions to locate Syria on a variety of maps and with relation to the Equator, Northern and Southern Hemisphere, continents and oceans.  </w:t>
            </w:r>
          </w:p>
        </w:tc>
        <w:tc>
          <w:tcPr>
            <w:tcW w:w="4152" w:type="dxa"/>
          </w:tcPr>
          <w:p w14:paraId="26A3C707" w14:textId="678AA509" w:rsidR="3B7CD85C" w:rsidRDefault="3B7CD85C" w:rsidP="3B7CD85C">
            <w:pPr>
              <w:pStyle w:val="ListParagraph"/>
              <w:numPr>
                <w:ilvl w:val="0"/>
                <w:numId w:val="2"/>
              </w:numPr>
              <w:spacing w:line="259" w:lineRule="auto"/>
              <w:rPr>
                <w:rFonts w:eastAsiaTheme="minorEastAsia"/>
                <w:color w:val="000000" w:themeColor="text1"/>
              </w:rPr>
            </w:pPr>
            <w:r w:rsidRPr="3B7CD85C">
              <w:rPr>
                <w:rFonts w:ascii="Calibri" w:eastAsia="Calibri" w:hAnsi="Calibri" w:cs="Calibri"/>
                <w:color w:val="FF0000"/>
              </w:rPr>
              <w:t>Place knowledge</w:t>
            </w:r>
            <w:r w:rsidRPr="3B7CD85C">
              <w:rPr>
                <w:rFonts w:ascii="Calibri" w:eastAsia="Calibri" w:hAnsi="Calibri" w:cs="Calibri"/>
                <w:color w:val="000000" w:themeColor="text1"/>
              </w:rPr>
              <w:t>- Focus on</w:t>
            </w:r>
            <w:r w:rsidR="00A4106B">
              <w:rPr>
                <w:rFonts w:ascii="Calibri" w:eastAsia="Calibri" w:hAnsi="Calibri" w:cs="Calibri"/>
                <w:color w:val="000000" w:themeColor="text1"/>
              </w:rPr>
              <w:t xml:space="preserve"> Greece</w:t>
            </w:r>
            <w:r w:rsidRPr="3B7CD85C">
              <w:rPr>
                <w:rFonts w:ascii="Calibri" w:eastAsia="Calibri" w:hAnsi="Calibri" w:cs="Calibri"/>
                <w:color w:val="000000" w:themeColor="text1"/>
              </w:rPr>
              <w:t xml:space="preserve">.  Locate </w:t>
            </w:r>
            <w:r w:rsidR="00A4106B">
              <w:rPr>
                <w:rFonts w:ascii="Calibri" w:eastAsia="Calibri" w:hAnsi="Calibri" w:cs="Calibri"/>
                <w:color w:val="000000" w:themeColor="text1"/>
              </w:rPr>
              <w:t>o</w:t>
            </w:r>
            <w:r w:rsidRPr="3B7CD85C">
              <w:rPr>
                <w:rFonts w:ascii="Calibri" w:eastAsia="Calibri" w:hAnsi="Calibri" w:cs="Calibri"/>
                <w:color w:val="000000" w:themeColor="text1"/>
              </w:rPr>
              <w:t xml:space="preserve">n a variety of maps. </w:t>
            </w:r>
          </w:p>
          <w:p w14:paraId="3A9D4F92" w14:textId="2D56D57C" w:rsidR="3B7CD85C" w:rsidRDefault="3B7CD85C" w:rsidP="3B7CD85C">
            <w:pPr>
              <w:pStyle w:val="ListParagraph"/>
              <w:numPr>
                <w:ilvl w:val="0"/>
                <w:numId w:val="2"/>
              </w:numPr>
              <w:spacing w:line="259" w:lineRule="auto"/>
              <w:rPr>
                <w:rFonts w:eastAsiaTheme="minorEastAsia"/>
                <w:color w:val="000000" w:themeColor="text1"/>
              </w:rPr>
            </w:pPr>
            <w:r w:rsidRPr="3B7CD85C">
              <w:rPr>
                <w:rFonts w:ascii="Calibri" w:eastAsia="Calibri" w:hAnsi="Calibri" w:cs="Calibri"/>
                <w:color w:val="2E74B5" w:themeColor="accent1" w:themeShade="BF"/>
              </w:rPr>
              <w:t>Physical knowledge</w:t>
            </w:r>
            <w:r w:rsidRPr="3B7CD85C">
              <w:rPr>
                <w:rFonts w:ascii="Calibri" w:eastAsia="Calibri" w:hAnsi="Calibri" w:cs="Calibri"/>
                <w:color w:val="000000" w:themeColor="text1"/>
              </w:rPr>
              <w:t xml:space="preserve">- Learn physical features of </w:t>
            </w:r>
            <w:r w:rsidR="00A4106B">
              <w:rPr>
                <w:rFonts w:ascii="Calibri" w:eastAsia="Calibri" w:hAnsi="Calibri" w:cs="Calibri"/>
                <w:color w:val="000000" w:themeColor="text1"/>
              </w:rPr>
              <w:t>Greece</w:t>
            </w:r>
            <w:r w:rsidRPr="3B7CD85C">
              <w:rPr>
                <w:rFonts w:ascii="Calibri" w:eastAsia="Calibri" w:hAnsi="Calibri" w:cs="Calibri"/>
                <w:color w:val="000000" w:themeColor="text1"/>
              </w:rPr>
              <w:t xml:space="preserve">. (Compare to </w:t>
            </w:r>
            <w:r w:rsidR="00A4106B">
              <w:rPr>
                <w:rFonts w:ascii="Calibri" w:eastAsia="Calibri" w:hAnsi="Calibri" w:cs="Calibri"/>
                <w:color w:val="000000" w:themeColor="text1"/>
              </w:rPr>
              <w:t>England</w:t>
            </w:r>
            <w:r w:rsidRPr="3B7CD85C">
              <w:rPr>
                <w:rFonts w:ascii="Calibri" w:eastAsia="Calibri" w:hAnsi="Calibri" w:cs="Calibri"/>
                <w:color w:val="000000" w:themeColor="text1"/>
              </w:rPr>
              <w:t>)</w:t>
            </w:r>
          </w:p>
          <w:p w14:paraId="5E2CC7E7" w14:textId="02149D00" w:rsidR="3B7CD85C" w:rsidRDefault="3B7CD85C" w:rsidP="3B7CD85C">
            <w:pPr>
              <w:pStyle w:val="ListParagraph"/>
              <w:numPr>
                <w:ilvl w:val="0"/>
                <w:numId w:val="2"/>
              </w:numPr>
              <w:spacing w:line="259" w:lineRule="auto"/>
              <w:rPr>
                <w:rFonts w:eastAsiaTheme="minorEastAsia"/>
                <w:color w:val="000000" w:themeColor="text1"/>
              </w:rPr>
            </w:pPr>
            <w:r w:rsidRPr="3B7CD85C">
              <w:rPr>
                <w:rFonts w:ascii="Calibri" w:eastAsia="Calibri" w:hAnsi="Calibri" w:cs="Calibri"/>
                <w:color w:val="FFC000" w:themeColor="accent4"/>
              </w:rPr>
              <w:t xml:space="preserve">Human knowledge- </w:t>
            </w:r>
            <w:r w:rsidRPr="3B7CD85C">
              <w:rPr>
                <w:rFonts w:ascii="Calibri" w:eastAsia="Calibri" w:hAnsi="Calibri" w:cs="Calibri"/>
                <w:color w:val="000000" w:themeColor="text1"/>
              </w:rPr>
              <w:t xml:space="preserve">Learn about economic activity. Why do people go to </w:t>
            </w:r>
            <w:r w:rsidR="00A4106B">
              <w:rPr>
                <w:rFonts w:ascii="Calibri" w:eastAsia="Calibri" w:hAnsi="Calibri" w:cs="Calibri"/>
                <w:color w:val="000000" w:themeColor="text1"/>
              </w:rPr>
              <w:t>Greece</w:t>
            </w:r>
            <w:r w:rsidRPr="3B7CD85C">
              <w:rPr>
                <w:rFonts w:ascii="Calibri" w:eastAsia="Calibri" w:hAnsi="Calibri" w:cs="Calibri"/>
                <w:color w:val="000000" w:themeColor="text1"/>
              </w:rPr>
              <w:t xml:space="preserve">? </w:t>
            </w:r>
          </w:p>
          <w:p w14:paraId="4F185CF8" w14:textId="116EDD1C" w:rsidR="3B7CD85C" w:rsidRDefault="3B7CD85C" w:rsidP="3B7CD85C">
            <w:pPr>
              <w:pStyle w:val="ListParagraph"/>
              <w:numPr>
                <w:ilvl w:val="0"/>
                <w:numId w:val="2"/>
              </w:numPr>
              <w:spacing w:line="259" w:lineRule="auto"/>
              <w:rPr>
                <w:rFonts w:eastAsiaTheme="minorEastAsia"/>
                <w:color w:val="000000" w:themeColor="text1"/>
              </w:rPr>
            </w:pPr>
            <w:r w:rsidRPr="3B7CD85C">
              <w:rPr>
                <w:rFonts w:ascii="Calibri" w:eastAsia="Calibri" w:hAnsi="Calibri" w:cs="Calibri"/>
                <w:color w:val="00B050"/>
              </w:rPr>
              <w:t xml:space="preserve">Geographic skills and fieldwork- </w:t>
            </w:r>
            <w:r w:rsidRPr="3B7CD85C">
              <w:rPr>
                <w:rFonts w:ascii="Calibri" w:eastAsia="Calibri" w:hAnsi="Calibri" w:cs="Calibri"/>
                <w:color w:val="000000" w:themeColor="text1"/>
              </w:rPr>
              <w:t xml:space="preserve">Use </w:t>
            </w:r>
            <w:proofErr w:type="spellStart"/>
            <w:r w:rsidRPr="3B7CD85C">
              <w:rPr>
                <w:rFonts w:ascii="Calibri" w:eastAsia="Calibri" w:hAnsi="Calibri" w:cs="Calibri"/>
                <w:color w:val="000000" w:themeColor="text1"/>
              </w:rPr>
              <w:t>Digimaps</w:t>
            </w:r>
            <w:proofErr w:type="spellEnd"/>
            <w:r w:rsidRPr="3B7CD85C">
              <w:rPr>
                <w:rFonts w:ascii="Calibri" w:eastAsia="Calibri" w:hAnsi="Calibri" w:cs="Calibri"/>
                <w:color w:val="000000" w:themeColor="text1"/>
              </w:rPr>
              <w:t xml:space="preserve"> to locate </w:t>
            </w:r>
            <w:proofErr w:type="gramStart"/>
            <w:r w:rsidR="00A4106B">
              <w:rPr>
                <w:rFonts w:ascii="Calibri" w:eastAsia="Calibri" w:hAnsi="Calibri" w:cs="Calibri"/>
                <w:color w:val="000000" w:themeColor="text1"/>
              </w:rPr>
              <w:t>Greece</w:t>
            </w:r>
            <w:r w:rsidRPr="3B7CD85C">
              <w:rPr>
                <w:rFonts w:ascii="Calibri" w:eastAsia="Calibri" w:hAnsi="Calibri" w:cs="Calibri"/>
                <w:color w:val="000000" w:themeColor="text1"/>
              </w:rPr>
              <w:t xml:space="preserve">  on</w:t>
            </w:r>
            <w:proofErr w:type="gramEnd"/>
            <w:r w:rsidRPr="3B7CD85C">
              <w:rPr>
                <w:rFonts w:ascii="Calibri" w:eastAsia="Calibri" w:hAnsi="Calibri" w:cs="Calibri"/>
                <w:color w:val="000000" w:themeColor="text1"/>
              </w:rPr>
              <w:t xml:space="preserve"> a world map.  </w:t>
            </w:r>
          </w:p>
          <w:p w14:paraId="1B844954" w14:textId="3E9A5EB6" w:rsidR="3B7CD85C" w:rsidRDefault="3B7CD85C" w:rsidP="3B7CD85C">
            <w:pPr>
              <w:pStyle w:val="ListParagraph"/>
              <w:numPr>
                <w:ilvl w:val="0"/>
                <w:numId w:val="2"/>
              </w:numPr>
              <w:spacing w:line="259" w:lineRule="auto"/>
              <w:rPr>
                <w:rFonts w:eastAsiaTheme="minorEastAsia"/>
                <w:color w:val="000000" w:themeColor="text1"/>
              </w:rPr>
            </w:pPr>
            <w:r w:rsidRPr="3B7CD85C">
              <w:rPr>
                <w:rFonts w:ascii="Calibri" w:eastAsia="Calibri" w:hAnsi="Calibri" w:cs="Calibri"/>
                <w:color w:val="00B050"/>
              </w:rPr>
              <w:t xml:space="preserve">Geographic skills and fieldwork- </w:t>
            </w:r>
            <w:r w:rsidRPr="3B7CD85C">
              <w:rPr>
                <w:rFonts w:ascii="Calibri" w:eastAsia="Calibri" w:hAnsi="Calibri" w:cs="Calibri"/>
                <w:color w:val="000000" w:themeColor="text1"/>
              </w:rPr>
              <w:t xml:space="preserve">Use </w:t>
            </w:r>
            <w:proofErr w:type="gramStart"/>
            <w:r w:rsidRPr="3B7CD85C">
              <w:rPr>
                <w:rFonts w:ascii="Calibri" w:eastAsia="Calibri" w:hAnsi="Calibri" w:cs="Calibri"/>
                <w:color w:val="000000" w:themeColor="text1"/>
              </w:rPr>
              <w:t>8 point</w:t>
            </w:r>
            <w:proofErr w:type="gramEnd"/>
            <w:r w:rsidRPr="3B7CD85C">
              <w:rPr>
                <w:rFonts w:ascii="Calibri" w:eastAsia="Calibri" w:hAnsi="Calibri" w:cs="Calibri"/>
                <w:color w:val="000000" w:themeColor="text1"/>
              </w:rPr>
              <w:t xml:space="preserve"> compass directions to locate </w:t>
            </w:r>
            <w:r w:rsidR="00A4106B">
              <w:rPr>
                <w:rFonts w:ascii="Calibri" w:eastAsia="Calibri" w:hAnsi="Calibri" w:cs="Calibri"/>
                <w:color w:val="000000" w:themeColor="text1"/>
              </w:rPr>
              <w:t>Greece</w:t>
            </w:r>
            <w:r w:rsidRPr="3B7CD85C">
              <w:rPr>
                <w:rFonts w:ascii="Calibri" w:eastAsia="Calibri" w:hAnsi="Calibri" w:cs="Calibri"/>
                <w:color w:val="000000" w:themeColor="text1"/>
              </w:rPr>
              <w:t xml:space="preserve"> on a variety of maps and with relation to the Equator, Northern and Southern Hemisphere, continents and oceans.  </w:t>
            </w:r>
          </w:p>
          <w:p w14:paraId="7D1600B9" w14:textId="61A72143" w:rsidR="3B7CD85C" w:rsidRDefault="3B7CD85C" w:rsidP="3B7CD85C">
            <w:pPr>
              <w:spacing w:line="259" w:lineRule="auto"/>
              <w:rPr>
                <w:rFonts w:ascii="Calibri" w:eastAsia="Calibri" w:hAnsi="Calibri" w:cs="Calibri"/>
                <w:color w:val="000000" w:themeColor="text1"/>
              </w:rPr>
            </w:pPr>
          </w:p>
        </w:tc>
        <w:tc>
          <w:tcPr>
            <w:tcW w:w="4445" w:type="dxa"/>
          </w:tcPr>
          <w:p w14:paraId="1FFF3F8C" w14:textId="10441A96" w:rsidR="3B7CD85C" w:rsidRDefault="3B7CD85C" w:rsidP="6BAAA5B2">
            <w:pPr>
              <w:pStyle w:val="ListParagraph"/>
              <w:numPr>
                <w:ilvl w:val="0"/>
                <w:numId w:val="2"/>
              </w:numPr>
              <w:spacing w:line="259" w:lineRule="auto"/>
              <w:rPr>
                <w:rFonts w:eastAsiaTheme="minorEastAsia"/>
                <w:color w:val="000000" w:themeColor="text1"/>
              </w:rPr>
            </w:pPr>
            <w:r w:rsidRPr="6BAAA5B2">
              <w:rPr>
                <w:rFonts w:ascii="Calibri" w:eastAsia="Calibri" w:hAnsi="Calibri" w:cs="Calibri"/>
                <w:color w:val="FF0000"/>
              </w:rPr>
              <w:t>Place knowledge</w:t>
            </w:r>
            <w:r w:rsidRPr="6BAAA5B2">
              <w:rPr>
                <w:rFonts w:ascii="Calibri" w:eastAsia="Calibri" w:hAnsi="Calibri" w:cs="Calibri"/>
                <w:color w:val="000000" w:themeColor="text1"/>
              </w:rPr>
              <w:t xml:space="preserve">- Focus on </w:t>
            </w:r>
            <w:proofErr w:type="gramStart"/>
            <w:r w:rsidR="7EA738C5" w:rsidRPr="6BAAA5B2">
              <w:rPr>
                <w:rFonts w:ascii="Calibri" w:eastAsia="Calibri" w:hAnsi="Calibri" w:cs="Calibri"/>
                <w:color w:val="000000" w:themeColor="text1"/>
              </w:rPr>
              <w:t>Whitby</w:t>
            </w:r>
            <w:r w:rsidRPr="6BAAA5B2">
              <w:rPr>
                <w:rFonts w:ascii="Calibri" w:eastAsia="Calibri" w:hAnsi="Calibri" w:cs="Calibri"/>
                <w:color w:val="000000" w:themeColor="text1"/>
              </w:rPr>
              <w:t xml:space="preserve"> .</w:t>
            </w:r>
            <w:proofErr w:type="gramEnd"/>
            <w:r w:rsidR="072F249A" w:rsidRPr="6BAAA5B2">
              <w:rPr>
                <w:rFonts w:ascii="Calibri" w:eastAsia="Calibri" w:hAnsi="Calibri" w:cs="Calibri"/>
                <w:color w:val="000000" w:themeColor="text1"/>
              </w:rPr>
              <w:t xml:space="preserve"> Learn about coastal erosion and the different types of erosion. </w:t>
            </w:r>
            <w:r w:rsidRPr="6BAAA5B2">
              <w:rPr>
                <w:rFonts w:ascii="Calibri" w:eastAsia="Calibri" w:hAnsi="Calibri" w:cs="Calibri"/>
                <w:color w:val="000000" w:themeColor="text1"/>
              </w:rPr>
              <w:t xml:space="preserve"> Locate on a variety of </w:t>
            </w:r>
            <w:proofErr w:type="gramStart"/>
            <w:r w:rsidRPr="6BAAA5B2">
              <w:rPr>
                <w:rFonts w:ascii="Calibri" w:eastAsia="Calibri" w:hAnsi="Calibri" w:cs="Calibri"/>
                <w:color w:val="000000" w:themeColor="text1"/>
              </w:rPr>
              <w:t>maps</w:t>
            </w:r>
            <w:r w:rsidR="5C630F26" w:rsidRPr="6BAAA5B2">
              <w:rPr>
                <w:rFonts w:ascii="Calibri" w:eastAsia="Calibri" w:hAnsi="Calibri" w:cs="Calibri"/>
                <w:color w:val="000000" w:themeColor="text1"/>
              </w:rPr>
              <w:t xml:space="preserve"> </w:t>
            </w:r>
            <w:r w:rsidRPr="6BAAA5B2">
              <w:rPr>
                <w:rFonts w:ascii="Calibri" w:eastAsia="Calibri" w:hAnsi="Calibri" w:cs="Calibri"/>
                <w:color w:val="000000" w:themeColor="text1"/>
              </w:rPr>
              <w:t>.</w:t>
            </w:r>
            <w:proofErr w:type="gramEnd"/>
            <w:r w:rsidRPr="6BAAA5B2">
              <w:rPr>
                <w:rFonts w:ascii="Calibri" w:eastAsia="Calibri" w:hAnsi="Calibri" w:cs="Calibri"/>
                <w:color w:val="000000" w:themeColor="text1"/>
              </w:rPr>
              <w:t xml:space="preserve"> </w:t>
            </w:r>
          </w:p>
          <w:p w14:paraId="1884E781" w14:textId="286CBDAA" w:rsidR="3B7CD85C" w:rsidRDefault="3B7CD85C" w:rsidP="6BAAA5B2">
            <w:pPr>
              <w:pStyle w:val="ListParagraph"/>
              <w:numPr>
                <w:ilvl w:val="0"/>
                <w:numId w:val="2"/>
              </w:numPr>
              <w:spacing w:line="259" w:lineRule="auto"/>
              <w:rPr>
                <w:rFonts w:eastAsiaTheme="minorEastAsia"/>
                <w:color w:val="000000" w:themeColor="text1"/>
              </w:rPr>
            </w:pPr>
            <w:r w:rsidRPr="6BAAA5B2">
              <w:rPr>
                <w:rFonts w:ascii="Calibri" w:eastAsia="Calibri" w:hAnsi="Calibri" w:cs="Calibri"/>
                <w:color w:val="2E74B5" w:themeColor="accent1" w:themeShade="BF"/>
              </w:rPr>
              <w:t>Physical knowledge</w:t>
            </w:r>
            <w:r w:rsidRPr="6BAAA5B2">
              <w:rPr>
                <w:rFonts w:ascii="Calibri" w:eastAsia="Calibri" w:hAnsi="Calibri" w:cs="Calibri"/>
                <w:color w:val="000000" w:themeColor="text1"/>
              </w:rPr>
              <w:t xml:space="preserve">- Learn physical features of </w:t>
            </w:r>
            <w:r w:rsidR="05F9C0F9" w:rsidRPr="6BAAA5B2">
              <w:rPr>
                <w:rFonts w:ascii="Calibri" w:eastAsia="Calibri" w:hAnsi="Calibri" w:cs="Calibri"/>
                <w:color w:val="000000" w:themeColor="text1"/>
              </w:rPr>
              <w:t>Whitby</w:t>
            </w:r>
            <w:r w:rsidRPr="6BAAA5B2">
              <w:rPr>
                <w:rFonts w:ascii="Calibri" w:eastAsia="Calibri" w:hAnsi="Calibri" w:cs="Calibri"/>
                <w:color w:val="000000" w:themeColor="text1"/>
              </w:rPr>
              <w:t xml:space="preserve"> (Compare and contrast t</w:t>
            </w:r>
            <w:r w:rsidR="071CB700" w:rsidRPr="6BAAA5B2">
              <w:rPr>
                <w:rFonts w:ascii="Calibri" w:eastAsia="Calibri" w:hAnsi="Calibri" w:cs="Calibri"/>
                <w:color w:val="000000" w:themeColor="text1"/>
              </w:rPr>
              <w:t xml:space="preserve">o previously learnt places </w:t>
            </w:r>
            <w:proofErr w:type="spellStart"/>
            <w:proofErr w:type="gramStart"/>
            <w:r w:rsidR="071CB700" w:rsidRPr="6BAAA5B2">
              <w:rPr>
                <w:rFonts w:ascii="Calibri" w:eastAsia="Calibri" w:hAnsi="Calibri" w:cs="Calibri"/>
                <w:color w:val="000000" w:themeColor="text1"/>
              </w:rPr>
              <w:t>eg</w:t>
            </w:r>
            <w:proofErr w:type="spellEnd"/>
            <w:proofErr w:type="gramEnd"/>
            <w:r w:rsidR="071CB700" w:rsidRPr="6BAAA5B2">
              <w:rPr>
                <w:rFonts w:ascii="Calibri" w:eastAsia="Calibri" w:hAnsi="Calibri" w:cs="Calibri"/>
                <w:color w:val="000000" w:themeColor="text1"/>
              </w:rPr>
              <w:t xml:space="preserve"> Allerton</w:t>
            </w:r>
            <w:r w:rsidRPr="6BAAA5B2">
              <w:rPr>
                <w:rFonts w:ascii="Calibri" w:eastAsia="Calibri" w:hAnsi="Calibri" w:cs="Calibri"/>
                <w:color w:val="000000" w:themeColor="text1"/>
              </w:rPr>
              <w:t>).</w:t>
            </w:r>
          </w:p>
          <w:p w14:paraId="5442105C" w14:textId="535582FE" w:rsidR="3B7CD85C" w:rsidRDefault="3B7CD85C" w:rsidP="6BAAA5B2">
            <w:pPr>
              <w:pStyle w:val="ListParagraph"/>
              <w:numPr>
                <w:ilvl w:val="0"/>
                <w:numId w:val="2"/>
              </w:numPr>
              <w:spacing w:line="259" w:lineRule="auto"/>
              <w:rPr>
                <w:rFonts w:eastAsiaTheme="minorEastAsia"/>
                <w:color w:val="000000" w:themeColor="text1"/>
              </w:rPr>
            </w:pPr>
            <w:r w:rsidRPr="6BAAA5B2">
              <w:rPr>
                <w:rFonts w:ascii="Calibri" w:eastAsia="Calibri" w:hAnsi="Calibri" w:cs="Calibri"/>
                <w:color w:val="FFC000" w:themeColor="accent4"/>
              </w:rPr>
              <w:t>Human knowledge</w:t>
            </w:r>
            <w:proofErr w:type="gramStart"/>
            <w:r w:rsidRPr="6BAAA5B2">
              <w:rPr>
                <w:rFonts w:ascii="Calibri" w:eastAsia="Calibri" w:hAnsi="Calibri" w:cs="Calibri"/>
                <w:color w:val="FFC000" w:themeColor="accent4"/>
              </w:rPr>
              <w:t xml:space="preserve">- </w:t>
            </w:r>
            <w:r w:rsidR="28635914" w:rsidRPr="6BAAA5B2">
              <w:rPr>
                <w:rFonts w:ascii="Calibri" w:eastAsia="Calibri" w:hAnsi="Calibri" w:cs="Calibri"/>
                <w:color w:val="FFC000" w:themeColor="accent4"/>
              </w:rPr>
              <w:t xml:space="preserve"> </w:t>
            </w:r>
            <w:r w:rsidR="18EBBAD8" w:rsidRPr="6BAAA5B2">
              <w:rPr>
                <w:rFonts w:ascii="Calibri" w:eastAsia="Calibri" w:hAnsi="Calibri" w:cs="Calibri"/>
              </w:rPr>
              <w:t>Discuss</w:t>
            </w:r>
            <w:proofErr w:type="gramEnd"/>
            <w:r w:rsidR="18EBBAD8" w:rsidRPr="6BAAA5B2">
              <w:rPr>
                <w:rFonts w:ascii="Calibri" w:eastAsia="Calibri" w:hAnsi="Calibri" w:cs="Calibri"/>
              </w:rPr>
              <w:t xml:space="preserve"> about economic activity- why do people visit Whitby? Will people continue to live in Whitby with the coastal erosion?</w:t>
            </w:r>
          </w:p>
          <w:p w14:paraId="709E9980" w14:textId="24CC8885" w:rsidR="6BAAA5B2" w:rsidRDefault="6BAAA5B2" w:rsidP="6BAAA5B2">
            <w:pPr>
              <w:spacing w:line="259" w:lineRule="auto"/>
              <w:rPr>
                <w:rFonts w:ascii="Calibri" w:eastAsia="Calibri" w:hAnsi="Calibri" w:cs="Calibri"/>
                <w:color w:val="000000" w:themeColor="text1"/>
              </w:rPr>
            </w:pPr>
          </w:p>
          <w:p w14:paraId="13370AA9" w14:textId="31DFF3D2" w:rsidR="3B7CD85C" w:rsidRDefault="3B7CD85C" w:rsidP="6BAAA5B2">
            <w:pPr>
              <w:pStyle w:val="ListParagraph"/>
              <w:numPr>
                <w:ilvl w:val="0"/>
                <w:numId w:val="2"/>
              </w:numPr>
              <w:spacing w:line="259" w:lineRule="auto"/>
              <w:rPr>
                <w:rFonts w:eastAsiaTheme="minorEastAsia"/>
                <w:color w:val="000000" w:themeColor="text1"/>
              </w:rPr>
            </w:pPr>
            <w:r w:rsidRPr="6BAAA5B2">
              <w:rPr>
                <w:rFonts w:ascii="Calibri" w:eastAsia="Calibri" w:hAnsi="Calibri" w:cs="Calibri"/>
                <w:color w:val="00B050"/>
              </w:rPr>
              <w:t xml:space="preserve">Geographic skills and fieldwork- </w:t>
            </w:r>
            <w:r w:rsidRPr="6BAAA5B2">
              <w:rPr>
                <w:rFonts w:ascii="Calibri" w:eastAsia="Calibri" w:hAnsi="Calibri" w:cs="Calibri"/>
                <w:color w:val="000000" w:themeColor="text1"/>
              </w:rPr>
              <w:t xml:space="preserve">Use 8 point compass directions to locate </w:t>
            </w:r>
            <w:r w:rsidR="6BF532CA" w:rsidRPr="6BAAA5B2">
              <w:rPr>
                <w:rFonts w:ascii="Calibri" w:eastAsia="Calibri" w:hAnsi="Calibri" w:cs="Calibri"/>
                <w:color w:val="000000" w:themeColor="text1"/>
              </w:rPr>
              <w:t>of Wh</w:t>
            </w:r>
            <w:r w:rsidR="31AABC68" w:rsidRPr="6BAAA5B2">
              <w:rPr>
                <w:rFonts w:ascii="Calibri" w:eastAsia="Calibri" w:hAnsi="Calibri" w:cs="Calibri"/>
                <w:color w:val="000000" w:themeColor="text1"/>
              </w:rPr>
              <w:t xml:space="preserve">itby </w:t>
            </w:r>
            <w:r w:rsidRPr="6BAAA5B2">
              <w:rPr>
                <w:rFonts w:ascii="Calibri" w:eastAsia="Calibri" w:hAnsi="Calibri" w:cs="Calibri"/>
                <w:color w:val="000000" w:themeColor="text1"/>
              </w:rPr>
              <w:t>a variety of maps and with relation to our school</w:t>
            </w:r>
            <w:proofErr w:type="gramStart"/>
            <w:r w:rsidRPr="6BAAA5B2">
              <w:rPr>
                <w:rFonts w:ascii="Calibri" w:eastAsia="Calibri" w:hAnsi="Calibri" w:cs="Calibri"/>
                <w:color w:val="000000" w:themeColor="text1"/>
              </w:rPr>
              <w:t>. .</w:t>
            </w:r>
            <w:proofErr w:type="gramEnd"/>
            <w:r w:rsidRPr="6BAAA5B2">
              <w:rPr>
                <w:rFonts w:ascii="Calibri" w:eastAsia="Calibri" w:hAnsi="Calibri" w:cs="Calibri"/>
                <w:color w:val="000000" w:themeColor="text1"/>
              </w:rPr>
              <w:t xml:space="preserve">  </w:t>
            </w:r>
          </w:p>
          <w:p w14:paraId="7502D763" w14:textId="5E4653F3" w:rsidR="3B7CD85C" w:rsidRDefault="3B7CD85C" w:rsidP="3B7CD85C">
            <w:pPr>
              <w:spacing w:line="259" w:lineRule="auto"/>
              <w:ind w:left="720"/>
              <w:rPr>
                <w:rFonts w:ascii="Calibri" w:eastAsia="Calibri" w:hAnsi="Calibri" w:cs="Calibri"/>
                <w:color w:val="000000" w:themeColor="text1"/>
              </w:rPr>
            </w:pPr>
          </w:p>
        </w:tc>
      </w:tr>
      <w:tr w:rsidR="3B7CD85C" w14:paraId="501A00A4" w14:textId="77777777" w:rsidTr="6BAAA5B2">
        <w:trPr>
          <w:trHeight w:val="1725"/>
        </w:trPr>
        <w:tc>
          <w:tcPr>
            <w:tcW w:w="1615" w:type="dxa"/>
            <w:shd w:val="clear" w:color="auto" w:fill="990033"/>
          </w:tcPr>
          <w:p w14:paraId="563F02DC" w14:textId="090E3703" w:rsidR="3B7CD85C" w:rsidRDefault="3B7CD85C" w:rsidP="3B7CD85C">
            <w:pPr>
              <w:spacing w:line="259" w:lineRule="auto"/>
              <w:rPr>
                <w:rFonts w:ascii="Calibri" w:eastAsia="Calibri" w:hAnsi="Calibri" w:cs="Calibri"/>
                <w:color w:val="FFFFFF" w:themeColor="background1"/>
                <w:sz w:val="32"/>
                <w:szCs w:val="32"/>
              </w:rPr>
            </w:pPr>
            <w:r w:rsidRPr="3B7CD85C">
              <w:rPr>
                <w:rFonts w:ascii="Calibri" w:eastAsia="Calibri" w:hAnsi="Calibri" w:cs="Calibri"/>
                <w:color w:val="FFFFFF" w:themeColor="background1"/>
                <w:sz w:val="32"/>
                <w:szCs w:val="32"/>
              </w:rPr>
              <w:lastRenderedPageBreak/>
              <w:t>Ongoing</w:t>
            </w:r>
          </w:p>
        </w:tc>
        <w:tc>
          <w:tcPr>
            <w:tcW w:w="12335" w:type="dxa"/>
            <w:gridSpan w:val="3"/>
          </w:tcPr>
          <w:p w14:paraId="0EC2D3A7" w14:textId="2B8E6274" w:rsidR="3B7CD85C" w:rsidRDefault="3B7CD85C" w:rsidP="3B7CD85C">
            <w:pPr>
              <w:spacing w:line="259" w:lineRule="auto"/>
              <w:rPr>
                <w:rFonts w:ascii="Calibri" w:eastAsia="Calibri" w:hAnsi="Calibri" w:cs="Calibri"/>
                <w:color w:val="000000" w:themeColor="text1"/>
              </w:rPr>
            </w:pPr>
            <w:r w:rsidRPr="3B7CD85C">
              <w:rPr>
                <w:rFonts w:ascii="Calibri" w:eastAsia="Calibri" w:hAnsi="Calibri" w:cs="Calibri"/>
                <w:color w:val="000000" w:themeColor="text1"/>
              </w:rPr>
              <w:t>Locational knowledge:</w:t>
            </w:r>
          </w:p>
          <w:p w14:paraId="155A7C79" w14:textId="7296214C" w:rsidR="3B7CD85C" w:rsidRDefault="3B7CD85C" w:rsidP="3B7CD85C">
            <w:pPr>
              <w:pStyle w:val="ListParagraph"/>
              <w:numPr>
                <w:ilvl w:val="0"/>
                <w:numId w:val="1"/>
              </w:numPr>
              <w:spacing w:line="259" w:lineRule="auto"/>
              <w:rPr>
                <w:rFonts w:eastAsiaTheme="minorEastAsia"/>
                <w:color w:val="000000" w:themeColor="text1"/>
              </w:rPr>
            </w:pPr>
            <w:r w:rsidRPr="3B7CD85C">
              <w:rPr>
                <w:rFonts w:ascii="Calibri" w:eastAsia="Calibri" w:hAnsi="Calibri" w:cs="Calibri"/>
                <w:color w:val="000000" w:themeColor="text1"/>
              </w:rPr>
              <w:t xml:space="preserve">identify the position and significance of the Equator, Northern Hemisphere, Southern Hemisphere, the Prime/Greenwich </w:t>
            </w:r>
            <w:proofErr w:type="gramStart"/>
            <w:r w:rsidRPr="3B7CD85C">
              <w:rPr>
                <w:rFonts w:ascii="Calibri" w:eastAsia="Calibri" w:hAnsi="Calibri" w:cs="Calibri"/>
                <w:color w:val="000000" w:themeColor="text1"/>
              </w:rPr>
              <w:t>Meridian</w:t>
            </w:r>
            <w:proofErr w:type="gramEnd"/>
            <w:r w:rsidRPr="3B7CD85C">
              <w:rPr>
                <w:rFonts w:ascii="Calibri" w:eastAsia="Calibri" w:hAnsi="Calibri" w:cs="Calibri"/>
                <w:color w:val="000000" w:themeColor="text1"/>
              </w:rPr>
              <w:t xml:space="preserve"> and time zones (including day and night)</w:t>
            </w:r>
          </w:p>
          <w:p w14:paraId="0CC43711" w14:textId="2CA7F54E" w:rsidR="3B7CD85C" w:rsidRDefault="3B7CD85C" w:rsidP="3B7CD85C">
            <w:pPr>
              <w:pStyle w:val="ListParagraph"/>
              <w:numPr>
                <w:ilvl w:val="0"/>
                <w:numId w:val="1"/>
              </w:numPr>
              <w:spacing w:line="259" w:lineRule="auto"/>
              <w:rPr>
                <w:rFonts w:eastAsiaTheme="minorEastAsia"/>
                <w:color w:val="000000" w:themeColor="text1"/>
              </w:rPr>
            </w:pPr>
            <w:r w:rsidRPr="3B7CD85C">
              <w:rPr>
                <w:rFonts w:ascii="Calibri" w:eastAsia="Calibri" w:hAnsi="Calibri" w:cs="Calibri"/>
                <w:color w:val="000000" w:themeColor="text1"/>
              </w:rPr>
              <w:t>locate the world’s countries, using maps to focus on Europe (including the location of Russia) and North and South America, concentrating on their environmental regions, key physical and human characteristics, countries, and major cities</w:t>
            </w:r>
          </w:p>
        </w:tc>
      </w:tr>
      <w:tr w:rsidR="3B7CD85C" w14:paraId="71E1CAF9" w14:textId="77777777" w:rsidTr="6BAAA5B2">
        <w:trPr>
          <w:trHeight w:val="990"/>
        </w:trPr>
        <w:tc>
          <w:tcPr>
            <w:tcW w:w="1615" w:type="dxa"/>
          </w:tcPr>
          <w:p w14:paraId="11BFEB51" w14:textId="0AA48D02" w:rsidR="3B7CD85C" w:rsidRDefault="3B7CD85C" w:rsidP="3B7CD85C">
            <w:pPr>
              <w:spacing w:line="259" w:lineRule="auto"/>
              <w:rPr>
                <w:rFonts w:ascii="Calibri" w:eastAsia="Calibri" w:hAnsi="Calibri" w:cs="Calibri"/>
                <w:color w:val="000000" w:themeColor="text1"/>
              </w:rPr>
            </w:pPr>
            <w:r w:rsidRPr="3B7CD85C">
              <w:rPr>
                <w:rFonts w:ascii="Calibri" w:eastAsia="Calibri" w:hAnsi="Calibri" w:cs="Calibri"/>
                <w:color w:val="000000" w:themeColor="text1"/>
              </w:rPr>
              <w:t>Key stage 2</w:t>
            </w:r>
          </w:p>
          <w:p w14:paraId="11970961" w14:textId="2FEED09E" w:rsidR="3B7CD85C" w:rsidRDefault="3B7CD85C" w:rsidP="3B7CD85C">
            <w:pPr>
              <w:spacing w:line="259" w:lineRule="auto"/>
              <w:rPr>
                <w:rFonts w:ascii="Calibri" w:eastAsia="Calibri" w:hAnsi="Calibri" w:cs="Calibri"/>
                <w:color w:val="000000" w:themeColor="text1"/>
              </w:rPr>
            </w:pPr>
            <w:proofErr w:type="gramStart"/>
            <w:r w:rsidRPr="3B7CD85C">
              <w:rPr>
                <w:rFonts w:ascii="Calibri" w:eastAsia="Calibri" w:hAnsi="Calibri" w:cs="Calibri"/>
                <w:color w:val="000000" w:themeColor="text1"/>
              </w:rPr>
              <w:t>Higher  KS</w:t>
            </w:r>
            <w:proofErr w:type="gramEnd"/>
            <w:r w:rsidRPr="3B7CD85C">
              <w:rPr>
                <w:rFonts w:ascii="Calibri" w:eastAsia="Calibri" w:hAnsi="Calibri" w:cs="Calibri"/>
                <w:color w:val="000000" w:themeColor="text1"/>
              </w:rPr>
              <w:t>2</w:t>
            </w:r>
          </w:p>
        </w:tc>
        <w:tc>
          <w:tcPr>
            <w:tcW w:w="12335" w:type="dxa"/>
            <w:gridSpan w:val="3"/>
          </w:tcPr>
          <w:p w14:paraId="24E55A0D" w14:textId="37136A44" w:rsidR="3B7CD85C" w:rsidRDefault="3B7CD85C" w:rsidP="3B7CD85C">
            <w:pPr>
              <w:spacing w:line="259" w:lineRule="auto"/>
              <w:rPr>
                <w:rFonts w:ascii="Calibri" w:eastAsia="Calibri" w:hAnsi="Calibri" w:cs="Calibri"/>
                <w:color w:val="000000" w:themeColor="text1"/>
              </w:rPr>
            </w:pPr>
            <w:r w:rsidRPr="3B7CD85C">
              <w:rPr>
                <w:rFonts w:ascii="Calibri" w:eastAsia="Calibri" w:hAnsi="Calibri" w:cs="Calibri"/>
                <w:color w:val="000000" w:themeColor="text1"/>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tc>
      </w:tr>
      <w:tr w:rsidR="3B7CD85C" w14:paraId="093A4852" w14:textId="77777777" w:rsidTr="6BAAA5B2">
        <w:trPr>
          <w:trHeight w:val="315"/>
        </w:trPr>
        <w:tc>
          <w:tcPr>
            <w:tcW w:w="1615" w:type="dxa"/>
            <w:shd w:val="clear" w:color="auto" w:fill="66CCFF"/>
          </w:tcPr>
          <w:p w14:paraId="6C4D6527" w14:textId="4865EC2F" w:rsidR="3B7CD85C" w:rsidRDefault="3B7CD85C" w:rsidP="3B7CD85C">
            <w:pPr>
              <w:spacing w:line="259" w:lineRule="auto"/>
              <w:rPr>
                <w:rFonts w:ascii="Calibri" w:eastAsia="Calibri" w:hAnsi="Calibri" w:cs="Calibri"/>
                <w:color w:val="000000" w:themeColor="text1"/>
              </w:rPr>
            </w:pPr>
          </w:p>
        </w:tc>
        <w:tc>
          <w:tcPr>
            <w:tcW w:w="12335" w:type="dxa"/>
            <w:gridSpan w:val="3"/>
            <w:shd w:val="clear" w:color="auto" w:fill="66CCFF"/>
          </w:tcPr>
          <w:p w14:paraId="74DC11DF" w14:textId="730559E0" w:rsidR="3B7CD85C" w:rsidRDefault="3B7CD85C" w:rsidP="3B7CD85C">
            <w:pPr>
              <w:spacing w:line="259" w:lineRule="auto"/>
              <w:rPr>
                <w:rFonts w:ascii="Calibri" w:eastAsia="Calibri" w:hAnsi="Calibri" w:cs="Calibri"/>
                <w:color w:val="000000" w:themeColor="text1"/>
              </w:rPr>
            </w:pPr>
            <w:r w:rsidRPr="3B7CD85C">
              <w:rPr>
                <w:rFonts w:ascii="Calibri" w:eastAsia="Calibri" w:hAnsi="Calibri" w:cs="Calibri"/>
                <w:color w:val="000000" w:themeColor="text1"/>
              </w:rPr>
              <w:t>Summer –</w:t>
            </w:r>
            <w:r w:rsidR="00CD4116">
              <w:rPr>
                <w:rFonts w:ascii="Calibri" w:eastAsia="Calibri" w:hAnsi="Calibri" w:cs="Calibri"/>
                <w:color w:val="000000" w:themeColor="text1"/>
              </w:rPr>
              <w:t>What countries were involved in WW2?</w:t>
            </w:r>
          </w:p>
        </w:tc>
      </w:tr>
      <w:tr w:rsidR="3B7CD85C" w14:paraId="353D4C9C" w14:textId="77777777" w:rsidTr="6BAAA5B2">
        <w:trPr>
          <w:trHeight w:val="2265"/>
        </w:trPr>
        <w:tc>
          <w:tcPr>
            <w:tcW w:w="1615" w:type="dxa"/>
            <w:shd w:val="clear" w:color="auto" w:fill="990033"/>
          </w:tcPr>
          <w:p w14:paraId="3E3AB851" w14:textId="22076EC0" w:rsidR="3B7CD85C" w:rsidRDefault="3B7CD85C" w:rsidP="3B7CD85C">
            <w:pPr>
              <w:spacing w:line="259" w:lineRule="auto"/>
              <w:rPr>
                <w:rFonts w:ascii="Calibri" w:eastAsia="Calibri" w:hAnsi="Calibri" w:cs="Calibri"/>
                <w:color w:val="FFFFFF" w:themeColor="background1"/>
                <w:sz w:val="32"/>
                <w:szCs w:val="32"/>
              </w:rPr>
            </w:pPr>
            <w:r w:rsidRPr="3B7CD85C">
              <w:rPr>
                <w:rFonts w:ascii="Calibri" w:eastAsia="Calibri" w:hAnsi="Calibri" w:cs="Calibri"/>
                <w:color w:val="FFFFFF" w:themeColor="background1"/>
                <w:sz w:val="32"/>
                <w:szCs w:val="32"/>
              </w:rPr>
              <w:t xml:space="preserve">Year </w:t>
            </w:r>
            <w:r w:rsidR="4919237E" w:rsidRPr="3B7CD85C">
              <w:rPr>
                <w:rFonts w:ascii="Calibri" w:eastAsia="Calibri" w:hAnsi="Calibri" w:cs="Calibri"/>
                <w:color w:val="FFFFFF" w:themeColor="background1"/>
                <w:sz w:val="32"/>
                <w:szCs w:val="32"/>
              </w:rPr>
              <w:t>5/6</w:t>
            </w:r>
            <w:r w:rsidRPr="3B7CD85C">
              <w:rPr>
                <w:rFonts w:ascii="Calibri" w:eastAsia="Calibri" w:hAnsi="Calibri" w:cs="Calibri"/>
                <w:color w:val="FFFFFF" w:themeColor="background1"/>
                <w:sz w:val="32"/>
                <w:szCs w:val="32"/>
              </w:rPr>
              <w:t xml:space="preserve">- </w:t>
            </w:r>
          </w:p>
        </w:tc>
        <w:tc>
          <w:tcPr>
            <w:tcW w:w="12335" w:type="dxa"/>
            <w:gridSpan w:val="3"/>
          </w:tcPr>
          <w:p w14:paraId="21E564DD" w14:textId="780EE2C5" w:rsidR="3B7CD85C" w:rsidRDefault="3B7CD85C" w:rsidP="3B7CD85C">
            <w:pPr>
              <w:pStyle w:val="ListParagraph"/>
              <w:numPr>
                <w:ilvl w:val="0"/>
                <w:numId w:val="2"/>
              </w:numPr>
              <w:spacing w:line="259" w:lineRule="auto"/>
              <w:rPr>
                <w:rFonts w:eastAsiaTheme="minorEastAsia"/>
                <w:color w:val="000000" w:themeColor="text1"/>
              </w:rPr>
            </w:pPr>
            <w:r w:rsidRPr="3B7CD85C">
              <w:rPr>
                <w:rFonts w:ascii="Calibri" w:eastAsia="Calibri" w:hAnsi="Calibri" w:cs="Calibri"/>
                <w:color w:val="FF0000"/>
              </w:rPr>
              <w:t>Place knowledge</w:t>
            </w:r>
            <w:r w:rsidRPr="3B7CD85C">
              <w:rPr>
                <w:rFonts w:ascii="Calibri" w:eastAsia="Calibri" w:hAnsi="Calibri" w:cs="Calibri"/>
                <w:color w:val="000000" w:themeColor="text1"/>
              </w:rPr>
              <w:t xml:space="preserve">- </w:t>
            </w:r>
            <w:r w:rsidR="00CD4116">
              <w:rPr>
                <w:rFonts w:ascii="Calibri" w:eastAsia="Calibri" w:hAnsi="Calibri" w:cs="Calibri"/>
                <w:color w:val="000000" w:themeColor="text1"/>
              </w:rPr>
              <w:t>Focus on Allies and Axis</w:t>
            </w:r>
            <w:r w:rsidR="00612357">
              <w:rPr>
                <w:rFonts w:ascii="Calibri" w:eastAsia="Calibri" w:hAnsi="Calibri" w:cs="Calibri"/>
                <w:color w:val="000000" w:themeColor="text1"/>
              </w:rPr>
              <w:t xml:space="preserve">- England, France, United States of America, Germany, </w:t>
            </w:r>
            <w:proofErr w:type="gramStart"/>
            <w:r w:rsidR="00612357">
              <w:rPr>
                <w:rFonts w:ascii="Calibri" w:eastAsia="Calibri" w:hAnsi="Calibri" w:cs="Calibri"/>
                <w:color w:val="000000" w:themeColor="text1"/>
              </w:rPr>
              <w:t>Japan</w:t>
            </w:r>
            <w:proofErr w:type="gramEnd"/>
            <w:r w:rsidR="00612357">
              <w:rPr>
                <w:rFonts w:ascii="Calibri" w:eastAsia="Calibri" w:hAnsi="Calibri" w:cs="Calibri"/>
                <w:color w:val="000000" w:themeColor="text1"/>
              </w:rPr>
              <w:t xml:space="preserve"> and Italy</w:t>
            </w:r>
          </w:p>
          <w:p w14:paraId="0918D2A0" w14:textId="360EB94F" w:rsidR="3B7CD85C" w:rsidRPr="004607C2" w:rsidRDefault="3B7CD85C" w:rsidP="004607C2">
            <w:pPr>
              <w:pStyle w:val="ListParagraph"/>
              <w:numPr>
                <w:ilvl w:val="0"/>
                <w:numId w:val="2"/>
              </w:numPr>
              <w:spacing w:line="259" w:lineRule="auto"/>
              <w:rPr>
                <w:rFonts w:eastAsiaTheme="minorEastAsia"/>
                <w:color w:val="000000" w:themeColor="text1"/>
              </w:rPr>
            </w:pPr>
            <w:r w:rsidRPr="3B7CD85C">
              <w:rPr>
                <w:rFonts w:ascii="Calibri" w:eastAsia="Calibri" w:hAnsi="Calibri" w:cs="Calibri"/>
                <w:color w:val="2E74B5" w:themeColor="accent1" w:themeShade="BF"/>
              </w:rPr>
              <w:t>Physical knowledge</w:t>
            </w:r>
            <w:r w:rsidRPr="3B7CD85C">
              <w:rPr>
                <w:rFonts w:ascii="Calibri" w:eastAsia="Calibri" w:hAnsi="Calibri" w:cs="Calibri"/>
                <w:color w:val="000000" w:themeColor="text1"/>
              </w:rPr>
              <w:t xml:space="preserve">- </w:t>
            </w:r>
            <w:r w:rsidR="00612357">
              <w:rPr>
                <w:rFonts w:ascii="Calibri" w:eastAsia="Calibri" w:hAnsi="Calibri" w:cs="Calibri"/>
                <w:color w:val="000000" w:themeColor="text1"/>
              </w:rPr>
              <w:t>Recap</w:t>
            </w:r>
            <w:r w:rsidRPr="3B7CD85C">
              <w:rPr>
                <w:rFonts w:ascii="Calibri" w:eastAsia="Calibri" w:hAnsi="Calibri" w:cs="Calibri"/>
                <w:color w:val="000000" w:themeColor="text1"/>
              </w:rPr>
              <w:t xml:space="preserve"> physical features of</w:t>
            </w:r>
            <w:r w:rsidR="00612357">
              <w:rPr>
                <w:rFonts w:ascii="Calibri" w:eastAsia="Calibri" w:hAnsi="Calibri" w:cs="Calibri"/>
                <w:color w:val="000000" w:themeColor="text1"/>
              </w:rPr>
              <w:t xml:space="preserve"> </w:t>
            </w:r>
            <w:proofErr w:type="gramStart"/>
            <w:r w:rsidR="00612357">
              <w:rPr>
                <w:rFonts w:ascii="Calibri" w:eastAsia="Calibri" w:hAnsi="Calibri" w:cs="Calibri"/>
                <w:color w:val="000000" w:themeColor="text1"/>
              </w:rPr>
              <w:t xml:space="preserve">England </w:t>
            </w:r>
            <w:r w:rsidRPr="3B7CD85C">
              <w:rPr>
                <w:rFonts w:ascii="Calibri" w:eastAsia="Calibri" w:hAnsi="Calibri" w:cs="Calibri"/>
                <w:color w:val="000000" w:themeColor="text1"/>
              </w:rPr>
              <w:t xml:space="preserve"> and</w:t>
            </w:r>
            <w:proofErr w:type="gramEnd"/>
            <w:r w:rsidR="00612357">
              <w:rPr>
                <w:rFonts w:ascii="Calibri" w:eastAsia="Calibri" w:hAnsi="Calibri" w:cs="Calibri"/>
                <w:color w:val="000000" w:themeColor="text1"/>
              </w:rPr>
              <w:t xml:space="preserve"> learn physical features of </w:t>
            </w:r>
            <w:r w:rsidR="004607C2">
              <w:rPr>
                <w:rFonts w:ascii="Calibri" w:eastAsia="Calibri" w:hAnsi="Calibri" w:cs="Calibri"/>
                <w:color w:val="000000" w:themeColor="text1"/>
              </w:rPr>
              <w:t>Germany</w:t>
            </w:r>
            <w:r w:rsidRPr="004607C2">
              <w:rPr>
                <w:rFonts w:ascii="Calibri" w:eastAsia="Calibri" w:hAnsi="Calibri" w:cs="Calibri"/>
                <w:color w:val="000000" w:themeColor="text1"/>
              </w:rPr>
              <w:t xml:space="preserve"> </w:t>
            </w:r>
          </w:p>
          <w:p w14:paraId="4B3E0B3B" w14:textId="1E42572C" w:rsidR="3B7CD85C" w:rsidRDefault="3B7CD85C" w:rsidP="3B7CD85C">
            <w:pPr>
              <w:pStyle w:val="ListParagraph"/>
              <w:numPr>
                <w:ilvl w:val="0"/>
                <w:numId w:val="2"/>
              </w:numPr>
              <w:spacing w:line="259" w:lineRule="auto"/>
              <w:rPr>
                <w:rFonts w:eastAsiaTheme="minorEastAsia"/>
                <w:color w:val="000000" w:themeColor="text1"/>
              </w:rPr>
            </w:pPr>
            <w:r w:rsidRPr="3B7CD85C">
              <w:rPr>
                <w:rFonts w:ascii="Calibri" w:eastAsia="Calibri" w:hAnsi="Calibri" w:cs="Calibri"/>
                <w:color w:val="00B050"/>
              </w:rPr>
              <w:t xml:space="preserve">Geographic skills and fieldwork- </w:t>
            </w:r>
            <w:r w:rsidRPr="3B7CD85C">
              <w:rPr>
                <w:rFonts w:ascii="Calibri" w:eastAsia="Calibri" w:hAnsi="Calibri" w:cs="Calibri"/>
                <w:color w:val="000000" w:themeColor="text1"/>
              </w:rPr>
              <w:t xml:space="preserve">Use </w:t>
            </w:r>
            <w:proofErr w:type="spellStart"/>
            <w:r w:rsidRPr="3B7CD85C">
              <w:rPr>
                <w:rFonts w:ascii="Calibri" w:eastAsia="Calibri" w:hAnsi="Calibri" w:cs="Calibri"/>
                <w:color w:val="000000" w:themeColor="text1"/>
              </w:rPr>
              <w:t>Digimaps</w:t>
            </w:r>
            <w:proofErr w:type="spellEnd"/>
            <w:r w:rsidRPr="3B7CD85C">
              <w:rPr>
                <w:rFonts w:ascii="Calibri" w:eastAsia="Calibri" w:hAnsi="Calibri" w:cs="Calibri"/>
                <w:color w:val="000000" w:themeColor="text1"/>
              </w:rPr>
              <w:t xml:space="preserve"> to locate </w:t>
            </w:r>
            <w:r w:rsidR="004607C2">
              <w:rPr>
                <w:rFonts w:ascii="Calibri" w:eastAsia="Calibri" w:hAnsi="Calibri" w:cs="Calibri"/>
                <w:color w:val="000000" w:themeColor="text1"/>
              </w:rPr>
              <w:t xml:space="preserve">learnt countries on a map. </w:t>
            </w:r>
          </w:p>
          <w:p w14:paraId="5DCF35CA" w14:textId="080DF79B" w:rsidR="3B7CD85C" w:rsidRDefault="3B7CD85C" w:rsidP="3B7CD85C">
            <w:pPr>
              <w:pStyle w:val="ListParagraph"/>
              <w:numPr>
                <w:ilvl w:val="0"/>
                <w:numId w:val="2"/>
              </w:numPr>
              <w:spacing w:line="259" w:lineRule="auto"/>
              <w:rPr>
                <w:rFonts w:eastAsiaTheme="minorEastAsia"/>
                <w:color w:val="000000" w:themeColor="text1"/>
              </w:rPr>
            </w:pPr>
            <w:r w:rsidRPr="3B7CD85C">
              <w:rPr>
                <w:rFonts w:ascii="Calibri" w:eastAsia="Calibri" w:hAnsi="Calibri" w:cs="Calibri"/>
                <w:color w:val="00B050"/>
              </w:rPr>
              <w:t xml:space="preserve">Geographic skills and fieldwork- </w:t>
            </w:r>
            <w:r w:rsidRPr="3B7CD85C">
              <w:rPr>
                <w:rFonts w:ascii="Calibri" w:eastAsia="Calibri" w:hAnsi="Calibri" w:cs="Calibri"/>
                <w:color w:val="000000" w:themeColor="text1"/>
              </w:rPr>
              <w:t xml:space="preserve">Use </w:t>
            </w:r>
            <w:proofErr w:type="gramStart"/>
            <w:r w:rsidRPr="3B7CD85C">
              <w:rPr>
                <w:rFonts w:ascii="Calibri" w:eastAsia="Calibri" w:hAnsi="Calibri" w:cs="Calibri"/>
                <w:color w:val="000000" w:themeColor="text1"/>
              </w:rPr>
              <w:t>8 point</w:t>
            </w:r>
            <w:proofErr w:type="gramEnd"/>
            <w:r w:rsidRPr="3B7CD85C">
              <w:rPr>
                <w:rFonts w:ascii="Calibri" w:eastAsia="Calibri" w:hAnsi="Calibri" w:cs="Calibri"/>
                <w:color w:val="000000" w:themeColor="text1"/>
              </w:rPr>
              <w:t xml:space="preserve"> compass directions to </w:t>
            </w:r>
            <w:r w:rsidR="00C03469">
              <w:rPr>
                <w:rFonts w:ascii="Calibri" w:eastAsia="Calibri" w:hAnsi="Calibri" w:cs="Calibri"/>
                <w:color w:val="000000" w:themeColor="text1"/>
              </w:rPr>
              <w:t xml:space="preserve">locate Allies and Axis countries </w:t>
            </w:r>
            <w:r w:rsidRPr="3B7CD85C">
              <w:rPr>
                <w:rFonts w:ascii="Calibri" w:eastAsia="Calibri" w:hAnsi="Calibri" w:cs="Calibri"/>
                <w:color w:val="000000" w:themeColor="text1"/>
              </w:rPr>
              <w:t xml:space="preserve">on a variety of maps and with relation to the Equator, Northern and Southern Hemisphere, continents and oceans.  </w:t>
            </w:r>
          </w:p>
        </w:tc>
      </w:tr>
      <w:tr w:rsidR="3B7CD85C" w14:paraId="5ECCC2C5" w14:textId="77777777" w:rsidTr="6BAAA5B2">
        <w:trPr>
          <w:trHeight w:val="1725"/>
        </w:trPr>
        <w:tc>
          <w:tcPr>
            <w:tcW w:w="1615" w:type="dxa"/>
            <w:shd w:val="clear" w:color="auto" w:fill="990033"/>
          </w:tcPr>
          <w:p w14:paraId="60F50176" w14:textId="1E4CDA35" w:rsidR="3B7CD85C" w:rsidRDefault="3B7CD85C" w:rsidP="3B7CD85C">
            <w:pPr>
              <w:spacing w:line="259" w:lineRule="auto"/>
              <w:rPr>
                <w:rFonts w:ascii="Calibri" w:eastAsia="Calibri" w:hAnsi="Calibri" w:cs="Calibri"/>
                <w:color w:val="FFFFFF" w:themeColor="background1"/>
                <w:sz w:val="32"/>
                <w:szCs w:val="32"/>
              </w:rPr>
            </w:pPr>
            <w:r w:rsidRPr="3B7CD85C">
              <w:rPr>
                <w:rFonts w:ascii="Calibri" w:eastAsia="Calibri" w:hAnsi="Calibri" w:cs="Calibri"/>
                <w:color w:val="FFFFFF" w:themeColor="background1"/>
                <w:sz w:val="32"/>
                <w:szCs w:val="32"/>
              </w:rPr>
              <w:t>Ongoing</w:t>
            </w:r>
          </w:p>
        </w:tc>
        <w:tc>
          <w:tcPr>
            <w:tcW w:w="12335" w:type="dxa"/>
            <w:gridSpan w:val="3"/>
          </w:tcPr>
          <w:p w14:paraId="5B851BCB" w14:textId="3E01B951" w:rsidR="3B7CD85C" w:rsidRDefault="3B7CD85C" w:rsidP="3B7CD85C">
            <w:pPr>
              <w:spacing w:line="259" w:lineRule="auto"/>
              <w:rPr>
                <w:rFonts w:ascii="Calibri" w:eastAsia="Calibri" w:hAnsi="Calibri" w:cs="Calibri"/>
                <w:color w:val="000000" w:themeColor="text1"/>
              </w:rPr>
            </w:pPr>
            <w:r w:rsidRPr="3B7CD85C">
              <w:rPr>
                <w:rFonts w:ascii="Calibri" w:eastAsia="Calibri" w:hAnsi="Calibri" w:cs="Calibri"/>
                <w:color w:val="000000" w:themeColor="text1"/>
              </w:rPr>
              <w:t>Locational knowledge:</w:t>
            </w:r>
          </w:p>
          <w:p w14:paraId="4A44ED42" w14:textId="2B44A6D4" w:rsidR="3B7CD85C" w:rsidRDefault="3B7CD85C" w:rsidP="3B7CD85C">
            <w:pPr>
              <w:pStyle w:val="ListParagraph"/>
              <w:numPr>
                <w:ilvl w:val="0"/>
                <w:numId w:val="1"/>
              </w:numPr>
              <w:spacing w:line="259" w:lineRule="auto"/>
              <w:rPr>
                <w:rFonts w:eastAsiaTheme="minorEastAsia"/>
                <w:color w:val="000000" w:themeColor="text1"/>
              </w:rPr>
            </w:pPr>
            <w:r w:rsidRPr="3B7CD85C">
              <w:rPr>
                <w:rFonts w:ascii="Calibri" w:eastAsia="Calibri" w:hAnsi="Calibri" w:cs="Calibri"/>
                <w:color w:val="000000" w:themeColor="text1"/>
              </w:rPr>
              <w:t>identify the position and significance of latitude, longitude, Equator, Northern Hemisphere, Southern Hemisphere, the Tropics of Cancer and Capricorn, Arctic and Antarctic Circle, the Prime/Greenwich Meridian and time zones (including day and night)</w:t>
            </w:r>
          </w:p>
          <w:p w14:paraId="3E5226EE" w14:textId="63D7845E" w:rsidR="3B7CD85C" w:rsidRDefault="3B7CD85C" w:rsidP="3B7CD85C">
            <w:pPr>
              <w:pStyle w:val="ListParagraph"/>
              <w:numPr>
                <w:ilvl w:val="0"/>
                <w:numId w:val="1"/>
              </w:numPr>
              <w:spacing w:line="259" w:lineRule="auto"/>
              <w:rPr>
                <w:rFonts w:eastAsiaTheme="minorEastAsia"/>
                <w:color w:val="000000" w:themeColor="text1"/>
              </w:rPr>
            </w:pPr>
            <w:r w:rsidRPr="3B7CD85C">
              <w:rPr>
                <w:rFonts w:ascii="Calibri" w:eastAsia="Calibri" w:hAnsi="Calibri" w:cs="Calibri"/>
                <w:color w:val="000000" w:themeColor="text1"/>
              </w:rPr>
              <w:t>locate the world’s countries, using maps to focus on Europe (including the location of Russia) and North and South America, concentrating on their environmental regions, key physical and human characteristics, countries, and major cities</w:t>
            </w:r>
          </w:p>
        </w:tc>
      </w:tr>
    </w:tbl>
    <w:p w14:paraId="5813362B" w14:textId="1EBCE0AF" w:rsidR="3B7CD85C" w:rsidRDefault="3B7CD85C" w:rsidP="3B7CD85C"/>
    <w:sectPr w:rsidR="3B7CD85C" w:rsidSect="00E2245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6560"/>
    <w:multiLevelType w:val="hybridMultilevel"/>
    <w:tmpl w:val="C38C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E4EE1"/>
    <w:multiLevelType w:val="hybridMultilevel"/>
    <w:tmpl w:val="A882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9A10D2"/>
    <w:multiLevelType w:val="hybridMultilevel"/>
    <w:tmpl w:val="D4B4A832"/>
    <w:lvl w:ilvl="0" w:tplc="FB9EA3D8">
      <w:start w:val="1"/>
      <w:numFmt w:val="bullet"/>
      <w:lvlText w:val=""/>
      <w:lvlJc w:val="left"/>
      <w:pPr>
        <w:ind w:left="720" w:hanging="360"/>
      </w:pPr>
      <w:rPr>
        <w:rFonts w:ascii="Symbol" w:hAnsi="Symbol" w:hint="default"/>
      </w:rPr>
    </w:lvl>
    <w:lvl w:ilvl="1" w:tplc="1812E1D8">
      <w:start w:val="1"/>
      <w:numFmt w:val="bullet"/>
      <w:lvlText w:val="o"/>
      <w:lvlJc w:val="left"/>
      <w:pPr>
        <w:ind w:left="1440" w:hanging="360"/>
      </w:pPr>
      <w:rPr>
        <w:rFonts w:ascii="Courier New" w:hAnsi="Courier New" w:hint="default"/>
      </w:rPr>
    </w:lvl>
    <w:lvl w:ilvl="2" w:tplc="D3F88594">
      <w:start w:val="1"/>
      <w:numFmt w:val="bullet"/>
      <w:lvlText w:val=""/>
      <w:lvlJc w:val="left"/>
      <w:pPr>
        <w:ind w:left="2160" w:hanging="360"/>
      </w:pPr>
      <w:rPr>
        <w:rFonts w:ascii="Wingdings" w:hAnsi="Wingdings" w:hint="default"/>
      </w:rPr>
    </w:lvl>
    <w:lvl w:ilvl="3" w:tplc="22BE2CCA">
      <w:start w:val="1"/>
      <w:numFmt w:val="bullet"/>
      <w:lvlText w:val=""/>
      <w:lvlJc w:val="left"/>
      <w:pPr>
        <w:ind w:left="2880" w:hanging="360"/>
      </w:pPr>
      <w:rPr>
        <w:rFonts w:ascii="Symbol" w:hAnsi="Symbol" w:hint="default"/>
      </w:rPr>
    </w:lvl>
    <w:lvl w:ilvl="4" w:tplc="B3E294D4">
      <w:start w:val="1"/>
      <w:numFmt w:val="bullet"/>
      <w:lvlText w:val="o"/>
      <w:lvlJc w:val="left"/>
      <w:pPr>
        <w:ind w:left="3600" w:hanging="360"/>
      </w:pPr>
      <w:rPr>
        <w:rFonts w:ascii="Courier New" w:hAnsi="Courier New" w:hint="default"/>
      </w:rPr>
    </w:lvl>
    <w:lvl w:ilvl="5" w:tplc="254E6C12">
      <w:start w:val="1"/>
      <w:numFmt w:val="bullet"/>
      <w:lvlText w:val=""/>
      <w:lvlJc w:val="left"/>
      <w:pPr>
        <w:ind w:left="4320" w:hanging="360"/>
      </w:pPr>
      <w:rPr>
        <w:rFonts w:ascii="Wingdings" w:hAnsi="Wingdings" w:hint="default"/>
      </w:rPr>
    </w:lvl>
    <w:lvl w:ilvl="6" w:tplc="71BC97AA">
      <w:start w:val="1"/>
      <w:numFmt w:val="bullet"/>
      <w:lvlText w:val=""/>
      <w:lvlJc w:val="left"/>
      <w:pPr>
        <w:ind w:left="5040" w:hanging="360"/>
      </w:pPr>
      <w:rPr>
        <w:rFonts w:ascii="Symbol" w:hAnsi="Symbol" w:hint="default"/>
      </w:rPr>
    </w:lvl>
    <w:lvl w:ilvl="7" w:tplc="E7B2406C">
      <w:start w:val="1"/>
      <w:numFmt w:val="bullet"/>
      <w:lvlText w:val="o"/>
      <w:lvlJc w:val="left"/>
      <w:pPr>
        <w:ind w:left="5760" w:hanging="360"/>
      </w:pPr>
      <w:rPr>
        <w:rFonts w:ascii="Courier New" w:hAnsi="Courier New" w:hint="default"/>
      </w:rPr>
    </w:lvl>
    <w:lvl w:ilvl="8" w:tplc="C47ECEAA">
      <w:start w:val="1"/>
      <w:numFmt w:val="bullet"/>
      <w:lvlText w:val=""/>
      <w:lvlJc w:val="left"/>
      <w:pPr>
        <w:ind w:left="6480" w:hanging="360"/>
      </w:pPr>
      <w:rPr>
        <w:rFonts w:ascii="Wingdings" w:hAnsi="Wingdings" w:hint="default"/>
      </w:rPr>
    </w:lvl>
  </w:abstractNum>
  <w:abstractNum w:abstractNumId="3" w15:restartNumberingAfterBreak="0">
    <w:nsid w:val="4F727C79"/>
    <w:multiLevelType w:val="hybridMultilevel"/>
    <w:tmpl w:val="F40E7664"/>
    <w:lvl w:ilvl="0" w:tplc="7B8E59CA">
      <w:start w:val="1"/>
      <w:numFmt w:val="bullet"/>
      <w:lvlText w:val=""/>
      <w:lvlJc w:val="left"/>
      <w:pPr>
        <w:ind w:left="720" w:hanging="360"/>
      </w:pPr>
      <w:rPr>
        <w:rFonts w:ascii="Symbol" w:hAnsi="Symbol" w:hint="default"/>
      </w:rPr>
    </w:lvl>
    <w:lvl w:ilvl="1" w:tplc="1D3CEA2E">
      <w:start w:val="1"/>
      <w:numFmt w:val="bullet"/>
      <w:lvlText w:val="o"/>
      <w:lvlJc w:val="left"/>
      <w:pPr>
        <w:ind w:left="1440" w:hanging="360"/>
      </w:pPr>
      <w:rPr>
        <w:rFonts w:ascii="Courier New" w:hAnsi="Courier New" w:hint="default"/>
      </w:rPr>
    </w:lvl>
    <w:lvl w:ilvl="2" w:tplc="8974A434">
      <w:start w:val="1"/>
      <w:numFmt w:val="bullet"/>
      <w:lvlText w:val=""/>
      <w:lvlJc w:val="left"/>
      <w:pPr>
        <w:ind w:left="2160" w:hanging="360"/>
      </w:pPr>
      <w:rPr>
        <w:rFonts w:ascii="Wingdings" w:hAnsi="Wingdings" w:hint="default"/>
      </w:rPr>
    </w:lvl>
    <w:lvl w:ilvl="3" w:tplc="E786BF28">
      <w:start w:val="1"/>
      <w:numFmt w:val="bullet"/>
      <w:lvlText w:val=""/>
      <w:lvlJc w:val="left"/>
      <w:pPr>
        <w:ind w:left="2880" w:hanging="360"/>
      </w:pPr>
      <w:rPr>
        <w:rFonts w:ascii="Symbol" w:hAnsi="Symbol" w:hint="default"/>
      </w:rPr>
    </w:lvl>
    <w:lvl w:ilvl="4" w:tplc="E30A7A9C">
      <w:start w:val="1"/>
      <w:numFmt w:val="bullet"/>
      <w:lvlText w:val="o"/>
      <w:lvlJc w:val="left"/>
      <w:pPr>
        <w:ind w:left="3600" w:hanging="360"/>
      </w:pPr>
      <w:rPr>
        <w:rFonts w:ascii="Courier New" w:hAnsi="Courier New" w:hint="default"/>
      </w:rPr>
    </w:lvl>
    <w:lvl w:ilvl="5" w:tplc="39A4DA92">
      <w:start w:val="1"/>
      <w:numFmt w:val="bullet"/>
      <w:lvlText w:val=""/>
      <w:lvlJc w:val="left"/>
      <w:pPr>
        <w:ind w:left="4320" w:hanging="360"/>
      </w:pPr>
      <w:rPr>
        <w:rFonts w:ascii="Wingdings" w:hAnsi="Wingdings" w:hint="default"/>
      </w:rPr>
    </w:lvl>
    <w:lvl w:ilvl="6" w:tplc="D0C80DBE">
      <w:start w:val="1"/>
      <w:numFmt w:val="bullet"/>
      <w:lvlText w:val=""/>
      <w:lvlJc w:val="left"/>
      <w:pPr>
        <w:ind w:left="5040" w:hanging="360"/>
      </w:pPr>
      <w:rPr>
        <w:rFonts w:ascii="Symbol" w:hAnsi="Symbol" w:hint="default"/>
      </w:rPr>
    </w:lvl>
    <w:lvl w:ilvl="7" w:tplc="A9C2264E">
      <w:start w:val="1"/>
      <w:numFmt w:val="bullet"/>
      <w:lvlText w:val="o"/>
      <w:lvlJc w:val="left"/>
      <w:pPr>
        <w:ind w:left="5760" w:hanging="360"/>
      </w:pPr>
      <w:rPr>
        <w:rFonts w:ascii="Courier New" w:hAnsi="Courier New" w:hint="default"/>
      </w:rPr>
    </w:lvl>
    <w:lvl w:ilvl="8" w:tplc="E902A474">
      <w:start w:val="1"/>
      <w:numFmt w:val="bullet"/>
      <w:lvlText w:val=""/>
      <w:lvlJc w:val="left"/>
      <w:pPr>
        <w:ind w:left="6480" w:hanging="360"/>
      </w:pPr>
      <w:rPr>
        <w:rFonts w:ascii="Wingdings" w:hAnsi="Wingdings" w:hint="default"/>
      </w:rPr>
    </w:lvl>
  </w:abstractNum>
  <w:abstractNum w:abstractNumId="4" w15:restartNumberingAfterBreak="0">
    <w:nsid w:val="6CD87AF8"/>
    <w:multiLevelType w:val="hybridMultilevel"/>
    <w:tmpl w:val="46CC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45F"/>
    <w:rsid w:val="00012B50"/>
    <w:rsid w:val="001275FD"/>
    <w:rsid w:val="00221450"/>
    <w:rsid w:val="002461FC"/>
    <w:rsid w:val="00264454"/>
    <w:rsid w:val="002A58D1"/>
    <w:rsid w:val="002E1833"/>
    <w:rsid w:val="00374112"/>
    <w:rsid w:val="00394B4B"/>
    <w:rsid w:val="00404424"/>
    <w:rsid w:val="004607C2"/>
    <w:rsid w:val="00483420"/>
    <w:rsid w:val="004D3EF2"/>
    <w:rsid w:val="00595F11"/>
    <w:rsid w:val="005B199F"/>
    <w:rsid w:val="005D614D"/>
    <w:rsid w:val="005E1A44"/>
    <w:rsid w:val="005F42FC"/>
    <w:rsid w:val="00612357"/>
    <w:rsid w:val="007853D5"/>
    <w:rsid w:val="00824E3B"/>
    <w:rsid w:val="00871007"/>
    <w:rsid w:val="008878C1"/>
    <w:rsid w:val="00942356"/>
    <w:rsid w:val="009459D8"/>
    <w:rsid w:val="009C034F"/>
    <w:rsid w:val="009E59BB"/>
    <w:rsid w:val="00A14C31"/>
    <w:rsid w:val="00A4106B"/>
    <w:rsid w:val="00A57977"/>
    <w:rsid w:val="00A649A6"/>
    <w:rsid w:val="00A749AD"/>
    <w:rsid w:val="00AB6D73"/>
    <w:rsid w:val="00B12B6F"/>
    <w:rsid w:val="00B4024A"/>
    <w:rsid w:val="00BA02EF"/>
    <w:rsid w:val="00C03469"/>
    <w:rsid w:val="00C7104E"/>
    <w:rsid w:val="00CA026D"/>
    <w:rsid w:val="00CA5BA6"/>
    <w:rsid w:val="00CD4116"/>
    <w:rsid w:val="00D165F8"/>
    <w:rsid w:val="00E2245F"/>
    <w:rsid w:val="00E836FD"/>
    <w:rsid w:val="00E9681F"/>
    <w:rsid w:val="00EC7B11"/>
    <w:rsid w:val="00ED259E"/>
    <w:rsid w:val="00F52422"/>
    <w:rsid w:val="00FB4FF5"/>
    <w:rsid w:val="04145CD4"/>
    <w:rsid w:val="05F9C0F9"/>
    <w:rsid w:val="071CB700"/>
    <w:rsid w:val="072F249A"/>
    <w:rsid w:val="0A650B10"/>
    <w:rsid w:val="0CA89D8E"/>
    <w:rsid w:val="0F818F51"/>
    <w:rsid w:val="10CBA174"/>
    <w:rsid w:val="1350B9F0"/>
    <w:rsid w:val="13580FFE"/>
    <w:rsid w:val="14EC8A51"/>
    <w:rsid w:val="16CAB437"/>
    <w:rsid w:val="18242B13"/>
    <w:rsid w:val="18EBBAD8"/>
    <w:rsid w:val="1ABBAAF2"/>
    <w:rsid w:val="1B4890C1"/>
    <w:rsid w:val="1BA62B16"/>
    <w:rsid w:val="1C577B53"/>
    <w:rsid w:val="1DF34BB4"/>
    <w:rsid w:val="1FCAD1B7"/>
    <w:rsid w:val="2061FCF1"/>
    <w:rsid w:val="22C6BCD7"/>
    <w:rsid w:val="28635914"/>
    <w:rsid w:val="2AB0B9D4"/>
    <w:rsid w:val="2D663174"/>
    <w:rsid w:val="2DEFB0A4"/>
    <w:rsid w:val="2F7322F1"/>
    <w:rsid w:val="31AABC68"/>
    <w:rsid w:val="388AEC5A"/>
    <w:rsid w:val="39121F7E"/>
    <w:rsid w:val="3B30F999"/>
    <w:rsid w:val="3B7CD85C"/>
    <w:rsid w:val="3BE00E5E"/>
    <w:rsid w:val="3EE1394D"/>
    <w:rsid w:val="4475AD6A"/>
    <w:rsid w:val="4919237E"/>
    <w:rsid w:val="52D6D876"/>
    <w:rsid w:val="5331D2DF"/>
    <w:rsid w:val="5C630F26"/>
    <w:rsid w:val="63DEC940"/>
    <w:rsid w:val="64EEE55B"/>
    <w:rsid w:val="68140F73"/>
    <w:rsid w:val="6944DA89"/>
    <w:rsid w:val="6BAAA5B2"/>
    <w:rsid w:val="6BF532CA"/>
    <w:rsid w:val="6BFB1026"/>
    <w:rsid w:val="745CFBB7"/>
    <w:rsid w:val="7B3EC924"/>
    <w:rsid w:val="7EA73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2C92"/>
  <w15:chartTrackingRefBased/>
  <w15:docId w15:val="{1C4F4016-2462-4396-89F9-9E8760CF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45F"/>
    <w:pPr>
      <w:ind w:left="720"/>
      <w:contextualSpacing/>
    </w:pPr>
  </w:style>
  <w:style w:type="paragraph" w:styleId="BalloonText">
    <w:name w:val="Balloon Text"/>
    <w:basedOn w:val="Normal"/>
    <w:link w:val="BalloonTextChar"/>
    <w:uiPriority w:val="99"/>
    <w:semiHidden/>
    <w:unhideWhenUsed/>
    <w:rsid w:val="005E1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A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79e510-97b8-43bf-91e3-cb579da81bd8">
      <UserInfo>
        <DisplayName>Frances Parker</DisplayName>
        <AccountId>112</AccountId>
        <AccountType/>
      </UserInfo>
      <UserInfo>
        <DisplayName>Donna Langley</DisplayName>
        <AccountId>103</AccountId>
        <AccountType/>
      </UserInfo>
      <UserInfo>
        <DisplayName>Hannah Rosenberg</DisplayName>
        <AccountId>113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CE6FD5600284EB0673E46D746C5EE" ma:contentTypeVersion="13" ma:contentTypeDescription="Create a new document." ma:contentTypeScope="" ma:versionID="614c12b4e716ee3d356d7357a090d6ce">
  <xsd:schema xmlns:xsd="http://www.w3.org/2001/XMLSchema" xmlns:xs="http://www.w3.org/2001/XMLSchema" xmlns:p="http://schemas.microsoft.com/office/2006/metadata/properties" xmlns:ns2="d7306519-0585-4a47-9f2d-52614808d35a" xmlns:ns3="0779e510-97b8-43bf-91e3-cb579da81bd8" targetNamespace="http://schemas.microsoft.com/office/2006/metadata/properties" ma:root="true" ma:fieldsID="aaa383c146740fb4bf61aa1f73f5557e" ns2:_="" ns3:_="">
    <xsd:import namespace="d7306519-0585-4a47-9f2d-52614808d35a"/>
    <xsd:import namespace="0779e510-97b8-43bf-91e3-cb579da81b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06519-0585-4a47-9f2d-52614808d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9e510-97b8-43bf-91e3-cb579da81b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A8A11-41E6-4A54-AAFD-43EBB1FE083D}">
  <ds:schemaRefs>
    <ds:schemaRef ds:uri="http://schemas.microsoft.com/office/2006/metadata/properties"/>
    <ds:schemaRef ds:uri="http://schemas.microsoft.com/office/infopath/2007/PartnerControls"/>
    <ds:schemaRef ds:uri="0779e510-97b8-43bf-91e3-cb579da81bd8"/>
  </ds:schemaRefs>
</ds:datastoreItem>
</file>

<file path=customXml/itemProps2.xml><?xml version="1.0" encoding="utf-8"?>
<ds:datastoreItem xmlns:ds="http://schemas.openxmlformats.org/officeDocument/2006/customXml" ds:itemID="{FF261704-C08E-4B43-87D8-ECE6AB73EF76}">
  <ds:schemaRefs>
    <ds:schemaRef ds:uri="http://schemas.microsoft.com/sharepoint/v3/contenttype/forms"/>
  </ds:schemaRefs>
</ds:datastoreItem>
</file>

<file path=customXml/itemProps3.xml><?xml version="1.0" encoding="utf-8"?>
<ds:datastoreItem xmlns:ds="http://schemas.openxmlformats.org/officeDocument/2006/customXml" ds:itemID="{1AB4C7FE-BF35-4457-9746-1B76FBB22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06519-0585-4a47-9f2d-52614808d35a"/>
    <ds:schemaRef ds:uri="0779e510-97b8-43bf-91e3-cb579da81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1469</Words>
  <Characters>8374</Characters>
  <Application>Microsoft Office Word</Application>
  <DocSecurity>0</DocSecurity>
  <Lines>69</Lines>
  <Paragraphs>19</Paragraphs>
  <ScaleCrop>false</ScaleCrop>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Petty</dc:creator>
  <cp:keywords/>
  <dc:description/>
  <cp:lastModifiedBy>Katia Petty</cp:lastModifiedBy>
  <cp:revision>31</cp:revision>
  <dcterms:created xsi:type="dcterms:W3CDTF">2020-06-30T13:34:00Z</dcterms:created>
  <dcterms:modified xsi:type="dcterms:W3CDTF">2022-03-21T11:30:00Z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0x010100625CE6FD5600284EB0673E46D746C5EE</vt:lpwstr>
  </property>
  <property fmtid="{D5CDD505-2E9C-101B-9397-08002B2CF9AE}" pid="3" name="Order">
    <vt:r8>20400</vt:r8>
  </property>
</Properties>
</file>