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8E1A" w14:textId="77777777" w:rsidR="00703279" w:rsidRPr="00D04306" w:rsidRDefault="00703279" w:rsidP="00703279">
      <w:pPr>
        <w:rPr>
          <w:color w:val="0070C0"/>
          <w:sz w:val="24"/>
          <w:szCs w:val="24"/>
          <w:lang w:eastAsia="en-GB"/>
        </w:rPr>
      </w:pPr>
      <w:r>
        <w:rPr>
          <w:noProof/>
          <w:color w:val="0070C0"/>
          <w:sz w:val="24"/>
          <w:szCs w:val="24"/>
          <w:lang w:eastAsia="en-GB"/>
        </w:rPr>
        <w:drawing>
          <wp:anchor distT="0" distB="0" distL="114300" distR="114300" simplePos="0" relativeHeight="251689472" behindDoc="1" locked="0" layoutInCell="1" allowOverlap="1" wp14:anchorId="6439D502" wp14:editId="19AD9FFF">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18337" w14:textId="77777777" w:rsidR="00703279" w:rsidRPr="00D04306" w:rsidRDefault="00703279" w:rsidP="00703279">
      <w:pPr>
        <w:rPr>
          <w:rFonts w:ascii="Calibri" w:hAnsi="Calibri"/>
          <w:b/>
          <w:color w:val="0070C0"/>
          <w:sz w:val="24"/>
          <w:szCs w:val="24"/>
          <w:lang w:eastAsia="en-GB"/>
        </w:rPr>
      </w:pPr>
    </w:p>
    <w:p w14:paraId="7E83B3E9" w14:textId="77777777" w:rsidR="00703279" w:rsidRPr="00C1353C" w:rsidRDefault="00703279" w:rsidP="00703279">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Pr>
          <w:rFonts w:ascii="Calibri" w:hAnsi="Calibri" w:cs="Calibri"/>
          <w:color w:val="0070C0"/>
          <w:sz w:val="20"/>
          <w:szCs w:val="20"/>
        </w:rPr>
        <w:tab/>
      </w:r>
      <w:r w:rsidRPr="00C1353C">
        <w:rPr>
          <w:rFonts w:ascii="Calibri" w:hAnsi="Calibri" w:cs="Calibri"/>
          <w:color w:val="595959" w:themeColor="text1" w:themeTint="A6"/>
          <w:sz w:val="24"/>
        </w:rPr>
        <w:t>The Academy at St James</w:t>
      </w:r>
    </w:p>
    <w:p w14:paraId="1D99F72B" w14:textId="77777777" w:rsidR="00703279" w:rsidRPr="00C1353C" w:rsidRDefault="00703279" w:rsidP="00703279">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proofErr w:type="spellStart"/>
      <w:r>
        <w:rPr>
          <w:rFonts w:ascii="Calibri" w:hAnsi="Calibri" w:cs="Calibri"/>
          <w:color w:val="595959" w:themeColor="text1" w:themeTint="A6"/>
          <w:sz w:val="24"/>
        </w:rPr>
        <w:t>Chelwood</w:t>
      </w:r>
      <w:proofErr w:type="spellEnd"/>
      <w:r>
        <w:rPr>
          <w:rFonts w:ascii="Calibri" w:hAnsi="Calibri" w:cs="Calibri"/>
          <w:color w:val="595959" w:themeColor="text1" w:themeTint="A6"/>
          <w:sz w:val="24"/>
        </w:rPr>
        <w:t xml:space="preserve"> Drive</w:t>
      </w:r>
    </w:p>
    <w:p w14:paraId="36ABFA53" w14:textId="77777777" w:rsidR="00703279" w:rsidRPr="00C1353C" w:rsidRDefault="00703279" w:rsidP="00703279">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t>Bradford</w:t>
      </w:r>
    </w:p>
    <w:p w14:paraId="7EAF037C" w14:textId="77777777" w:rsidR="00703279" w:rsidRPr="00C1353C" w:rsidRDefault="00703279" w:rsidP="00703279">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t>BD15 7YD</w:t>
      </w:r>
    </w:p>
    <w:p w14:paraId="1B25BB3D" w14:textId="77777777" w:rsidR="00703279" w:rsidRDefault="00703279" w:rsidP="00703279">
      <w:pPr>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Pr>
          <w:rFonts w:ascii="Calibri" w:hAnsi="Calibri" w:cs="Calibri"/>
          <w:b/>
          <w:color w:val="595959" w:themeColor="text1" w:themeTint="A6"/>
          <w:sz w:val="24"/>
        </w:rPr>
        <w:t>Telephone: 01274 777095</w:t>
      </w:r>
    </w:p>
    <w:p w14:paraId="118CCB22" w14:textId="77777777" w:rsidR="00703279" w:rsidRDefault="00703279" w:rsidP="00703279">
      <w:pPr>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14:paraId="6159A520" w14:textId="77777777" w:rsidR="003B2868" w:rsidRPr="003B2868" w:rsidRDefault="003B2868" w:rsidP="003B2868">
      <w:pPr>
        <w:tabs>
          <w:tab w:val="center" w:pos="4320"/>
          <w:tab w:val="right" w:pos="8640"/>
        </w:tabs>
        <w:rPr>
          <w:sz w:val="24"/>
          <w:szCs w:val="24"/>
          <w:lang w:val="en-US"/>
        </w:rPr>
      </w:pPr>
    </w:p>
    <w:p w14:paraId="4720AB4B" w14:textId="77777777" w:rsidR="003B2868" w:rsidRPr="003B2868" w:rsidRDefault="003B2868" w:rsidP="003B2868">
      <w:pPr>
        <w:tabs>
          <w:tab w:val="center" w:pos="4320"/>
          <w:tab w:val="right" w:pos="8640"/>
        </w:tabs>
        <w:rPr>
          <w:sz w:val="24"/>
          <w:szCs w:val="24"/>
          <w:lang w:val="en-US"/>
        </w:rPr>
      </w:pPr>
    </w:p>
    <w:p w14:paraId="4B5840F3" w14:textId="77777777" w:rsidR="003B2868" w:rsidRPr="003B2868" w:rsidRDefault="003B2868" w:rsidP="003B2868">
      <w:pPr>
        <w:jc w:val="center"/>
        <w:rPr>
          <w:rFonts w:ascii="Calibri" w:hAnsi="Calibri"/>
          <w:sz w:val="24"/>
          <w:szCs w:val="24"/>
          <w:lang w:val="en-US"/>
        </w:rPr>
      </w:pPr>
    </w:p>
    <w:p w14:paraId="13C088EA" w14:textId="77777777" w:rsidR="003B2868" w:rsidRPr="003B2868" w:rsidRDefault="003B2868" w:rsidP="003B2868">
      <w:pPr>
        <w:jc w:val="center"/>
        <w:rPr>
          <w:rFonts w:ascii="Calibri" w:hAnsi="Calibri"/>
          <w:sz w:val="24"/>
          <w:szCs w:val="24"/>
          <w:lang w:val="en-US"/>
        </w:rPr>
      </w:pPr>
    </w:p>
    <w:p w14:paraId="5C513C4B" w14:textId="77777777" w:rsidR="003B2868" w:rsidRPr="003B2868" w:rsidRDefault="003B2868" w:rsidP="003B2868">
      <w:pPr>
        <w:jc w:val="center"/>
        <w:rPr>
          <w:rFonts w:ascii="Calibri" w:hAnsi="Calibri" w:cs="Arial"/>
          <w:b/>
          <w:sz w:val="56"/>
          <w:szCs w:val="56"/>
          <w:lang w:val="en-US"/>
        </w:rPr>
      </w:pPr>
    </w:p>
    <w:p w14:paraId="3382E76F" w14:textId="77777777" w:rsidR="003B2868" w:rsidRDefault="003B2868" w:rsidP="003B2868">
      <w:pPr>
        <w:jc w:val="center"/>
        <w:rPr>
          <w:rFonts w:ascii="Calibri" w:hAnsi="Calibri" w:cs="Arial"/>
          <w:b/>
          <w:sz w:val="56"/>
          <w:szCs w:val="56"/>
          <w:lang w:val="en-US"/>
        </w:rPr>
      </w:pPr>
    </w:p>
    <w:p w14:paraId="3FF54D2A" w14:textId="77777777" w:rsidR="00703279" w:rsidRDefault="00703279" w:rsidP="003B2868">
      <w:pPr>
        <w:jc w:val="center"/>
        <w:rPr>
          <w:rFonts w:ascii="Calibri" w:hAnsi="Calibri" w:cs="Arial"/>
          <w:b/>
          <w:sz w:val="56"/>
          <w:szCs w:val="56"/>
          <w:lang w:val="en-US"/>
        </w:rPr>
      </w:pPr>
    </w:p>
    <w:p w14:paraId="409E14CE" w14:textId="77777777" w:rsidR="00703279" w:rsidRDefault="00703279" w:rsidP="003B2868">
      <w:pPr>
        <w:jc w:val="center"/>
        <w:rPr>
          <w:rFonts w:ascii="Calibri" w:hAnsi="Calibri" w:cs="Arial"/>
          <w:b/>
          <w:sz w:val="56"/>
          <w:szCs w:val="56"/>
          <w:lang w:val="en-US"/>
        </w:rPr>
      </w:pPr>
    </w:p>
    <w:p w14:paraId="0B9106CB" w14:textId="77777777" w:rsidR="003B2868" w:rsidRPr="003B2868" w:rsidRDefault="003B2868" w:rsidP="003B2868">
      <w:pPr>
        <w:jc w:val="center"/>
        <w:rPr>
          <w:rFonts w:ascii="Calibri" w:hAnsi="Calibri" w:cs="Arial"/>
          <w:b/>
          <w:sz w:val="56"/>
          <w:szCs w:val="56"/>
          <w:lang w:val="en-US"/>
        </w:rPr>
      </w:pPr>
      <w:r>
        <w:rPr>
          <w:rFonts w:ascii="Calibri" w:hAnsi="Calibri" w:cs="Arial"/>
          <w:b/>
          <w:sz w:val="56"/>
          <w:szCs w:val="56"/>
          <w:lang w:val="en-US"/>
        </w:rPr>
        <w:t>FIRST AID</w:t>
      </w:r>
      <w:r w:rsidRPr="003B2868">
        <w:rPr>
          <w:rFonts w:ascii="Calibri" w:hAnsi="Calibri" w:cs="Arial"/>
          <w:b/>
          <w:sz w:val="56"/>
          <w:szCs w:val="56"/>
          <w:lang w:val="en-US"/>
        </w:rPr>
        <w:t xml:space="preserve"> POLICY</w:t>
      </w:r>
    </w:p>
    <w:p w14:paraId="55BE590F" w14:textId="77777777" w:rsidR="003B2868" w:rsidRPr="003B2868" w:rsidRDefault="003B2868" w:rsidP="003B2868">
      <w:pPr>
        <w:jc w:val="center"/>
        <w:rPr>
          <w:rFonts w:ascii="Calibri" w:hAnsi="Calibri" w:cs="Arial"/>
          <w:b/>
          <w:sz w:val="32"/>
          <w:szCs w:val="32"/>
          <w:lang w:val="en-US"/>
        </w:rPr>
      </w:pPr>
    </w:p>
    <w:p w14:paraId="026B80F3" w14:textId="77777777" w:rsidR="003B2868" w:rsidRPr="003B2868" w:rsidRDefault="003B2868" w:rsidP="003B2868">
      <w:pPr>
        <w:jc w:val="center"/>
        <w:rPr>
          <w:rFonts w:ascii="Calibri" w:hAnsi="Calibri" w:cs="Arial"/>
          <w:b/>
          <w:sz w:val="32"/>
          <w:szCs w:val="32"/>
          <w:lang w:val="en-US"/>
        </w:rPr>
      </w:pPr>
    </w:p>
    <w:p w14:paraId="713E9E5A" w14:textId="77777777" w:rsidR="003B2868" w:rsidRPr="003B2868" w:rsidRDefault="003B2868" w:rsidP="003B2868">
      <w:pPr>
        <w:spacing w:line="360" w:lineRule="auto"/>
        <w:rPr>
          <w:rFonts w:ascii="Calibri" w:hAnsi="Calibri" w:cs="Arial"/>
          <w:b/>
          <w:sz w:val="24"/>
          <w:szCs w:val="24"/>
          <w:lang w:val="en-US"/>
        </w:rPr>
      </w:pPr>
    </w:p>
    <w:p w14:paraId="0A4DC5C2" w14:textId="77777777" w:rsidR="003B2868" w:rsidRPr="003B2868" w:rsidRDefault="003B2868" w:rsidP="003B2868">
      <w:pPr>
        <w:spacing w:line="360" w:lineRule="auto"/>
        <w:rPr>
          <w:rFonts w:ascii="Calibri" w:hAnsi="Calibri" w:cs="Arial"/>
          <w:b/>
          <w:sz w:val="24"/>
          <w:szCs w:val="24"/>
          <w:lang w:val="en-US"/>
        </w:rPr>
      </w:pPr>
      <w:r w:rsidRPr="003B2868">
        <w:rPr>
          <w:rFonts w:ascii="Calibri" w:hAnsi="Calibri" w:cs="Arial"/>
          <w:b/>
          <w:sz w:val="24"/>
          <w:szCs w:val="24"/>
          <w:lang w:val="en-US"/>
        </w:rPr>
        <w:t xml:space="preserve">Reviewed and Approved by:- </w:t>
      </w:r>
    </w:p>
    <w:p w14:paraId="64A84C76" w14:textId="77777777" w:rsidR="003B2868" w:rsidRPr="003B2868" w:rsidRDefault="003B2868" w:rsidP="003B2868">
      <w:pPr>
        <w:spacing w:line="360" w:lineRule="auto"/>
        <w:rPr>
          <w:rFonts w:ascii="Calibri" w:hAnsi="Calibri" w:cs="Arial"/>
          <w:b/>
          <w:sz w:val="24"/>
          <w:szCs w:val="24"/>
          <w:lang w:val="en-US"/>
        </w:rPr>
      </w:pPr>
    </w:p>
    <w:p w14:paraId="278A326B" w14:textId="77777777" w:rsidR="003B2868" w:rsidRPr="003B2868" w:rsidRDefault="003B2868" w:rsidP="003B2868">
      <w:pPr>
        <w:spacing w:line="360" w:lineRule="auto"/>
        <w:rPr>
          <w:rFonts w:ascii="Calibri" w:hAnsi="Calibri" w:cs="Arial"/>
          <w:b/>
          <w:sz w:val="24"/>
          <w:szCs w:val="24"/>
          <w:lang w:val="en-US"/>
        </w:rPr>
      </w:pPr>
      <w:r w:rsidRPr="003B2868">
        <w:rPr>
          <w:rFonts w:ascii="Calibri" w:hAnsi="Calibri" w:cs="Arial"/>
          <w:b/>
          <w:sz w:val="24"/>
          <w:szCs w:val="24"/>
          <w:lang w:val="en-US"/>
        </w:rPr>
        <w:t xml:space="preserve">Date of meeting:- </w:t>
      </w:r>
    </w:p>
    <w:p w14:paraId="7BBD0DC1" w14:textId="77777777" w:rsidR="003B2868" w:rsidRPr="003B2868" w:rsidRDefault="003B2868" w:rsidP="003B2868">
      <w:pPr>
        <w:spacing w:line="360" w:lineRule="auto"/>
        <w:rPr>
          <w:rFonts w:ascii="Calibri" w:hAnsi="Calibri" w:cs="Arial"/>
          <w:b/>
          <w:sz w:val="24"/>
          <w:szCs w:val="24"/>
          <w:lang w:val="en-US"/>
        </w:rPr>
      </w:pPr>
    </w:p>
    <w:p w14:paraId="1EC5B1FB" w14:textId="77777777" w:rsidR="003B2868" w:rsidRPr="003B2868" w:rsidRDefault="003B2868" w:rsidP="003B2868">
      <w:pPr>
        <w:spacing w:line="360" w:lineRule="auto"/>
        <w:rPr>
          <w:rFonts w:ascii="Calibri" w:hAnsi="Calibri" w:cs="Arial"/>
          <w:b/>
          <w:sz w:val="24"/>
          <w:szCs w:val="24"/>
          <w:lang w:val="en-US"/>
        </w:rPr>
      </w:pPr>
      <w:r w:rsidRPr="003B2868">
        <w:rPr>
          <w:rFonts w:ascii="Calibri" w:hAnsi="Calibri" w:cs="Arial"/>
          <w:b/>
          <w:sz w:val="24"/>
          <w:szCs w:val="24"/>
          <w:lang w:val="en-US"/>
        </w:rPr>
        <w:t>Signature:-</w:t>
      </w:r>
      <w:r w:rsidR="00880645">
        <w:rPr>
          <w:rFonts w:ascii="Calibri" w:hAnsi="Calibri" w:cs="Arial"/>
          <w:b/>
          <w:sz w:val="24"/>
          <w:szCs w:val="24"/>
          <w:lang w:val="en-US"/>
        </w:rPr>
        <w:t xml:space="preserve"> </w:t>
      </w:r>
      <w:proofErr w:type="spellStart"/>
      <w:r w:rsidR="00880645">
        <w:rPr>
          <w:rFonts w:ascii="Calibri" w:hAnsi="Calibri" w:cs="Arial"/>
          <w:b/>
          <w:sz w:val="24"/>
          <w:szCs w:val="24"/>
          <w:lang w:val="en-US"/>
        </w:rPr>
        <w:t>R.Thompson</w:t>
      </w:r>
      <w:proofErr w:type="spellEnd"/>
    </w:p>
    <w:p w14:paraId="2149B03E" w14:textId="77777777" w:rsidR="003B2868" w:rsidRPr="003B2868" w:rsidRDefault="003B2868" w:rsidP="003B2868">
      <w:pPr>
        <w:spacing w:line="360" w:lineRule="auto"/>
        <w:rPr>
          <w:rFonts w:ascii="Calibri" w:hAnsi="Calibri" w:cs="Arial"/>
          <w:b/>
          <w:sz w:val="24"/>
          <w:szCs w:val="24"/>
          <w:lang w:val="en-US"/>
        </w:rPr>
      </w:pPr>
    </w:p>
    <w:p w14:paraId="22FB0DFF" w14:textId="77777777" w:rsidR="003B2868" w:rsidRPr="003B2868" w:rsidRDefault="003B2868" w:rsidP="003B2868">
      <w:pPr>
        <w:spacing w:line="360" w:lineRule="auto"/>
        <w:rPr>
          <w:rFonts w:ascii="Calibri" w:hAnsi="Calibri" w:cs="Arial"/>
          <w:b/>
          <w:sz w:val="24"/>
          <w:szCs w:val="24"/>
          <w:lang w:val="en-US"/>
        </w:rPr>
      </w:pPr>
      <w:r w:rsidRPr="003B2868">
        <w:rPr>
          <w:rFonts w:ascii="Calibri" w:hAnsi="Calibri" w:cs="Arial"/>
          <w:b/>
          <w:sz w:val="24"/>
          <w:szCs w:val="24"/>
          <w:lang w:val="en-US"/>
        </w:rPr>
        <w:t xml:space="preserve">Position:- </w:t>
      </w:r>
      <w:r w:rsidR="00880645">
        <w:rPr>
          <w:rFonts w:ascii="Calibri" w:hAnsi="Calibri" w:cs="Arial"/>
          <w:b/>
          <w:sz w:val="24"/>
          <w:szCs w:val="24"/>
          <w:lang w:val="en-US"/>
        </w:rPr>
        <w:t>SENDCO</w:t>
      </w:r>
    </w:p>
    <w:p w14:paraId="1454B074" w14:textId="77777777" w:rsidR="003B2868" w:rsidRPr="003B2868" w:rsidRDefault="003B2868" w:rsidP="003B2868">
      <w:pPr>
        <w:spacing w:line="360" w:lineRule="auto"/>
        <w:rPr>
          <w:rFonts w:ascii="Calibri" w:hAnsi="Calibri" w:cs="Arial"/>
          <w:b/>
          <w:sz w:val="24"/>
          <w:szCs w:val="24"/>
          <w:lang w:val="en-US"/>
        </w:rPr>
      </w:pPr>
    </w:p>
    <w:p w14:paraId="5F7EA980" w14:textId="4A3BA91D" w:rsidR="00983A89" w:rsidRPr="003B2868" w:rsidRDefault="003B2868" w:rsidP="003B2868">
      <w:pPr>
        <w:spacing w:line="360" w:lineRule="auto"/>
        <w:rPr>
          <w:rFonts w:ascii="Calibri" w:hAnsi="Calibri" w:cs="Arial"/>
          <w:b/>
          <w:sz w:val="24"/>
          <w:szCs w:val="24"/>
          <w:lang w:val="en-US"/>
        </w:rPr>
      </w:pPr>
      <w:r w:rsidRPr="003B2868">
        <w:rPr>
          <w:rFonts w:ascii="Calibri" w:hAnsi="Calibri" w:cs="Arial"/>
          <w:b/>
          <w:sz w:val="24"/>
          <w:szCs w:val="24"/>
          <w:lang w:val="en-US"/>
        </w:rPr>
        <w:t>Date:-</w:t>
      </w:r>
      <w:r w:rsidR="00880645">
        <w:rPr>
          <w:rFonts w:ascii="Calibri" w:hAnsi="Calibri" w:cs="Arial"/>
          <w:b/>
          <w:sz w:val="24"/>
          <w:szCs w:val="24"/>
          <w:lang w:val="en-US"/>
        </w:rPr>
        <w:t xml:space="preserve"> </w:t>
      </w:r>
      <w:r w:rsidR="00983A89">
        <w:rPr>
          <w:rFonts w:ascii="Calibri" w:hAnsi="Calibri" w:cs="Arial"/>
          <w:b/>
          <w:sz w:val="24"/>
          <w:szCs w:val="24"/>
          <w:lang w:val="en-US"/>
        </w:rPr>
        <w:t>January 2</w:t>
      </w:r>
      <w:r w:rsidR="002D1A1C">
        <w:rPr>
          <w:rFonts w:ascii="Calibri" w:hAnsi="Calibri" w:cs="Arial"/>
          <w:b/>
          <w:sz w:val="24"/>
          <w:szCs w:val="24"/>
          <w:lang w:val="en-US"/>
        </w:rPr>
        <w:t>0</w:t>
      </w:r>
      <w:r w:rsidR="00983A89">
        <w:rPr>
          <w:rFonts w:ascii="Calibri" w:hAnsi="Calibri" w:cs="Arial"/>
          <w:b/>
          <w:sz w:val="24"/>
          <w:szCs w:val="24"/>
          <w:lang w:val="en-US"/>
        </w:rPr>
        <w:t>23</w:t>
      </w:r>
    </w:p>
    <w:p w14:paraId="394DA82F" w14:textId="77777777" w:rsidR="003B2868" w:rsidRPr="003B2868" w:rsidRDefault="003B2868" w:rsidP="003B2868">
      <w:pPr>
        <w:spacing w:line="360" w:lineRule="auto"/>
        <w:rPr>
          <w:rFonts w:ascii="Calibri" w:hAnsi="Calibri" w:cs="Arial"/>
          <w:b/>
          <w:sz w:val="24"/>
          <w:szCs w:val="24"/>
          <w:lang w:val="en-US"/>
        </w:rPr>
      </w:pPr>
    </w:p>
    <w:p w14:paraId="7339D742" w14:textId="06C7B8F4" w:rsidR="003B2868" w:rsidRPr="003B2868" w:rsidRDefault="003B2868" w:rsidP="003B2868">
      <w:pPr>
        <w:rPr>
          <w:rFonts w:ascii="Calibri" w:hAnsi="Calibri"/>
          <w:sz w:val="24"/>
          <w:szCs w:val="24"/>
          <w:lang w:val="en-US"/>
        </w:rPr>
      </w:pPr>
      <w:r w:rsidRPr="003B2868">
        <w:rPr>
          <w:rFonts w:ascii="Calibri" w:hAnsi="Calibri" w:cs="Arial"/>
          <w:b/>
          <w:sz w:val="24"/>
          <w:szCs w:val="24"/>
          <w:lang w:val="en-US"/>
        </w:rPr>
        <w:t xml:space="preserve">Next review date:- </w:t>
      </w:r>
      <w:r w:rsidR="00983A89">
        <w:rPr>
          <w:rFonts w:ascii="Calibri" w:hAnsi="Calibri" w:cs="Arial"/>
          <w:b/>
          <w:sz w:val="24"/>
          <w:szCs w:val="24"/>
          <w:lang w:val="en-US"/>
        </w:rPr>
        <w:t>January</w:t>
      </w:r>
      <w:r w:rsidR="00880645">
        <w:rPr>
          <w:rFonts w:ascii="Calibri" w:hAnsi="Calibri" w:cs="Arial"/>
          <w:b/>
          <w:sz w:val="24"/>
          <w:szCs w:val="24"/>
          <w:lang w:val="en-US"/>
        </w:rPr>
        <w:t xml:space="preserve"> 202</w:t>
      </w:r>
      <w:r w:rsidR="00983A89">
        <w:rPr>
          <w:rFonts w:ascii="Calibri" w:hAnsi="Calibri" w:cs="Arial"/>
          <w:b/>
          <w:sz w:val="24"/>
          <w:szCs w:val="24"/>
          <w:lang w:val="en-US"/>
        </w:rPr>
        <w:t>5</w:t>
      </w:r>
    </w:p>
    <w:p w14:paraId="0D03E40F" w14:textId="77777777" w:rsidR="003B2868" w:rsidRPr="003B2868" w:rsidRDefault="003B2868" w:rsidP="003B2868">
      <w:pPr>
        <w:rPr>
          <w:rFonts w:ascii="Calibri" w:hAnsi="Calibri" w:cs="Arial"/>
          <w:b/>
          <w:sz w:val="24"/>
          <w:szCs w:val="24"/>
          <w:u w:val="single"/>
        </w:rPr>
      </w:pPr>
    </w:p>
    <w:p w14:paraId="6950C845" w14:textId="77777777" w:rsidR="00FF2616" w:rsidRPr="00E712B7" w:rsidRDefault="00FF2616" w:rsidP="00FF2616">
      <w:pPr>
        <w:ind w:right="140"/>
        <w:rPr>
          <w:rFonts w:ascii="Cooper Black" w:hAnsi="Cooper Black"/>
          <w:color w:val="1F497D" w:themeColor="text2"/>
          <w:sz w:val="40"/>
          <w:szCs w:val="40"/>
          <w:u w:val="single"/>
        </w:rPr>
      </w:pPr>
    </w:p>
    <w:p w14:paraId="5B200171" w14:textId="77777777" w:rsidR="003B2868" w:rsidRDefault="003B2868" w:rsidP="00FF2616">
      <w:pPr>
        <w:spacing w:before="120" w:after="120" w:line="320" w:lineRule="exact"/>
        <w:rPr>
          <w:rFonts w:asciiTheme="minorHAnsi" w:hAnsiTheme="minorHAnsi"/>
          <w:b/>
          <w:color w:val="1F497D" w:themeColor="text2"/>
          <w:sz w:val="28"/>
          <w:szCs w:val="22"/>
        </w:rPr>
      </w:pPr>
    </w:p>
    <w:p w14:paraId="75E427FC" w14:textId="77777777" w:rsidR="003B2868" w:rsidRDefault="003B2868" w:rsidP="00FF2616">
      <w:pPr>
        <w:spacing w:before="120" w:after="120" w:line="320" w:lineRule="exact"/>
        <w:rPr>
          <w:rFonts w:asciiTheme="minorHAnsi" w:hAnsiTheme="minorHAnsi"/>
          <w:b/>
          <w:color w:val="1F497D" w:themeColor="text2"/>
          <w:sz w:val="28"/>
          <w:szCs w:val="22"/>
        </w:rPr>
      </w:pPr>
    </w:p>
    <w:p w14:paraId="4CDEE9E1" w14:textId="77777777" w:rsidR="003B2868" w:rsidRDefault="003B2868" w:rsidP="00FF2616">
      <w:pPr>
        <w:spacing w:before="120" w:after="120" w:line="320" w:lineRule="exact"/>
        <w:rPr>
          <w:rFonts w:asciiTheme="minorHAnsi" w:hAnsiTheme="minorHAnsi"/>
          <w:b/>
          <w:color w:val="1F497D" w:themeColor="text2"/>
          <w:sz w:val="28"/>
          <w:szCs w:val="22"/>
        </w:rPr>
      </w:pPr>
    </w:p>
    <w:p w14:paraId="1EBF35D5" w14:textId="77777777" w:rsidR="003B2868" w:rsidRDefault="003B2868" w:rsidP="003B2868">
      <w:pPr>
        <w:spacing w:before="120" w:after="120" w:line="320" w:lineRule="exact"/>
        <w:jc w:val="center"/>
        <w:rPr>
          <w:rFonts w:asciiTheme="minorHAnsi" w:hAnsiTheme="minorHAnsi"/>
          <w:b/>
          <w:sz w:val="28"/>
          <w:szCs w:val="22"/>
        </w:rPr>
      </w:pPr>
      <w:r>
        <w:rPr>
          <w:rFonts w:asciiTheme="minorHAnsi" w:hAnsiTheme="minorHAnsi"/>
          <w:b/>
          <w:sz w:val="28"/>
          <w:szCs w:val="22"/>
        </w:rPr>
        <w:t>The Academy at St. James</w:t>
      </w:r>
    </w:p>
    <w:p w14:paraId="2880DEBC" w14:textId="77777777" w:rsidR="003B2868" w:rsidRDefault="003B2868" w:rsidP="003B2868">
      <w:pPr>
        <w:spacing w:before="120" w:after="120" w:line="320" w:lineRule="exact"/>
        <w:jc w:val="center"/>
        <w:rPr>
          <w:rFonts w:asciiTheme="minorHAnsi" w:hAnsiTheme="minorHAnsi"/>
          <w:b/>
          <w:sz w:val="28"/>
          <w:szCs w:val="22"/>
        </w:rPr>
      </w:pPr>
      <w:r>
        <w:rPr>
          <w:rFonts w:asciiTheme="minorHAnsi" w:hAnsiTheme="minorHAnsi"/>
          <w:b/>
          <w:sz w:val="28"/>
          <w:szCs w:val="22"/>
        </w:rPr>
        <w:t>First Aid Policy</w:t>
      </w:r>
    </w:p>
    <w:p w14:paraId="72ED882B" w14:textId="77777777" w:rsidR="003B2868" w:rsidRPr="003B2868" w:rsidRDefault="003B2868" w:rsidP="003B2868">
      <w:pPr>
        <w:spacing w:before="120" w:after="120" w:line="320" w:lineRule="exact"/>
        <w:jc w:val="center"/>
        <w:rPr>
          <w:rFonts w:asciiTheme="minorHAnsi" w:hAnsiTheme="minorHAnsi"/>
          <w:b/>
          <w:sz w:val="28"/>
          <w:szCs w:val="22"/>
        </w:rPr>
      </w:pPr>
    </w:p>
    <w:p w14:paraId="1D8DCA77" w14:textId="77777777" w:rsidR="00FF2616" w:rsidRPr="003B2868" w:rsidRDefault="00FF2616" w:rsidP="00FF2616">
      <w:pPr>
        <w:spacing w:before="120" w:after="120" w:line="320" w:lineRule="exact"/>
        <w:rPr>
          <w:rFonts w:asciiTheme="minorHAnsi" w:hAnsiTheme="minorHAnsi"/>
          <w:b/>
          <w:sz w:val="28"/>
          <w:szCs w:val="22"/>
        </w:rPr>
      </w:pPr>
      <w:r w:rsidRPr="003B2868">
        <w:rPr>
          <w:rFonts w:asciiTheme="minorHAnsi" w:hAnsiTheme="minorHAnsi"/>
          <w:b/>
          <w:sz w:val="28"/>
          <w:szCs w:val="22"/>
        </w:rPr>
        <w:t>Contents:</w:t>
      </w:r>
    </w:p>
    <w:p w14:paraId="639CFFD6" w14:textId="77777777" w:rsidR="00FF2616" w:rsidRPr="003B2868" w:rsidRDefault="00FF2616" w:rsidP="00FF2616">
      <w:pPr>
        <w:spacing w:before="120" w:after="120" w:line="320" w:lineRule="exact"/>
        <w:ind w:firstLine="720"/>
        <w:rPr>
          <w:rStyle w:val="Hyperlink"/>
          <w:rFonts w:asciiTheme="minorHAnsi" w:hAnsiTheme="minorHAnsi"/>
          <w:color w:val="auto"/>
          <w:sz w:val="22"/>
          <w:szCs w:val="22"/>
        </w:rPr>
      </w:pPr>
      <w:r w:rsidRPr="003B2868">
        <w:rPr>
          <w:rFonts w:asciiTheme="minorHAnsi" w:hAnsiTheme="minorHAnsi"/>
          <w:sz w:val="22"/>
          <w:szCs w:val="22"/>
        </w:rPr>
        <w:fldChar w:fldCharType="begin"/>
      </w:r>
      <w:r w:rsidRPr="003B2868">
        <w:rPr>
          <w:rFonts w:asciiTheme="minorHAnsi" w:hAnsiTheme="minorHAnsi"/>
          <w:sz w:val="22"/>
          <w:szCs w:val="22"/>
        </w:rPr>
        <w:instrText xml:space="preserve"> HYPERLINK  \l "a" </w:instrText>
      </w:r>
      <w:r w:rsidRPr="003B2868">
        <w:rPr>
          <w:rFonts w:asciiTheme="minorHAnsi" w:hAnsiTheme="minorHAnsi"/>
          <w:sz w:val="22"/>
          <w:szCs w:val="22"/>
        </w:rPr>
      </w:r>
      <w:r w:rsidRPr="003B2868">
        <w:rPr>
          <w:rFonts w:asciiTheme="minorHAnsi" w:hAnsiTheme="minorHAnsi"/>
          <w:sz w:val="22"/>
          <w:szCs w:val="22"/>
        </w:rPr>
        <w:fldChar w:fldCharType="separate"/>
      </w:r>
      <w:r w:rsidRPr="003B2868">
        <w:rPr>
          <w:rStyle w:val="Hyperlink"/>
          <w:rFonts w:asciiTheme="minorHAnsi" w:hAnsiTheme="minorHAnsi"/>
          <w:color w:val="auto"/>
          <w:sz w:val="22"/>
          <w:szCs w:val="22"/>
        </w:rPr>
        <w:t>Statement of intent</w:t>
      </w:r>
    </w:p>
    <w:p w14:paraId="190F8EF5" w14:textId="77777777" w:rsidR="00FF2616" w:rsidRPr="003B2868" w:rsidRDefault="00FF2616" w:rsidP="00FF2616">
      <w:pPr>
        <w:pStyle w:val="ListParagraph"/>
        <w:numPr>
          <w:ilvl w:val="0"/>
          <w:numId w:val="23"/>
        </w:numPr>
        <w:spacing w:before="120" w:after="120" w:line="320" w:lineRule="exact"/>
        <w:rPr>
          <w:rFonts w:asciiTheme="minorHAnsi" w:hAnsiTheme="minorHAnsi"/>
          <w:color w:val="auto"/>
          <w:szCs w:val="22"/>
        </w:rPr>
      </w:pPr>
      <w:r w:rsidRPr="003B2868">
        <w:rPr>
          <w:rFonts w:asciiTheme="minorHAnsi" w:hAnsiTheme="minorHAnsi"/>
          <w:color w:val="auto"/>
          <w:szCs w:val="22"/>
        </w:rPr>
        <w:fldChar w:fldCharType="end"/>
      </w:r>
      <w:hyperlink w:anchor="b" w:history="1">
        <w:r w:rsidRPr="003B2868">
          <w:rPr>
            <w:rStyle w:val="Hyperlink"/>
            <w:rFonts w:asciiTheme="minorHAnsi" w:hAnsiTheme="minorHAnsi"/>
            <w:color w:val="auto"/>
            <w:szCs w:val="22"/>
          </w:rPr>
          <w:t>Legal framework</w:t>
        </w:r>
      </w:hyperlink>
    </w:p>
    <w:p w14:paraId="04EC1B28" w14:textId="77777777" w:rsidR="00FF2616" w:rsidRPr="003B2868" w:rsidRDefault="002D1A1C" w:rsidP="00FF2616">
      <w:pPr>
        <w:pStyle w:val="ListParagraph"/>
        <w:numPr>
          <w:ilvl w:val="0"/>
          <w:numId w:val="23"/>
        </w:numPr>
        <w:spacing w:before="120" w:after="120" w:line="320" w:lineRule="exact"/>
        <w:rPr>
          <w:rFonts w:asciiTheme="minorHAnsi" w:hAnsiTheme="minorHAnsi"/>
          <w:color w:val="auto"/>
          <w:szCs w:val="22"/>
        </w:rPr>
      </w:pPr>
      <w:hyperlink w:anchor="c" w:history="1">
        <w:r w:rsidR="00FF2616" w:rsidRPr="003B2868">
          <w:rPr>
            <w:rStyle w:val="Hyperlink"/>
            <w:rFonts w:asciiTheme="minorHAnsi" w:hAnsiTheme="minorHAnsi"/>
            <w:color w:val="auto"/>
            <w:szCs w:val="22"/>
          </w:rPr>
          <w:t>Risk assessment</w:t>
        </w:r>
      </w:hyperlink>
    </w:p>
    <w:p w14:paraId="70DA9250" w14:textId="77777777" w:rsidR="00FF2616" w:rsidRPr="003B2868" w:rsidRDefault="002D1A1C" w:rsidP="00FF2616">
      <w:pPr>
        <w:pStyle w:val="ListParagraph"/>
        <w:numPr>
          <w:ilvl w:val="0"/>
          <w:numId w:val="23"/>
        </w:numPr>
        <w:spacing w:before="120" w:after="120" w:line="320" w:lineRule="exact"/>
        <w:rPr>
          <w:rFonts w:asciiTheme="minorHAnsi" w:hAnsiTheme="minorHAnsi"/>
          <w:color w:val="auto"/>
          <w:szCs w:val="22"/>
        </w:rPr>
      </w:pPr>
      <w:hyperlink w:anchor="d" w:history="1">
        <w:r w:rsidR="00FF2616" w:rsidRPr="003B2868">
          <w:rPr>
            <w:rStyle w:val="Hyperlink"/>
            <w:rFonts w:asciiTheme="minorHAnsi" w:hAnsiTheme="minorHAnsi"/>
            <w:color w:val="auto"/>
            <w:szCs w:val="22"/>
          </w:rPr>
          <w:t>Facilities</w:t>
        </w:r>
      </w:hyperlink>
    </w:p>
    <w:bookmarkStart w:id="0" w:name="e"/>
    <w:p w14:paraId="0C2BFD87" w14:textId="77777777" w:rsidR="00FF2616" w:rsidRPr="003B2868" w:rsidRDefault="00FF2616" w:rsidP="00FF2616">
      <w:pPr>
        <w:pStyle w:val="ListParagraph"/>
        <w:numPr>
          <w:ilvl w:val="0"/>
          <w:numId w:val="23"/>
        </w:numPr>
        <w:spacing w:before="120" w:after="120" w:line="320" w:lineRule="exact"/>
        <w:rPr>
          <w:rFonts w:asciiTheme="minorHAnsi" w:hAnsiTheme="minorHAnsi"/>
          <w:color w:val="auto"/>
          <w:szCs w:val="22"/>
        </w:rPr>
      </w:pPr>
      <w:r w:rsidRPr="003B2868">
        <w:rPr>
          <w:rFonts w:asciiTheme="minorHAnsi" w:hAnsiTheme="minorHAnsi"/>
          <w:color w:val="auto"/>
          <w:szCs w:val="22"/>
        </w:rPr>
        <w:fldChar w:fldCharType="begin"/>
      </w:r>
      <w:r w:rsidRPr="003B2868">
        <w:rPr>
          <w:rFonts w:asciiTheme="minorHAnsi" w:hAnsiTheme="minorHAnsi"/>
          <w:color w:val="auto"/>
          <w:szCs w:val="22"/>
        </w:rPr>
        <w:instrText xml:space="preserve"> HYPERLINK  \l "e" </w:instrText>
      </w:r>
      <w:r w:rsidRPr="003B2868">
        <w:rPr>
          <w:rFonts w:asciiTheme="minorHAnsi" w:hAnsiTheme="minorHAnsi"/>
          <w:color w:val="auto"/>
          <w:szCs w:val="22"/>
        </w:rPr>
      </w:r>
      <w:r w:rsidRPr="003B2868">
        <w:rPr>
          <w:rFonts w:asciiTheme="minorHAnsi" w:hAnsiTheme="minorHAnsi"/>
          <w:color w:val="auto"/>
          <w:szCs w:val="22"/>
        </w:rPr>
        <w:fldChar w:fldCharType="separate"/>
      </w:r>
      <w:r w:rsidRPr="003B2868">
        <w:rPr>
          <w:rStyle w:val="Hyperlink"/>
          <w:rFonts w:asciiTheme="minorHAnsi" w:hAnsiTheme="minorHAnsi"/>
          <w:color w:val="auto"/>
          <w:szCs w:val="22"/>
        </w:rPr>
        <w:t>Fixed and portable first-aid containers</w:t>
      </w:r>
      <w:r w:rsidRPr="003B2868">
        <w:rPr>
          <w:rFonts w:asciiTheme="minorHAnsi" w:hAnsiTheme="minorHAnsi"/>
          <w:color w:val="auto"/>
          <w:szCs w:val="22"/>
        </w:rPr>
        <w:fldChar w:fldCharType="end"/>
      </w:r>
    </w:p>
    <w:bookmarkEnd w:id="0"/>
    <w:p w14:paraId="0EA9DE44" w14:textId="77777777" w:rsidR="00FF2616" w:rsidRPr="003B2868" w:rsidRDefault="00FF2616" w:rsidP="00FF2616">
      <w:pPr>
        <w:pStyle w:val="ListParagraph"/>
        <w:numPr>
          <w:ilvl w:val="0"/>
          <w:numId w:val="23"/>
        </w:numPr>
        <w:spacing w:before="120" w:after="120" w:line="320" w:lineRule="exact"/>
        <w:rPr>
          <w:rFonts w:asciiTheme="minorHAnsi" w:hAnsiTheme="minorHAnsi"/>
          <w:color w:val="auto"/>
          <w:szCs w:val="22"/>
        </w:rPr>
      </w:pPr>
      <w:r w:rsidRPr="003B2868">
        <w:rPr>
          <w:rFonts w:asciiTheme="minorHAnsi" w:hAnsiTheme="minorHAnsi"/>
          <w:color w:val="auto"/>
          <w:szCs w:val="22"/>
        </w:rPr>
        <w:fldChar w:fldCharType="begin"/>
      </w:r>
      <w:r w:rsidRPr="003B2868">
        <w:rPr>
          <w:rFonts w:asciiTheme="minorHAnsi" w:hAnsiTheme="minorHAnsi"/>
          <w:color w:val="auto"/>
          <w:szCs w:val="22"/>
        </w:rPr>
        <w:instrText xml:space="preserve"> HYPERLINK  \l "f" </w:instrText>
      </w:r>
      <w:r w:rsidRPr="003B2868">
        <w:rPr>
          <w:rFonts w:asciiTheme="minorHAnsi" w:hAnsiTheme="minorHAnsi"/>
          <w:color w:val="auto"/>
          <w:szCs w:val="22"/>
        </w:rPr>
      </w:r>
      <w:r w:rsidRPr="003B2868">
        <w:rPr>
          <w:rFonts w:asciiTheme="minorHAnsi" w:hAnsiTheme="minorHAnsi"/>
          <w:color w:val="auto"/>
          <w:szCs w:val="22"/>
        </w:rPr>
        <w:fldChar w:fldCharType="separate"/>
      </w:r>
      <w:r w:rsidRPr="003B2868">
        <w:rPr>
          <w:rStyle w:val="Hyperlink"/>
          <w:rFonts w:asciiTheme="minorHAnsi" w:hAnsiTheme="minorHAnsi"/>
          <w:color w:val="auto"/>
          <w:szCs w:val="22"/>
        </w:rPr>
        <w:t>Selection of first-aiders</w:t>
      </w:r>
      <w:r w:rsidRPr="003B2868">
        <w:rPr>
          <w:rFonts w:asciiTheme="minorHAnsi" w:hAnsiTheme="minorHAnsi"/>
          <w:color w:val="auto"/>
          <w:szCs w:val="22"/>
        </w:rPr>
        <w:fldChar w:fldCharType="end"/>
      </w:r>
    </w:p>
    <w:p w14:paraId="25C08F5A" w14:textId="77777777" w:rsidR="00FF2616" w:rsidRPr="003B2868" w:rsidRDefault="002D1A1C" w:rsidP="00FF2616">
      <w:pPr>
        <w:pStyle w:val="ListParagraph"/>
        <w:numPr>
          <w:ilvl w:val="0"/>
          <w:numId w:val="23"/>
        </w:numPr>
        <w:spacing w:before="120" w:after="120" w:line="320" w:lineRule="exact"/>
        <w:rPr>
          <w:rFonts w:asciiTheme="minorHAnsi" w:hAnsiTheme="minorHAnsi"/>
          <w:color w:val="auto"/>
          <w:szCs w:val="22"/>
        </w:rPr>
      </w:pPr>
      <w:hyperlink w:anchor="g" w:history="1">
        <w:r w:rsidR="00FF2616" w:rsidRPr="003B2868">
          <w:rPr>
            <w:rStyle w:val="Hyperlink"/>
            <w:rFonts w:asciiTheme="minorHAnsi" w:hAnsiTheme="minorHAnsi"/>
            <w:color w:val="auto"/>
            <w:szCs w:val="22"/>
          </w:rPr>
          <w:t>Training</w:t>
        </w:r>
      </w:hyperlink>
    </w:p>
    <w:p w14:paraId="67482F75" w14:textId="77777777" w:rsidR="00FF2616" w:rsidRPr="003B2868" w:rsidRDefault="002D1A1C" w:rsidP="00FF2616">
      <w:pPr>
        <w:pStyle w:val="ListParagraph"/>
        <w:numPr>
          <w:ilvl w:val="0"/>
          <w:numId w:val="23"/>
        </w:numPr>
        <w:spacing w:before="120" w:after="120" w:line="320" w:lineRule="exact"/>
        <w:rPr>
          <w:rFonts w:asciiTheme="minorHAnsi" w:hAnsiTheme="minorHAnsi"/>
          <w:color w:val="auto"/>
          <w:szCs w:val="22"/>
        </w:rPr>
      </w:pPr>
      <w:hyperlink w:anchor="h" w:history="1">
        <w:r w:rsidR="00FF2616" w:rsidRPr="003B2868">
          <w:rPr>
            <w:rStyle w:val="Hyperlink"/>
            <w:rFonts w:asciiTheme="minorHAnsi" w:hAnsiTheme="minorHAnsi"/>
            <w:color w:val="auto"/>
            <w:szCs w:val="22"/>
          </w:rPr>
          <w:t>Roles and responsibilities</w:t>
        </w:r>
      </w:hyperlink>
    </w:p>
    <w:p w14:paraId="57518B72" w14:textId="77777777" w:rsidR="00FF2616" w:rsidRPr="003B2868" w:rsidRDefault="002D1A1C" w:rsidP="00FF2616">
      <w:pPr>
        <w:pStyle w:val="ListParagraph"/>
        <w:numPr>
          <w:ilvl w:val="0"/>
          <w:numId w:val="23"/>
        </w:numPr>
        <w:spacing w:before="120" w:after="120" w:line="320" w:lineRule="exact"/>
        <w:rPr>
          <w:rFonts w:asciiTheme="minorHAnsi" w:hAnsiTheme="minorHAnsi"/>
          <w:color w:val="auto"/>
          <w:szCs w:val="22"/>
        </w:rPr>
      </w:pPr>
      <w:hyperlink w:anchor="i" w:history="1">
        <w:r w:rsidR="00FF2616" w:rsidRPr="003B2868">
          <w:rPr>
            <w:rStyle w:val="Hyperlink"/>
            <w:rFonts w:asciiTheme="minorHAnsi" w:hAnsiTheme="minorHAnsi"/>
            <w:color w:val="auto"/>
            <w:szCs w:val="22"/>
          </w:rPr>
          <w:t>Reporting accidents and record keeping</w:t>
        </w:r>
      </w:hyperlink>
    </w:p>
    <w:p w14:paraId="6E5F7C7D" w14:textId="77777777" w:rsidR="00FF2616" w:rsidRPr="003B2868" w:rsidRDefault="002D1A1C" w:rsidP="00FF2616">
      <w:pPr>
        <w:pStyle w:val="ListParagraph"/>
        <w:numPr>
          <w:ilvl w:val="0"/>
          <w:numId w:val="23"/>
        </w:numPr>
        <w:spacing w:before="120" w:after="120" w:line="320" w:lineRule="exact"/>
        <w:rPr>
          <w:rFonts w:asciiTheme="minorHAnsi" w:hAnsiTheme="minorHAnsi"/>
          <w:color w:val="auto"/>
          <w:szCs w:val="22"/>
        </w:rPr>
      </w:pPr>
      <w:hyperlink w:anchor="j" w:history="1">
        <w:r w:rsidR="00FF2616" w:rsidRPr="003B2868">
          <w:rPr>
            <w:rStyle w:val="Hyperlink"/>
            <w:rFonts w:asciiTheme="minorHAnsi" w:hAnsiTheme="minorHAnsi"/>
            <w:color w:val="auto"/>
            <w:szCs w:val="22"/>
          </w:rPr>
          <w:t>Circulation</w:t>
        </w:r>
      </w:hyperlink>
    </w:p>
    <w:p w14:paraId="6037ACB6" w14:textId="77777777" w:rsidR="00FF2616" w:rsidRPr="003B2868" w:rsidRDefault="00FF2616" w:rsidP="00FF2616">
      <w:pPr>
        <w:spacing w:before="120" w:after="120" w:line="320" w:lineRule="exact"/>
        <w:rPr>
          <w:rFonts w:asciiTheme="minorHAnsi" w:hAnsiTheme="minorHAnsi"/>
          <w:sz w:val="28"/>
          <w:szCs w:val="22"/>
        </w:rPr>
      </w:pPr>
      <w:r w:rsidRPr="003B2868">
        <w:rPr>
          <w:rFonts w:asciiTheme="minorHAnsi" w:hAnsiTheme="minorHAnsi"/>
          <w:sz w:val="28"/>
          <w:szCs w:val="22"/>
        </w:rPr>
        <w:t>Appendices</w:t>
      </w:r>
    </w:p>
    <w:p w14:paraId="52E9B222" w14:textId="77777777" w:rsidR="00FF2616" w:rsidRPr="003B2868" w:rsidRDefault="002D1A1C" w:rsidP="00FF2616">
      <w:pPr>
        <w:pStyle w:val="ListParagraph"/>
        <w:numPr>
          <w:ilvl w:val="0"/>
          <w:numId w:val="39"/>
        </w:numPr>
        <w:spacing w:before="120" w:after="120" w:line="320" w:lineRule="exact"/>
        <w:rPr>
          <w:rFonts w:asciiTheme="minorHAnsi" w:hAnsiTheme="minorHAnsi"/>
          <w:color w:val="auto"/>
          <w:szCs w:val="22"/>
        </w:rPr>
      </w:pPr>
      <w:hyperlink w:anchor="k" w:history="1">
        <w:r w:rsidR="00FF2616" w:rsidRPr="003B2868">
          <w:rPr>
            <w:rStyle w:val="Hyperlink"/>
            <w:rFonts w:asciiTheme="minorHAnsi" w:hAnsiTheme="minorHAnsi"/>
            <w:color w:val="auto"/>
            <w:szCs w:val="22"/>
          </w:rPr>
          <w:t>First-aid box supply checklist</w:t>
        </w:r>
      </w:hyperlink>
    </w:p>
    <w:p w14:paraId="6A63B165" w14:textId="77777777" w:rsidR="00FF2616" w:rsidRPr="003B2868" w:rsidRDefault="002D1A1C" w:rsidP="00FF2616">
      <w:pPr>
        <w:pStyle w:val="ListParagraph"/>
        <w:numPr>
          <w:ilvl w:val="0"/>
          <w:numId w:val="39"/>
        </w:numPr>
        <w:spacing w:before="120" w:after="120" w:line="320" w:lineRule="exact"/>
        <w:rPr>
          <w:rFonts w:asciiTheme="minorHAnsi" w:hAnsiTheme="minorHAnsi"/>
          <w:color w:val="auto"/>
          <w:szCs w:val="22"/>
        </w:rPr>
      </w:pPr>
      <w:hyperlink w:anchor="l" w:history="1">
        <w:r w:rsidR="00FF2616" w:rsidRPr="003B2868">
          <w:rPr>
            <w:rStyle w:val="Hyperlink"/>
            <w:rFonts w:asciiTheme="minorHAnsi" w:hAnsiTheme="minorHAnsi"/>
            <w:color w:val="auto"/>
            <w:szCs w:val="22"/>
          </w:rPr>
          <w:t>Travel first-aid box supply checklist</w:t>
        </w:r>
      </w:hyperlink>
    </w:p>
    <w:p w14:paraId="0D9950E0" w14:textId="77777777" w:rsidR="00FF2616" w:rsidRPr="003B2868" w:rsidRDefault="002D1A1C" w:rsidP="00FF2616">
      <w:pPr>
        <w:pStyle w:val="ListParagraph"/>
        <w:numPr>
          <w:ilvl w:val="0"/>
          <w:numId w:val="39"/>
        </w:numPr>
        <w:spacing w:before="120" w:after="120" w:line="320" w:lineRule="exact"/>
        <w:rPr>
          <w:rFonts w:asciiTheme="minorHAnsi" w:hAnsiTheme="minorHAnsi"/>
          <w:color w:val="auto"/>
          <w:szCs w:val="22"/>
        </w:rPr>
      </w:pPr>
      <w:hyperlink w:anchor="n" w:history="1">
        <w:r w:rsidR="00FF2616" w:rsidRPr="003B2868">
          <w:rPr>
            <w:rStyle w:val="Hyperlink"/>
            <w:rFonts w:asciiTheme="minorHAnsi" w:hAnsiTheme="minorHAnsi"/>
            <w:color w:val="auto"/>
            <w:szCs w:val="22"/>
          </w:rPr>
          <w:t>Incident reporting form</w:t>
        </w:r>
      </w:hyperlink>
    </w:p>
    <w:p w14:paraId="4DC06B67" w14:textId="77777777" w:rsidR="00FF2616" w:rsidRPr="003B2868" w:rsidRDefault="00FF2616" w:rsidP="00FF2616">
      <w:pPr>
        <w:spacing w:before="120" w:after="120" w:line="320" w:lineRule="exact"/>
        <w:rPr>
          <w:rFonts w:asciiTheme="minorHAnsi" w:hAnsiTheme="minorHAnsi"/>
          <w:sz w:val="22"/>
          <w:szCs w:val="22"/>
        </w:rPr>
      </w:pPr>
    </w:p>
    <w:p w14:paraId="69E539F0" w14:textId="77777777" w:rsidR="00FF2616" w:rsidRPr="003B2868" w:rsidRDefault="00FF2616" w:rsidP="00FF2616">
      <w:pPr>
        <w:spacing w:before="120" w:after="120" w:line="320" w:lineRule="exact"/>
        <w:rPr>
          <w:rFonts w:asciiTheme="minorHAnsi" w:hAnsiTheme="minorHAnsi"/>
          <w:sz w:val="22"/>
          <w:szCs w:val="22"/>
        </w:rPr>
      </w:pPr>
    </w:p>
    <w:p w14:paraId="19EC9F21" w14:textId="77777777" w:rsidR="00FF2616" w:rsidRPr="003B2868" w:rsidRDefault="00FF2616" w:rsidP="00FF2616">
      <w:pPr>
        <w:spacing w:before="120" w:after="120" w:line="320" w:lineRule="exact"/>
        <w:rPr>
          <w:rFonts w:asciiTheme="minorHAnsi" w:hAnsiTheme="minorHAnsi"/>
          <w:sz w:val="22"/>
          <w:szCs w:val="22"/>
        </w:rPr>
      </w:pPr>
    </w:p>
    <w:p w14:paraId="25A180E4" w14:textId="77777777" w:rsidR="00FF2616" w:rsidRPr="003B2868" w:rsidRDefault="00FF2616" w:rsidP="00FF2616">
      <w:pPr>
        <w:spacing w:before="120" w:after="120" w:line="320" w:lineRule="exact"/>
        <w:rPr>
          <w:rFonts w:asciiTheme="minorHAnsi" w:hAnsiTheme="minorHAnsi"/>
          <w:sz w:val="22"/>
          <w:szCs w:val="22"/>
        </w:rPr>
      </w:pPr>
    </w:p>
    <w:p w14:paraId="3FDA84BE" w14:textId="77777777" w:rsidR="00FF2616" w:rsidRPr="003B2868" w:rsidRDefault="00FF2616" w:rsidP="00FF2616">
      <w:pPr>
        <w:spacing w:before="120" w:after="120" w:line="320" w:lineRule="exact"/>
        <w:rPr>
          <w:rFonts w:asciiTheme="minorHAnsi" w:hAnsiTheme="minorHAnsi"/>
          <w:sz w:val="22"/>
          <w:szCs w:val="22"/>
        </w:rPr>
      </w:pPr>
    </w:p>
    <w:p w14:paraId="3D2345AA" w14:textId="77777777" w:rsidR="00FF2616" w:rsidRPr="003B2868" w:rsidRDefault="00FF2616" w:rsidP="00FF2616">
      <w:pPr>
        <w:spacing w:before="120" w:after="120" w:line="320" w:lineRule="exact"/>
        <w:rPr>
          <w:rFonts w:asciiTheme="minorHAnsi" w:hAnsiTheme="minorHAnsi"/>
          <w:sz w:val="22"/>
          <w:szCs w:val="22"/>
        </w:rPr>
      </w:pPr>
    </w:p>
    <w:p w14:paraId="0D346008" w14:textId="77777777" w:rsidR="00FF2616" w:rsidRPr="003B2868" w:rsidRDefault="00FF2616" w:rsidP="00FF2616">
      <w:pPr>
        <w:spacing w:before="120" w:after="120" w:line="320" w:lineRule="exact"/>
        <w:rPr>
          <w:rFonts w:asciiTheme="minorHAnsi" w:hAnsiTheme="minorHAnsi"/>
          <w:sz w:val="22"/>
          <w:szCs w:val="22"/>
        </w:rPr>
      </w:pPr>
    </w:p>
    <w:p w14:paraId="2D54BB25" w14:textId="77777777" w:rsidR="00FF2616" w:rsidRPr="003B2868" w:rsidRDefault="00FF2616" w:rsidP="00FF2616">
      <w:pPr>
        <w:spacing w:before="120" w:after="120" w:line="320" w:lineRule="exact"/>
        <w:rPr>
          <w:rFonts w:asciiTheme="minorHAnsi" w:hAnsiTheme="minorHAnsi"/>
          <w:sz w:val="22"/>
          <w:szCs w:val="22"/>
        </w:rPr>
      </w:pPr>
    </w:p>
    <w:p w14:paraId="269C42AD" w14:textId="77777777" w:rsidR="00FF2616" w:rsidRPr="003B2868" w:rsidRDefault="00FF2616" w:rsidP="00FF2616">
      <w:pPr>
        <w:spacing w:before="120" w:after="120" w:line="320" w:lineRule="exact"/>
        <w:rPr>
          <w:rFonts w:asciiTheme="minorHAnsi" w:hAnsiTheme="minorHAnsi"/>
          <w:sz w:val="22"/>
          <w:szCs w:val="22"/>
        </w:rPr>
      </w:pPr>
    </w:p>
    <w:p w14:paraId="53B69E38" w14:textId="77777777" w:rsidR="00FF2616" w:rsidRPr="003B2868" w:rsidRDefault="00FF2616" w:rsidP="00FF2616">
      <w:pPr>
        <w:spacing w:before="120" w:after="120" w:line="320" w:lineRule="exact"/>
        <w:rPr>
          <w:rFonts w:asciiTheme="minorHAnsi" w:hAnsiTheme="minorHAnsi"/>
          <w:sz w:val="22"/>
          <w:szCs w:val="22"/>
        </w:rPr>
      </w:pPr>
    </w:p>
    <w:p w14:paraId="1FE0AD1A" w14:textId="77777777" w:rsidR="00FF2616" w:rsidRPr="003B2868" w:rsidRDefault="00FF2616" w:rsidP="00FF2616">
      <w:pPr>
        <w:spacing w:before="120" w:after="120" w:line="320" w:lineRule="exact"/>
        <w:rPr>
          <w:rFonts w:asciiTheme="minorHAnsi" w:hAnsiTheme="minorHAnsi"/>
          <w:sz w:val="22"/>
          <w:szCs w:val="22"/>
        </w:rPr>
      </w:pPr>
    </w:p>
    <w:p w14:paraId="095D815C" w14:textId="77777777" w:rsidR="00FF2616" w:rsidRPr="003B2868" w:rsidRDefault="00FF2616" w:rsidP="00FF2616">
      <w:pPr>
        <w:spacing w:before="120" w:after="120" w:line="320" w:lineRule="exact"/>
        <w:rPr>
          <w:rFonts w:asciiTheme="minorHAnsi" w:hAnsiTheme="minorHAnsi"/>
          <w:sz w:val="22"/>
          <w:szCs w:val="22"/>
        </w:rPr>
      </w:pPr>
    </w:p>
    <w:p w14:paraId="633861C3" w14:textId="77777777" w:rsidR="00FF2616" w:rsidRPr="003B2868" w:rsidRDefault="00FF2616" w:rsidP="00FF2616">
      <w:pPr>
        <w:spacing w:before="120" w:after="120" w:line="320" w:lineRule="exact"/>
        <w:rPr>
          <w:rFonts w:asciiTheme="minorHAnsi" w:hAnsiTheme="minorHAnsi"/>
          <w:sz w:val="22"/>
          <w:szCs w:val="22"/>
        </w:rPr>
      </w:pPr>
    </w:p>
    <w:p w14:paraId="050B70A7" w14:textId="77777777" w:rsidR="00FF2616" w:rsidRPr="003B2868" w:rsidRDefault="00FF2616" w:rsidP="00FF2616">
      <w:pPr>
        <w:spacing w:before="120" w:after="120" w:line="320" w:lineRule="exact"/>
        <w:rPr>
          <w:rFonts w:asciiTheme="minorHAnsi" w:hAnsiTheme="minorHAnsi"/>
          <w:sz w:val="22"/>
          <w:szCs w:val="22"/>
        </w:rPr>
      </w:pPr>
    </w:p>
    <w:p w14:paraId="22ED5EFB" w14:textId="77777777" w:rsidR="00FF2616" w:rsidRPr="003B2868" w:rsidRDefault="00FF2616" w:rsidP="00FF2616">
      <w:pPr>
        <w:spacing w:before="120" w:after="120" w:line="320" w:lineRule="exact"/>
        <w:rPr>
          <w:rFonts w:asciiTheme="minorHAnsi" w:hAnsiTheme="minorHAnsi"/>
          <w:sz w:val="22"/>
          <w:szCs w:val="22"/>
        </w:rPr>
      </w:pPr>
    </w:p>
    <w:p w14:paraId="07619263" w14:textId="77777777" w:rsidR="00FF2616" w:rsidRPr="003B2868" w:rsidRDefault="00FF2616" w:rsidP="00FF2616">
      <w:pPr>
        <w:spacing w:before="120" w:after="120" w:line="320" w:lineRule="exact"/>
        <w:rPr>
          <w:rFonts w:asciiTheme="minorHAnsi" w:hAnsiTheme="minorHAnsi"/>
          <w:sz w:val="22"/>
          <w:szCs w:val="22"/>
        </w:rPr>
      </w:pPr>
    </w:p>
    <w:p w14:paraId="45399337" w14:textId="77777777" w:rsidR="00FF2616" w:rsidRPr="003B2868" w:rsidRDefault="00FF2616" w:rsidP="00FF2616">
      <w:pPr>
        <w:spacing w:before="120" w:after="120" w:line="320" w:lineRule="exact"/>
        <w:rPr>
          <w:rFonts w:asciiTheme="minorHAnsi" w:hAnsiTheme="minorHAnsi"/>
          <w:sz w:val="22"/>
          <w:szCs w:val="22"/>
        </w:rPr>
      </w:pPr>
    </w:p>
    <w:p w14:paraId="4CD1881C" w14:textId="77777777" w:rsidR="00FF2616" w:rsidRPr="003B2868" w:rsidRDefault="00FF2616" w:rsidP="00FF2616">
      <w:pPr>
        <w:spacing w:before="120" w:after="120" w:line="320" w:lineRule="exact"/>
        <w:rPr>
          <w:rFonts w:asciiTheme="minorHAnsi" w:hAnsiTheme="minorHAnsi"/>
          <w:sz w:val="22"/>
          <w:szCs w:val="22"/>
        </w:rPr>
      </w:pPr>
    </w:p>
    <w:p w14:paraId="1D5F7FED" w14:textId="77777777" w:rsidR="00FF2616" w:rsidRPr="003B2868" w:rsidRDefault="00FF2616" w:rsidP="00FF2616">
      <w:pPr>
        <w:pStyle w:val="Heading2"/>
        <w:rPr>
          <w:rFonts w:asciiTheme="minorHAnsi" w:hAnsiTheme="minorHAnsi"/>
          <w:b w:val="0"/>
          <w:sz w:val="22"/>
          <w:szCs w:val="22"/>
        </w:rPr>
      </w:pPr>
      <w:bookmarkStart w:id="1" w:name="_Statement_of_intent"/>
      <w:bookmarkStart w:id="2" w:name="a"/>
      <w:bookmarkEnd w:id="1"/>
    </w:p>
    <w:p w14:paraId="73BB7432" w14:textId="77777777" w:rsidR="00FF2616" w:rsidRPr="003B2868" w:rsidRDefault="00FF2616" w:rsidP="00FF2616">
      <w:pPr>
        <w:pStyle w:val="Heading2"/>
        <w:rPr>
          <w:rFonts w:asciiTheme="minorHAnsi" w:hAnsiTheme="minorHAnsi"/>
          <w:b w:val="0"/>
          <w:szCs w:val="22"/>
          <w:u w:val="single"/>
        </w:rPr>
      </w:pPr>
      <w:r w:rsidRPr="003B2868">
        <w:rPr>
          <w:rFonts w:asciiTheme="minorHAnsi" w:hAnsiTheme="minorHAnsi"/>
          <w:szCs w:val="22"/>
          <w:u w:val="single"/>
        </w:rPr>
        <w:t>Statement of Intent</w:t>
      </w:r>
    </w:p>
    <w:bookmarkEnd w:id="2"/>
    <w:p w14:paraId="79659ED7" w14:textId="77777777" w:rsidR="00FF2616" w:rsidRPr="003B2868" w:rsidRDefault="00FF2616" w:rsidP="00FF2616">
      <w:pPr>
        <w:rPr>
          <w:rFonts w:asciiTheme="minorHAnsi" w:hAnsiTheme="minorHAnsi"/>
          <w:sz w:val="22"/>
          <w:szCs w:val="22"/>
        </w:rPr>
      </w:pPr>
      <w:r w:rsidRPr="003B2868">
        <w:rPr>
          <w:rFonts w:asciiTheme="minorHAnsi" w:hAnsiTheme="minorHAnsi"/>
          <w:b/>
          <w:noProof/>
          <w:sz w:val="22"/>
          <w:szCs w:val="22"/>
          <w:lang w:eastAsia="en-GB"/>
        </w:rPr>
        <mc:AlternateContent>
          <mc:Choice Requires="wps">
            <w:drawing>
              <wp:anchor distT="0" distB="0" distL="114300" distR="114300" simplePos="0" relativeHeight="251659776" behindDoc="0" locked="0" layoutInCell="1" allowOverlap="1" wp14:anchorId="34DFAD30" wp14:editId="0403E315">
                <wp:simplePos x="0" y="0"/>
                <wp:positionH relativeFrom="column">
                  <wp:posOffset>-200660</wp:posOffset>
                </wp:positionH>
                <wp:positionV relativeFrom="paragraph">
                  <wp:posOffset>142315</wp:posOffset>
                </wp:positionV>
                <wp:extent cx="6314440" cy="763270"/>
                <wp:effectExtent l="0" t="0" r="1016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763270"/>
                        </a:xfrm>
                        <a:prstGeom prst="rect">
                          <a:avLst/>
                        </a:prstGeom>
                        <a:solidFill>
                          <a:srgbClr val="FFFFFF"/>
                        </a:solidFill>
                        <a:ln w="9525">
                          <a:solidFill>
                            <a:srgbClr val="000000"/>
                          </a:solidFill>
                          <a:miter lim="800000"/>
                          <a:headEnd/>
                          <a:tailEnd/>
                        </a:ln>
                      </wps:spPr>
                      <wps:txbx>
                        <w:txbxContent>
                          <w:p w14:paraId="08B3389D" w14:textId="77777777" w:rsidR="00FF2616" w:rsidRPr="003B2868" w:rsidRDefault="00FF2616" w:rsidP="00FF2616">
                            <w:pPr>
                              <w:shd w:val="clear" w:color="auto" w:fill="BFBFBF" w:themeFill="background1" w:themeFillShade="BF"/>
                              <w:rPr>
                                <w:rFonts w:asciiTheme="minorHAnsi" w:hAnsiTheme="minorHAnsi"/>
                                <w:b/>
                                <w:sz w:val="28"/>
                              </w:rPr>
                            </w:pPr>
                            <w:r w:rsidRPr="003B2868">
                              <w:rPr>
                                <w:rFonts w:asciiTheme="minorHAnsi" w:hAnsiTheme="minorHAnsi"/>
                                <w:b/>
                                <w:sz w:val="28"/>
                              </w:rPr>
                              <w:t>This statement of intent should be signed and dated by both the Head</w:t>
                            </w:r>
                            <w:r w:rsidR="00624ACE">
                              <w:rPr>
                                <w:rFonts w:asciiTheme="minorHAnsi" w:hAnsiTheme="minorHAnsi"/>
                                <w:b/>
                                <w:sz w:val="28"/>
                              </w:rPr>
                              <w:t xml:space="preserve"> Teacher</w:t>
                            </w:r>
                            <w:r w:rsidRPr="003B2868">
                              <w:rPr>
                                <w:rFonts w:asciiTheme="minorHAnsi" w:hAnsiTheme="minorHAnsi"/>
                                <w:b/>
                                <w:sz w:val="28"/>
                              </w:rPr>
                              <w:t xml:space="preserve"> and Chair of the </w:t>
                            </w:r>
                            <w:r w:rsidR="005179B7">
                              <w:rPr>
                                <w:rFonts w:asciiTheme="minorHAnsi" w:hAnsiTheme="minorHAnsi"/>
                                <w:b/>
                                <w:sz w:val="28"/>
                              </w:rPr>
                              <w:t>Academy Trust Board (ATB)</w:t>
                            </w:r>
                            <w:r w:rsidRPr="003B2868">
                              <w:rPr>
                                <w:rFonts w:asciiTheme="minorHAnsi" w:hAnsiTheme="minorHAnsi"/>
                                <w:b/>
                                <w:sz w:val="28"/>
                              </w:rPr>
                              <w:t xml:space="preserve">, and then displayed where it can easily be seen within the School/Academy.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FAD30" id="_x0000_t202" coordsize="21600,21600" o:spt="202" path="m,l,21600r21600,l21600,xe">
                <v:stroke joinstyle="miter"/>
                <v:path gradientshapeok="t" o:connecttype="rect"/>
              </v:shapetype>
              <v:shape id="Text Box 2" o:spid="_x0000_s1026" type="#_x0000_t202" style="position:absolute;margin-left:-15.8pt;margin-top:11.2pt;width:497.2pt;height:6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">
                <v:textbox>
                  <w:txbxContent>
                    <w:p w14:paraId="08B3389D" w14:textId="77777777" w:rsidR="00FF2616" w:rsidRPr="003B2868" w:rsidRDefault="00FF2616" w:rsidP="00FF2616">
                      <w:pPr>
                        <w:shd w:val="clear" w:color="auto" w:fill="BFBFBF" w:themeFill="background1" w:themeFillShade="BF"/>
                        <w:rPr>
                          <w:rFonts w:asciiTheme="minorHAnsi" w:hAnsiTheme="minorHAnsi"/>
                          <w:b/>
                          <w:sz w:val="28"/>
                        </w:rPr>
                      </w:pPr>
                      <w:r w:rsidRPr="003B2868">
                        <w:rPr>
                          <w:rFonts w:asciiTheme="minorHAnsi" w:hAnsiTheme="minorHAnsi"/>
                          <w:b/>
                          <w:sz w:val="28"/>
                        </w:rPr>
                        <w:t>This statement of intent should be signed and dated by both the Head</w:t>
                      </w:r>
                      <w:r w:rsidR="00624ACE">
                        <w:rPr>
                          <w:rFonts w:asciiTheme="minorHAnsi" w:hAnsiTheme="minorHAnsi"/>
                          <w:b/>
                          <w:sz w:val="28"/>
                        </w:rPr>
                        <w:t xml:space="preserve"> Teacher</w:t>
                      </w:r>
                      <w:r w:rsidRPr="003B2868">
                        <w:rPr>
                          <w:rFonts w:asciiTheme="minorHAnsi" w:hAnsiTheme="minorHAnsi"/>
                          <w:b/>
                          <w:sz w:val="28"/>
                        </w:rPr>
                        <w:t xml:space="preserve"> and Chair of the </w:t>
                      </w:r>
                      <w:r w:rsidR="005179B7">
                        <w:rPr>
                          <w:rFonts w:asciiTheme="minorHAnsi" w:hAnsiTheme="minorHAnsi"/>
                          <w:b/>
                          <w:sz w:val="28"/>
                        </w:rPr>
                        <w:t>Academy Trust Board (ATB)</w:t>
                      </w:r>
                      <w:r w:rsidRPr="003B2868">
                        <w:rPr>
                          <w:rFonts w:asciiTheme="minorHAnsi" w:hAnsiTheme="minorHAnsi"/>
                          <w:b/>
                          <w:sz w:val="28"/>
                        </w:rPr>
                        <w:t xml:space="preserve">, and then displayed where it can easily be seen within the School/Academy. </w:t>
                      </w:r>
                    </w:p>
                  </w:txbxContent>
                </v:textbox>
              </v:shape>
            </w:pict>
          </mc:Fallback>
        </mc:AlternateContent>
      </w:r>
    </w:p>
    <w:p w14:paraId="4A8BA7E6" w14:textId="77777777" w:rsidR="00FF2616" w:rsidRPr="003B2868" w:rsidRDefault="00FF2616" w:rsidP="00FF2616">
      <w:pPr>
        <w:pStyle w:val="ListParagraph"/>
        <w:spacing w:before="120" w:after="120" w:line="320" w:lineRule="exact"/>
        <w:ind w:left="360"/>
        <w:rPr>
          <w:rFonts w:asciiTheme="minorHAnsi" w:hAnsiTheme="minorHAnsi"/>
          <w:b/>
          <w:color w:val="auto"/>
          <w:szCs w:val="22"/>
        </w:rPr>
      </w:pPr>
    </w:p>
    <w:p w14:paraId="6AB4FDE4" w14:textId="77777777" w:rsidR="00FF2616" w:rsidRPr="003B2868" w:rsidRDefault="00FF2616" w:rsidP="00FF2616">
      <w:pPr>
        <w:jc w:val="both"/>
        <w:rPr>
          <w:rFonts w:asciiTheme="minorHAnsi" w:eastAsiaTheme="minorHAnsi" w:hAnsiTheme="minorHAnsi" w:cs="Arial"/>
          <w:b/>
          <w:sz w:val="22"/>
          <w:szCs w:val="22"/>
        </w:rPr>
      </w:pPr>
    </w:p>
    <w:p w14:paraId="3C7CFDC7" w14:textId="77777777" w:rsidR="00FF2616" w:rsidRPr="003B2868" w:rsidRDefault="00FF2616" w:rsidP="00FF2616">
      <w:pPr>
        <w:jc w:val="both"/>
        <w:rPr>
          <w:rFonts w:asciiTheme="minorHAnsi" w:eastAsiaTheme="minorHAnsi" w:hAnsiTheme="minorHAnsi" w:cs="Arial"/>
          <w:b/>
          <w:sz w:val="22"/>
          <w:szCs w:val="22"/>
        </w:rPr>
      </w:pPr>
    </w:p>
    <w:p w14:paraId="22208EFD" w14:textId="77777777" w:rsidR="00FF2616" w:rsidRPr="003B2868" w:rsidRDefault="00FF2616" w:rsidP="00FF2616">
      <w:pPr>
        <w:jc w:val="both"/>
        <w:rPr>
          <w:rFonts w:asciiTheme="minorHAnsi" w:eastAsiaTheme="minorHAnsi" w:hAnsiTheme="minorHAnsi" w:cs="Arial"/>
          <w:b/>
          <w:sz w:val="22"/>
          <w:szCs w:val="22"/>
        </w:rPr>
      </w:pPr>
    </w:p>
    <w:p w14:paraId="561A55A1" w14:textId="77777777" w:rsidR="00FF2616" w:rsidRPr="003B2868" w:rsidRDefault="005179B7" w:rsidP="00FF2616">
      <w:pPr>
        <w:jc w:val="both"/>
        <w:rPr>
          <w:rFonts w:asciiTheme="minorHAnsi" w:hAnsiTheme="minorHAnsi"/>
          <w:sz w:val="22"/>
          <w:szCs w:val="22"/>
        </w:rPr>
      </w:pPr>
      <w:r>
        <w:rPr>
          <w:rFonts w:asciiTheme="minorHAnsi" w:hAnsiTheme="minorHAnsi"/>
          <w:sz w:val="22"/>
          <w:szCs w:val="22"/>
        </w:rPr>
        <w:t>The ATB</w:t>
      </w:r>
      <w:r w:rsidR="00FF2616" w:rsidRPr="003B2868">
        <w:rPr>
          <w:rFonts w:asciiTheme="minorHAnsi" w:hAnsiTheme="minorHAnsi"/>
          <w:sz w:val="22"/>
          <w:szCs w:val="22"/>
        </w:rPr>
        <w:t xml:space="preserve"> of </w:t>
      </w:r>
      <w:r w:rsidR="003B2868">
        <w:rPr>
          <w:rFonts w:asciiTheme="minorHAnsi" w:hAnsiTheme="minorHAnsi"/>
          <w:sz w:val="22"/>
          <w:szCs w:val="22"/>
        </w:rPr>
        <w:t>The Academy at St. James</w:t>
      </w:r>
      <w:r w:rsidR="00FF2616" w:rsidRPr="003B2868">
        <w:rPr>
          <w:rFonts w:asciiTheme="minorHAnsi" w:hAnsiTheme="minorHAnsi"/>
          <w:sz w:val="22"/>
          <w:szCs w:val="22"/>
        </w:rPr>
        <w:t xml:space="preserve"> acknowledge and accept its responsibilities under the Health and Safety (First Aid) Regulations 1981, to provide equipment and facilities as are adequate and appropriate for enabling first-aid to be rendered to employees, pupils and visitors in the school.</w:t>
      </w:r>
    </w:p>
    <w:p w14:paraId="4B53D389" w14:textId="77777777" w:rsidR="00FF2616" w:rsidRPr="003B2868" w:rsidRDefault="00FF2616" w:rsidP="00FF2616">
      <w:pPr>
        <w:jc w:val="both"/>
        <w:rPr>
          <w:rFonts w:asciiTheme="minorHAnsi" w:hAnsiTheme="minorHAnsi"/>
          <w:sz w:val="22"/>
          <w:szCs w:val="22"/>
        </w:rPr>
      </w:pPr>
    </w:p>
    <w:p w14:paraId="69E704A3"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Our First Aid Policy will be successfully implemented through the delivery of the following aims and objectives:</w:t>
      </w:r>
    </w:p>
    <w:p w14:paraId="5EA9C132" w14:textId="77777777" w:rsidR="00FF2616" w:rsidRPr="003B2868" w:rsidRDefault="00FF2616" w:rsidP="00FF2616">
      <w:pPr>
        <w:jc w:val="both"/>
        <w:rPr>
          <w:rFonts w:asciiTheme="minorHAnsi" w:hAnsiTheme="minorHAnsi"/>
          <w:sz w:val="22"/>
          <w:szCs w:val="22"/>
        </w:rPr>
      </w:pPr>
    </w:p>
    <w:p w14:paraId="31658F27" w14:textId="77777777" w:rsidR="00FF2616" w:rsidRPr="003B2868" w:rsidRDefault="00FF2616" w:rsidP="00FF2616">
      <w:pPr>
        <w:pStyle w:val="ListParagraph"/>
        <w:numPr>
          <w:ilvl w:val="0"/>
          <w:numId w:val="24"/>
        </w:numPr>
        <w:jc w:val="both"/>
        <w:rPr>
          <w:rFonts w:asciiTheme="minorHAnsi" w:hAnsiTheme="minorHAnsi"/>
          <w:color w:val="auto"/>
          <w:szCs w:val="22"/>
        </w:rPr>
      </w:pPr>
      <w:r w:rsidRPr="003B2868">
        <w:rPr>
          <w:rFonts w:asciiTheme="minorHAnsi" w:hAnsiTheme="minorHAnsi"/>
          <w:color w:val="auto"/>
          <w:szCs w:val="22"/>
        </w:rPr>
        <w:t xml:space="preserve">Undertaking a First Aid Needs Assessment to determine the requirements for the provision of first-aid within the school premises. </w:t>
      </w:r>
    </w:p>
    <w:p w14:paraId="2031ABE7" w14:textId="77777777" w:rsidR="00FF2616" w:rsidRPr="003B2868" w:rsidRDefault="00FF2616" w:rsidP="00FF2616">
      <w:pPr>
        <w:pStyle w:val="ListParagraph"/>
        <w:numPr>
          <w:ilvl w:val="0"/>
          <w:numId w:val="24"/>
        </w:numPr>
        <w:jc w:val="both"/>
        <w:rPr>
          <w:rFonts w:asciiTheme="minorHAnsi" w:hAnsiTheme="minorHAnsi"/>
          <w:color w:val="auto"/>
          <w:szCs w:val="22"/>
        </w:rPr>
      </w:pPr>
      <w:r w:rsidRPr="003B2868">
        <w:rPr>
          <w:rFonts w:asciiTheme="minorHAnsi" w:hAnsiTheme="minorHAnsi"/>
          <w:color w:val="auto"/>
          <w:szCs w:val="22"/>
        </w:rPr>
        <w:t>Ensuring that there are suitable facilities and equipment to administer first-aid, where necessary.</w:t>
      </w:r>
    </w:p>
    <w:p w14:paraId="2C9C8380" w14:textId="77777777" w:rsidR="00FF2616" w:rsidRPr="003B2868" w:rsidRDefault="00FF2616" w:rsidP="00FF2616">
      <w:pPr>
        <w:pStyle w:val="ListParagraph"/>
        <w:numPr>
          <w:ilvl w:val="0"/>
          <w:numId w:val="24"/>
        </w:numPr>
        <w:jc w:val="both"/>
        <w:rPr>
          <w:rFonts w:asciiTheme="minorHAnsi" w:hAnsiTheme="minorHAnsi"/>
          <w:color w:val="auto"/>
          <w:szCs w:val="22"/>
        </w:rPr>
      </w:pPr>
      <w:r w:rsidRPr="003B2868">
        <w:rPr>
          <w:rFonts w:asciiTheme="minorHAnsi" w:hAnsiTheme="minorHAnsi"/>
          <w:color w:val="auto"/>
          <w:szCs w:val="22"/>
        </w:rPr>
        <w:t xml:space="preserve">Ensuring that there is a sufficient number of staff trained in first-aid on duty at all times. </w:t>
      </w:r>
    </w:p>
    <w:p w14:paraId="0B6DA364" w14:textId="77777777" w:rsidR="00FF2616" w:rsidRPr="00C800B3" w:rsidRDefault="00FF2616" w:rsidP="00FF2616">
      <w:pPr>
        <w:pStyle w:val="ListParagraph"/>
        <w:numPr>
          <w:ilvl w:val="0"/>
          <w:numId w:val="24"/>
        </w:numPr>
        <w:jc w:val="both"/>
        <w:rPr>
          <w:rFonts w:asciiTheme="minorHAnsi" w:hAnsiTheme="minorHAnsi"/>
          <w:color w:val="auto"/>
          <w:szCs w:val="22"/>
        </w:rPr>
      </w:pPr>
      <w:r w:rsidRPr="003B2868">
        <w:rPr>
          <w:rFonts w:asciiTheme="minorHAnsi" w:hAnsiTheme="minorHAnsi"/>
          <w:color w:val="auto"/>
          <w:szCs w:val="22"/>
        </w:rPr>
        <w:t xml:space="preserve">Ensuring that the requirements of this policy are clear and appropriately circulated, including the </w:t>
      </w:r>
      <w:r w:rsidRPr="00C800B3">
        <w:rPr>
          <w:rFonts w:asciiTheme="minorHAnsi" w:hAnsiTheme="minorHAnsi"/>
          <w:color w:val="auto"/>
          <w:szCs w:val="22"/>
        </w:rPr>
        <w:t xml:space="preserve">location of first-aid equipment, facilities and personnel.  </w:t>
      </w:r>
    </w:p>
    <w:p w14:paraId="0821D74C"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The appointed person,</w:t>
      </w:r>
      <w:r w:rsidR="003B2868" w:rsidRPr="00C800B3">
        <w:rPr>
          <w:rFonts w:asciiTheme="minorHAnsi" w:hAnsiTheme="minorHAnsi"/>
          <w:sz w:val="22"/>
          <w:szCs w:val="22"/>
        </w:rPr>
        <w:t xml:space="preserve"> r</w:t>
      </w:r>
      <w:r w:rsidR="00FF42D2" w:rsidRPr="00C800B3">
        <w:rPr>
          <w:rFonts w:asciiTheme="minorHAnsi" w:hAnsiTheme="minorHAnsi"/>
          <w:sz w:val="22"/>
          <w:szCs w:val="22"/>
        </w:rPr>
        <w:t>esponsible for first-aid, is</w:t>
      </w:r>
      <w:r w:rsidR="003B2868" w:rsidRPr="00C800B3">
        <w:rPr>
          <w:rFonts w:asciiTheme="minorHAnsi" w:hAnsiTheme="minorHAnsi"/>
          <w:sz w:val="22"/>
          <w:szCs w:val="22"/>
        </w:rPr>
        <w:t xml:space="preserve"> </w:t>
      </w:r>
      <w:r w:rsidR="00FF42D2" w:rsidRPr="00C800B3">
        <w:rPr>
          <w:rFonts w:asciiTheme="minorHAnsi" w:hAnsiTheme="minorHAnsi"/>
          <w:sz w:val="22"/>
          <w:szCs w:val="22"/>
        </w:rPr>
        <w:t xml:space="preserve">Rebecca Smith who works in </w:t>
      </w:r>
      <w:r w:rsidR="00624ACE" w:rsidRPr="00C800B3">
        <w:rPr>
          <w:rFonts w:asciiTheme="minorHAnsi" w:hAnsiTheme="minorHAnsi"/>
          <w:sz w:val="22"/>
          <w:szCs w:val="22"/>
        </w:rPr>
        <w:t>EYFS</w:t>
      </w:r>
      <w:r w:rsidR="00FF42D2" w:rsidRPr="00C800B3">
        <w:rPr>
          <w:rFonts w:asciiTheme="minorHAnsi" w:hAnsiTheme="minorHAnsi"/>
          <w:sz w:val="22"/>
          <w:szCs w:val="22"/>
        </w:rPr>
        <w:t>.</w:t>
      </w:r>
    </w:p>
    <w:p w14:paraId="154D3948" w14:textId="77777777" w:rsidR="00FF2616" w:rsidRPr="00C800B3" w:rsidRDefault="00FF2616" w:rsidP="00FF2616">
      <w:pPr>
        <w:jc w:val="both"/>
        <w:rPr>
          <w:rFonts w:asciiTheme="minorHAnsi" w:hAnsiTheme="minorHAnsi"/>
          <w:sz w:val="22"/>
          <w:szCs w:val="22"/>
        </w:rPr>
      </w:pPr>
    </w:p>
    <w:p w14:paraId="4E9B3B40" w14:textId="77777777" w:rsidR="00FF2616" w:rsidRPr="003B2868" w:rsidRDefault="00FF2616" w:rsidP="00FF2616">
      <w:pPr>
        <w:jc w:val="both"/>
        <w:rPr>
          <w:rFonts w:asciiTheme="minorHAnsi" w:hAnsiTheme="minorHAnsi"/>
          <w:sz w:val="22"/>
          <w:szCs w:val="22"/>
        </w:rPr>
      </w:pPr>
      <w:r w:rsidRPr="00C800B3">
        <w:rPr>
          <w:rFonts w:asciiTheme="minorHAnsi" w:hAnsiTheme="minorHAnsi"/>
          <w:sz w:val="22"/>
          <w:szCs w:val="22"/>
        </w:rPr>
        <w:t xml:space="preserve">Where the appointed person is unavailable, the </w:t>
      </w:r>
      <w:r w:rsidR="00624ACE" w:rsidRPr="00C800B3">
        <w:rPr>
          <w:rFonts w:asciiTheme="minorHAnsi" w:hAnsiTheme="minorHAnsi"/>
          <w:sz w:val="22"/>
          <w:szCs w:val="22"/>
        </w:rPr>
        <w:t xml:space="preserve">Suzanne </w:t>
      </w:r>
      <w:proofErr w:type="spellStart"/>
      <w:r w:rsidR="00624ACE" w:rsidRPr="00C800B3">
        <w:rPr>
          <w:rFonts w:asciiTheme="minorHAnsi" w:hAnsiTheme="minorHAnsi"/>
          <w:sz w:val="22"/>
          <w:szCs w:val="22"/>
        </w:rPr>
        <w:t>Louch</w:t>
      </w:r>
      <w:proofErr w:type="spellEnd"/>
      <w:r w:rsidR="00624ACE" w:rsidRPr="00C800B3">
        <w:rPr>
          <w:rFonts w:asciiTheme="minorHAnsi" w:hAnsiTheme="minorHAnsi"/>
          <w:sz w:val="22"/>
          <w:szCs w:val="22"/>
        </w:rPr>
        <w:t xml:space="preserve"> or Rebecca Oxley </w:t>
      </w:r>
      <w:r w:rsidR="003B2868" w:rsidRPr="00C800B3">
        <w:rPr>
          <w:rFonts w:asciiTheme="minorHAnsi" w:hAnsiTheme="minorHAnsi"/>
          <w:sz w:val="22"/>
          <w:szCs w:val="22"/>
        </w:rPr>
        <w:t>will deputise.</w:t>
      </w:r>
    </w:p>
    <w:p w14:paraId="343CD3A7" w14:textId="77777777" w:rsidR="00FF2616" w:rsidRPr="003B2868" w:rsidRDefault="00FF2616" w:rsidP="00FF2616">
      <w:pPr>
        <w:jc w:val="both"/>
        <w:rPr>
          <w:rFonts w:asciiTheme="minorHAnsi" w:hAnsiTheme="minorHAnsi"/>
          <w:sz w:val="22"/>
          <w:szCs w:val="22"/>
        </w:rPr>
      </w:pPr>
    </w:p>
    <w:p w14:paraId="1C90797F" w14:textId="77777777" w:rsidR="009B63B8" w:rsidRPr="003B2868" w:rsidRDefault="009B63B8" w:rsidP="00FF2616">
      <w:pPr>
        <w:jc w:val="both"/>
        <w:rPr>
          <w:rFonts w:asciiTheme="minorHAnsi" w:hAnsiTheme="minorHAnsi"/>
          <w:sz w:val="22"/>
          <w:szCs w:val="22"/>
        </w:rPr>
      </w:pPr>
    </w:p>
    <w:p w14:paraId="6D91D014" w14:textId="77777777" w:rsidR="009B63B8" w:rsidRPr="003B2868" w:rsidRDefault="009B63B8" w:rsidP="00FF2616">
      <w:pPr>
        <w:jc w:val="both"/>
        <w:rPr>
          <w:rFonts w:asciiTheme="minorHAnsi" w:hAnsiTheme="minorHAnsi"/>
          <w:sz w:val="22"/>
          <w:szCs w:val="22"/>
        </w:rPr>
      </w:pPr>
      <w:r w:rsidRPr="003B2868">
        <w:rPr>
          <w:rFonts w:asciiTheme="minorHAnsi" w:hAnsiTheme="minorHAnsi"/>
          <w:sz w:val="22"/>
          <w:szCs w:val="22"/>
        </w:rPr>
        <w:t>Signed _________________________ Date ______________ Name ___________________</w:t>
      </w:r>
    </w:p>
    <w:p w14:paraId="0DE89265" w14:textId="77777777" w:rsidR="009B63B8" w:rsidRPr="003B2868" w:rsidRDefault="009B63B8" w:rsidP="00FF2616">
      <w:pPr>
        <w:jc w:val="both"/>
        <w:rPr>
          <w:rFonts w:asciiTheme="minorHAnsi" w:hAnsiTheme="minorHAnsi"/>
          <w:sz w:val="22"/>
          <w:szCs w:val="22"/>
        </w:rPr>
      </w:pPr>
    </w:p>
    <w:p w14:paraId="2E44DB39" w14:textId="77777777" w:rsidR="009B63B8" w:rsidRPr="003B2868" w:rsidRDefault="009B63B8" w:rsidP="00FF2616">
      <w:pPr>
        <w:jc w:val="both"/>
        <w:rPr>
          <w:rFonts w:asciiTheme="minorHAnsi" w:hAnsiTheme="minorHAnsi"/>
          <w:sz w:val="22"/>
          <w:szCs w:val="22"/>
        </w:rPr>
      </w:pPr>
    </w:p>
    <w:p w14:paraId="229AEBD5" w14:textId="77777777" w:rsidR="009B63B8" w:rsidRPr="003B2868" w:rsidRDefault="009B63B8" w:rsidP="009B63B8">
      <w:pPr>
        <w:jc w:val="both"/>
        <w:rPr>
          <w:rFonts w:asciiTheme="minorHAnsi" w:hAnsiTheme="minorHAnsi"/>
          <w:sz w:val="22"/>
          <w:szCs w:val="22"/>
        </w:rPr>
      </w:pPr>
      <w:r w:rsidRPr="003B2868">
        <w:rPr>
          <w:rFonts w:asciiTheme="minorHAnsi" w:hAnsiTheme="minorHAnsi"/>
          <w:sz w:val="22"/>
          <w:szCs w:val="22"/>
        </w:rPr>
        <w:t>Signed _________________________ Date ______________ Name ___________________</w:t>
      </w:r>
    </w:p>
    <w:p w14:paraId="2C5600DA" w14:textId="77777777" w:rsidR="009B63B8" w:rsidRPr="003B2868" w:rsidRDefault="009B63B8" w:rsidP="00FF2616">
      <w:pPr>
        <w:jc w:val="both"/>
        <w:rPr>
          <w:rFonts w:asciiTheme="minorHAnsi" w:hAnsiTheme="minorHAnsi"/>
          <w:sz w:val="22"/>
          <w:szCs w:val="22"/>
        </w:rPr>
      </w:pPr>
    </w:p>
    <w:p w14:paraId="7A6B870E" w14:textId="77777777" w:rsidR="009B63B8" w:rsidRPr="003B2868" w:rsidRDefault="009B63B8" w:rsidP="00FF2616">
      <w:pPr>
        <w:spacing w:before="120" w:after="120" w:line="320" w:lineRule="exact"/>
        <w:rPr>
          <w:rFonts w:asciiTheme="minorHAnsi" w:hAnsiTheme="minorHAnsi"/>
          <w:b/>
          <w:sz w:val="28"/>
          <w:szCs w:val="22"/>
        </w:rPr>
      </w:pPr>
      <w:bookmarkStart w:id="3" w:name="b"/>
    </w:p>
    <w:p w14:paraId="0A291874" w14:textId="77777777" w:rsidR="009B63B8" w:rsidRPr="003B2868" w:rsidRDefault="009B63B8" w:rsidP="00FF2616">
      <w:pPr>
        <w:spacing w:before="120" w:after="120" w:line="320" w:lineRule="exact"/>
        <w:rPr>
          <w:rFonts w:asciiTheme="minorHAnsi" w:hAnsiTheme="minorHAnsi"/>
          <w:b/>
          <w:sz w:val="28"/>
          <w:szCs w:val="22"/>
        </w:rPr>
      </w:pPr>
    </w:p>
    <w:p w14:paraId="659BD110" w14:textId="77777777" w:rsidR="009B63B8" w:rsidRPr="003B2868" w:rsidRDefault="009B63B8" w:rsidP="00FF2616">
      <w:pPr>
        <w:spacing w:before="120" w:after="120" w:line="320" w:lineRule="exact"/>
        <w:rPr>
          <w:rFonts w:asciiTheme="minorHAnsi" w:hAnsiTheme="minorHAnsi"/>
          <w:b/>
          <w:sz w:val="28"/>
          <w:szCs w:val="22"/>
        </w:rPr>
      </w:pPr>
    </w:p>
    <w:p w14:paraId="25B03220" w14:textId="77777777" w:rsidR="009B63B8" w:rsidRPr="003B2868" w:rsidRDefault="009B63B8" w:rsidP="00FF2616">
      <w:pPr>
        <w:spacing w:before="120" w:after="120" w:line="320" w:lineRule="exact"/>
        <w:rPr>
          <w:rFonts w:asciiTheme="minorHAnsi" w:hAnsiTheme="minorHAnsi"/>
          <w:b/>
          <w:sz w:val="28"/>
          <w:szCs w:val="22"/>
        </w:rPr>
      </w:pPr>
    </w:p>
    <w:p w14:paraId="737FAAE5" w14:textId="77777777" w:rsidR="009B63B8" w:rsidRPr="003B2868" w:rsidRDefault="009B63B8" w:rsidP="00FF2616">
      <w:pPr>
        <w:spacing w:before="120" w:after="120" w:line="320" w:lineRule="exact"/>
        <w:rPr>
          <w:rFonts w:asciiTheme="minorHAnsi" w:hAnsiTheme="minorHAnsi"/>
          <w:b/>
          <w:sz w:val="28"/>
          <w:szCs w:val="22"/>
        </w:rPr>
      </w:pPr>
    </w:p>
    <w:p w14:paraId="03CC1904" w14:textId="77777777" w:rsidR="009B63B8" w:rsidRPr="003B2868" w:rsidRDefault="009B63B8" w:rsidP="00FF2616">
      <w:pPr>
        <w:spacing w:before="120" w:after="120" w:line="320" w:lineRule="exact"/>
        <w:rPr>
          <w:rFonts w:asciiTheme="minorHAnsi" w:hAnsiTheme="minorHAnsi"/>
          <w:b/>
          <w:sz w:val="28"/>
          <w:szCs w:val="22"/>
        </w:rPr>
      </w:pPr>
    </w:p>
    <w:p w14:paraId="47E871AA" w14:textId="77777777" w:rsidR="009B63B8" w:rsidRPr="003B2868" w:rsidRDefault="009B63B8" w:rsidP="00FF2616">
      <w:pPr>
        <w:spacing w:before="120" w:after="120" w:line="320" w:lineRule="exact"/>
        <w:rPr>
          <w:rFonts w:asciiTheme="minorHAnsi" w:hAnsiTheme="minorHAnsi"/>
          <w:b/>
          <w:sz w:val="28"/>
          <w:szCs w:val="22"/>
        </w:rPr>
      </w:pPr>
    </w:p>
    <w:p w14:paraId="3B5D5DFA" w14:textId="77777777" w:rsidR="009B63B8" w:rsidRPr="003B2868" w:rsidRDefault="009B63B8" w:rsidP="00FF2616">
      <w:pPr>
        <w:spacing w:before="120" w:after="120" w:line="320" w:lineRule="exact"/>
        <w:rPr>
          <w:rFonts w:asciiTheme="minorHAnsi" w:hAnsiTheme="minorHAnsi"/>
          <w:b/>
          <w:sz w:val="28"/>
          <w:szCs w:val="22"/>
        </w:rPr>
      </w:pPr>
    </w:p>
    <w:p w14:paraId="07EB03C9" w14:textId="77777777" w:rsidR="009B63B8" w:rsidRPr="003B2868" w:rsidRDefault="009B63B8" w:rsidP="00FF2616">
      <w:pPr>
        <w:spacing w:before="120" w:after="120" w:line="320" w:lineRule="exact"/>
        <w:rPr>
          <w:rFonts w:asciiTheme="minorHAnsi" w:hAnsiTheme="minorHAnsi"/>
          <w:b/>
          <w:sz w:val="28"/>
          <w:szCs w:val="22"/>
        </w:rPr>
      </w:pPr>
    </w:p>
    <w:p w14:paraId="5DFCDFD4" w14:textId="77777777" w:rsidR="003B2868" w:rsidRDefault="003B2868" w:rsidP="00FF2616">
      <w:pPr>
        <w:spacing w:before="120" w:after="120" w:line="320" w:lineRule="exact"/>
        <w:rPr>
          <w:rFonts w:asciiTheme="minorHAnsi" w:hAnsiTheme="minorHAnsi"/>
          <w:b/>
          <w:sz w:val="28"/>
          <w:szCs w:val="22"/>
        </w:rPr>
      </w:pPr>
    </w:p>
    <w:p w14:paraId="4923AF7E" w14:textId="77777777" w:rsidR="003B2868" w:rsidRDefault="003B2868" w:rsidP="00FF2616">
      <w:pPr>
        <w:spacing w:before="120" w:after="120" w:line="320" w:lineRule="exact"/>
        <w:rPr>
          <w:rFonts w:asciiTheme="minorHAnsi" w:hAnsiTheme="minorHAnsi"/>
          <w:b/>
          <w:sz w:val="28"/>
          <w:szCs w:val="22"/>
        </w:rPr>
      </w:pPr>
    </w:p>
    <w:p w14:paraId="791048B1" w14:textId="77777777" w:rsidR="003B2868" w:rsidRDefault="003B2868" w:rsidP="00FF2616">
      <w:pPr>
        <w:spacing w:before="120" w:after="120" w:line="320" w:lineRule="exact"/>
        <w:rPr>
          <w:rFonts w:asciiTheme="minorHAnsi" w:hAnsiTheme="minorHAnsi"/>
          <w:b/>
          <w:sz w:val="28"/>
          <w:szCs w:val="22"/>
        </w:rPr>
      </w:pPr>
    </w:p>
    <w:p w14:paraId="00C198EE" w14:textId="77777777" w:rsidR="00FF2616" w:rsidRPr="003B2868" w:rsidRDefault="00FF2616" w:rsidP="00FF2616">
      <w:pPr>
        <w:spacing w:before="120" w:after="120" w:line="320" w:lineRule="exact"/>
        <w:rPr>
          <w:rFonts w:asciiTheme="minorHAnsi" w:hAnsiTheme="minorHAnsi"/>
          <w:b/>
          <w:sz w:val="28"/>
          <w:szCs w:val="22"/>
        </w:rPr>
      </w:pPr>
      <w:r w:rsidRPr="003B2868">
        <w:rPr>
          <w:rFonts w:asciiTheme="minorHAnsi" w:hAnsiTheme="minorHAnsi"/>
          <w:b/>
          <w:sz w:val="28"/>
          <w:szCs w:val="22"/>
        </w:rPr>
        <w:lastRenderedPageBreak/>
        <w:t>Legal framework</w:t>
      </w:r>
      <w:bookmarkEnd w:id="3"/>
    </w:p>
    <w:p w14:paraId="1E1481DC"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This Policy will have consideration for, and be in compliance with, the following legislation and regulations:</w:t>
      </w:r>
    </w:p>
    <w:p w14:paraId="13C68C86" w14:textId="77777777" w:rsidR="00FF2616" w:rsidRPr="003B2868" w:rsidRDefault="00FF2616" w:rsidP="00FF2616">
      <w:pPr>
        <w:jc w:val="both"/>
        <w:rPr>
          <w:rFonts w:asciiTheme="minorHAnsi" w:hAnsiTheme="minorHAnsi"/>
          <w:szCs w:val="22"/>
        </w:rPr>
      </w:pPr>
    </w:p>
    <w:p w14:paraId="4309A71E" w14:textId="77777777" w:rsidR="00FF2616" w:rsidRPr="003B2868" w:rsidRDefault="00FF2616" w:rsidP="00FF2616">
      <w:pPr>
        <w:pStyle w:val="ListParagraph"/>
        <w:numPr>
          <w:ilvl w:val="0"/>
          <w:numId w:val="25"/>
        </w:numPr>
        <w:ind w:left="1418" w:hanging="284"/>
        <w:jc w:val="both"/>
        <w:rPr>
          <w:rFonts w:asciiTheme="minorHAnsi" w:hAnsiTheme="minorHAnsi"/>
          <w:color w:val="auto"/>
          <w:szCs w:val="22"/>
        </w:rPr>
      </w:pPr>
      <w:r w:rsidRPr="003B2868">
        <w:rPr>
          <w:rFonts w:asciiTheme="minorHAnsi" w:hAnsiTheme="minorHAnsi"/>
          <w:color w:val="auto"/>
          <w:szCs w:val="22"/>
        </w:rPr>
        <w:t>Health and Safety at Work Act 1974.</w:t>
      </w:r>
    </w:p>
    <w:p w14:paraId="645CEF18" w14:textId="77777777" w:rsidR="00FF2616" w:rsidRPr="003B2868" w:rsidRDefault="00FF2616" w:rsidP="00FF2616">
      <w:pPr>
        <w:pStyle w:val="ListParagraph"/>
        <w:numPr>
          <w:ilvl w:val="0"/>
          <w:numId w:val="25"/>
        </w:numPr>
        <w:ind w:left="1418" w:hanging="284"/>
        <w:jc w:val="both"/>
        <w:rPr>
          <w:rFonts w:asciiTheme="minorHAnsi" w:hAnsiTheme="minorHAnsi"/>
          <w:color w:val="auto"/>
          <w:szCs w:val="22"/>
        </w:rPr>
      </w:pPr>
      <w:r w:rsidRPr="003B2868">
        <w:rPr>
          <w:rFonts w:asciiTheme="minorHAnsi" w:hAnsiTheme="minorHAnsi"/>
          <w:color w:val="auto"/>
          <w:szCs w:val="22"/>
        </w:rPr>
        <w:t>Health and Safety (First Aid) Regulations 1981.</w:t>
      </w:r>
    </w:p>
    <w:p w14:paraId="5C4D4EFF" w14:textId="77777777" w:rsidR="00FF2616" w:rsidRPr="003B2868" w:rsidRDefault="00FF2616" w:rsidP="00FF2616">
      <w:pPr>
        <w:pStyle w:val="ListParagraph"/>
        <w:numPr>
          <w:ilvl w:val="0"/>
          <w:numId w:val="25"/>
        </w:numPr>
        <w:ind w:left="1418" w:hanging="284"/>
        <w:jc w:val="both"/>
        <w:rPr>
          <w:rFonts w:asciiTheme="minorHAnsi" w:hAnsiTheme="minorHAnsi"/>
          <w:color w:val="auto"/>
          <w:szCs w:val="22"/>
        </w:rPr>
      </w:pPr>
      <w:r w:rsidRPr="003B2868">
        <w:rPr>
          <w:rFonts w:asciiTheme="minorHAnsi" w:hAnsiTheme="minorHAnsi"/>
          <w:color w:val="auto"/>
          <w:szCs w:val="22"/>
        </w:rPr>
        <w:t xml:space="preserve">The Management of Health and Safety at Work Regulations 1992. </w:t>
      </w:r>
    </w:p>
    <w:p w14:paraId="1CDC8054" w14:textId="77777777" w:rsidR="00FF2616" w:rsidRPr="003B2868" w:rsidRDefault="00FF2616" w:rsidP="00FF2616">
      <w:pPr>
        <w:pStyle w:val="ListParagraph"/>
        <w:numPr>
          <w:ilvl w:val="0"/>
          <w:numId w:val="25"/>
        </w:numPr>
        <w:ind w:left="1418" w:hanging="284"/>
        <w:jc w:val="both"/>
        <w:rPr>
          <w:rFonts w:asciiTheme="minorHAnsi" w:hAnsiTheme="minorHAnsi"/>
          <w:color w:val="auto"/>
          <w:szCs w:val="22"/>
        </w:rPr>
      </w:pPr>
      <w:r w:rsidRPr="003B2868">
        <w:rPr>
          <w:rFonts w:asciiTheme="minorHAnsi" w:hAnsiTheme="minorHAnsi"/>
          <w:color w:val="auto"/>
          <w:szCs w:val="22"/>
        </w:rPr>
        <w:t>The Education (School Premises) Regulations 1999.</w:t>
      </w:r>
    </w:p>
    <w:p w14:paraId="5233DB60" w14:textId="77777777" w:rsidR="00FF2616" w:rsidRPr="003B2868" w:rsidRDefault="00FF2616" w:rsidP="00FF2616">
      <w:pPr>
        <w:pStyle w:val="ListParagraph"/>
        <w:numPr>
          <w:ilvl w:val="0"/>
          <w:numId w:val="25"/>
        </w:numPr>
        <w:ind w:left="1418" w:hanging="284"/>
        <w:jc w:val="both"/>
        <w:rPr>
          <w:rFonts w:asciiTheme="minorHAnsi" w:hAnsiTheme="minorHAnsi"/>
          <w:color w:val="auto"/>
          <w:szCs w:val="22"/>
        </w:rPr>
      </w:pPr>
      <w:r w:rsidRPr="003B2868">
        <w:rPr>
          <w:rFonts w:asciiTheme="minorHAnsi" w:hAnsiTheme="minorHAnsi"/>
          <w:color w:val="auto"/>
          <w:szCs w:val="22"/>
        </w:rPr>
        <w:t>Health and Safety (The Reporting of Injuries, Diseases and Dangerous Occurrences (RIDDOR)) Regulations 2013.</w:t>
      </w:r>
    </w:p>
    <w:p w14:paraId="2A73C8F1"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This Policy will also have regard to the following statutory and non-statutory guidance:</w:t>
      </w:r>
    </w:p>
    <w:p w14:paraId="36F0A1F0" w14:textId="77777777" w:rsidR="00FF2616" w:rsidRPr="003B2868" w:rsidRDefault="00FF2616" w:rsidP="00FF2616">
      <w:pPr>
        <w:pStyle w:val="ListParagraph"/>
        <w:ind w:left="1080"/>
        <w:jc w:val="both"/>
        <w:rPr>
          <w:rFonts w:asciiTheme="minorHAnsi" w:hAnsiTheme="minorHAnsi"/>
          <w:color w:val="auto"/>
          <w:szCs w:val="22"/>
        </w:rPr>
      </w:pPr>
    </w:p>
    <w:p w14:paraId="48814C9A"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First Aid for Schools (August, 2000).</w:t>
      </w:r>
    </w:p>
    <w:p w14:paraId="236496AD"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Advice on Standards for School Premises (May, 2013).</w:t>
      </w:r>
    </w:p>
    <w:p w14:paraId="64F51F72"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Incident reporting in schools (accidents, diseases and dangerous occurrences) (October, 2013).</w:t>
      </w:r>
    </w:p>
    <w:p w14:paraId="2AC445E3" w14:textId="77777777" w:rsidR="00FF2616" w:rsidRPr="003B2868" w:rsidRDefault="00FF2616" w:rsidP="00FF2616">
      <w:pPr>
        <w:tabs>
          <w:tab w:val="left" w:pos="2149"/>
        </w:tabs>
        <w:jc w:val="both"/>
        <w:rPr>
          <w:rFonts w:asciiTheme="minorHAnsi" w:hAnsiTheme="minorHAnsi"/>
          <w:b/>
          <w:sz w:val="22"/>
          <w:szCs w:val="22"/>
        </w:rPr>
      </w:pPr>
      <w:bookmarkStart w:id="4" w:name="c"/>
      <w:r w:rsidRPr="003B2868">
        <w:rPr>
          <w:rFonts w:asciiTheme="minorHAnsi" w:hAnsiTheme="minorHAnsi"/>
          <w:b/>
          <w:sz w:val="28"/>
          <w:szCs w:val="22"/>
        </w:rPr>
        <w:t xml:space="preserve">Risk assessment </w:t>
      </w:r>
      <w:r w:rsidRPr="003B2868">
        <w:rPr>
          <w:rFonts w:asciiTheme="minorHAnsi" w:hAnsiTheme="minorHAnsi"/>
          <w:b/>
          <w:sz w:val="22"/>
          <w:szCs w:val="22"/>
        </w:rPr>
        <w:tab/>
      </w:r>
    </w:p>
    <w:bookmarkEnd w:id="4"/>
    <w:p w14:paraId="46B9D767" w14:textId="77777777" w:rsidR="00FF2616" w:rsidRPr="003B2868" w:rsidRDefault="00FF2616" w:rsidP="00FF2616">
      <w:pPr>
        <w:tabs>
          <w:tab w:val="left" w:pos="2149"/>
        </w:tabs>
        <w:jc w:val="both"/>
        <w:rPr>
          <w:rFonts w:asciiTheme="minorHAnsi" w:hAnsiTheme="minorHAnsi"/>
          <w:b/>
          <w:szCs w:val="22"/>
        </w:rPr>
      </w:pPr>
    </w:p>
    <w:p w14:paraId="62895E43" w14:textId="77777777" w:rsidR="00FF2616" w:rsidRPr="003B2868" w:rsidRDefault="00FF2616" w:rsidP="00FF2616">
      <w:pPr>
        <w:tabs>
          <w:tab w:val="left" w:pos="2149"/>
        </w:tabs>
        <w:jc w:val="both"/>
        <w:rPr>
          <w:rFonts w:asciiTheme="minorHAnsi" w:hAnsiTheme="minorHAnsi"/>
          <w:b/>
          <w:sz w:val="22"/>
          <w:szCs w:val="22"/>
        </w:rPr>
      </w:pPr>
      <w:r w:rsidRPr="003B2868">
        <w:rPr>
          <w:rFonts w:asciiTheme="minorHAnsi" w:hAnsiTheme="minorHAnsi"/>
          <w:sz w:val="22"/>
          <w:szCs w:val="22"/>
        </w:rPr>
        <w:t xml:space="preserve">The </w:t>
      </w:r>
      <w:r w:rsidR="001C0B74" w:rsidRPr="003B2868">
        <w:rPr>
          <w:rFonts w:asciiTheme="minorHAnsi" w:hAnsiTheme="minorHAnsi"/>
          <w:sz w:val="22"/>
          <w:szCs w:val="22"/>
        </w:rPr>
        <w:t>Head</w:t>
      </w:r>
      <w:r w:rsidR="00624ACE">
        <w:rPr>
          <w:rFonts w:asciiTheme="minorHAnsi" w:hAnsiTheme="minorHAnsi"/>
          <w:sz w:val="22"/>
          <w:szCs w:val="22"/>
        </w:rPr>
        <w:t xml:space="preserve"> Teacher</w:t>
      </w:r>
      <w:r w:rsidRPr="003B2868">
        <w:rPr>
          <w:rFonts w:asciiTheme="minorHAnsi" w:hAnsiTheme="minorHAnsi"/>
          <w:sz w:val="22"/>
          <w:szCs w:val="22"/>
        </w:rPr>
        <w:t xml:space="preserve"> will ensure that an </w:t>
      </w:r>
      <w:r w:rsidR="001C0B74" w:rsidRPr="003B2868">
        <w:rPr>
          <w:rFonts w:asciiTheme="minorHAnsi" w:hAnsiTheme="minorHAnsi"/>
          <w:sz w:val="22"/>
          <w:szCs w:val="22"/>
        </w:rPr>
        <w:t>annual</w:t>
      </w:r>
      <w:r w:rsidRPr="003B2868">
        <w:rPr>
          <w:rFonts w:asciiTheme="minorHAnsi" w:hAnsiTheme="minorHAnsi"/>
          <w:sz w:val="22"/>
          <w:szCs w:val="22"/>
        </w:rPr>
        <w:t xml:space="preserve"> risk assessment of first-aid needs is undertaken, appropriate to the circumstances of the </w:t>
      </w:r>
      <w:r w:rsidR="001C0B74" w:rsidRPr="003B2868">
        <w:rPr>
          <w:rFonts w:asciiTheme="minorHAnsi" w:hAnsiTheme="minorHAnsi"/>
          <w:sz w:val="22"/>
          <w:szCs w:val="22"/>
        </w:rPr>
        <w:t>Academy</w:t>
      </w:r>
      <w:r w:rsidRPr="003B2868">
        <w:rPr>
          <w:rFonts w:asciiTheme="minorHAnsi" w:hAnsiTheme="minorHAnsi"/>
          <w:sz w:val="22"/>
          <w:szCs w:val="22"/>
        </w:rPr>
        <w:t xml:space="preserve">. </w:t>
      </w:r>
    </w:p>
    <w:p w14:paraId="4AF213FE" w14:textId="77777777" w:rsidR="00FF2616" w:rsidRPr="003B2868" w:rsidRDefault="00FF2616" w:rsidP="00FF2616">
      <w:pPr>
        <w:tabs>
          <w:tab w:val="left" w:pos="2149"/>
        </w:tabs>
        <w:jc w:val="both"/>
        <w:rPr>
          <w:rFonts w:asciiTheme="minorHAnsi" w:hAnsiTheme="minorHAnsi"/>
          <w:sz w:val="22"/>
          <w:szCs w:val="22"/>
        </w:rPr>
      </w:pPr>
      <w:r w:rsidRPr="003B2868">
        <w:rPr>
          <w:rFonts w:asciiTheme="minorHAnsi" w:hAnsiTheme="minorHAnsi"/>
          <w:sz w:val="22"/>
          <w:szCs w:val="22"/>
        </w:rPr>
        <w:t>Where a minimum number of trained first-aiders is set, this will be monitored to ensure that the needs identified in the risk assessment are met.</w:t>
      </w:r>
    </w:p>
    <w:p w14:paraId="43F5E771" w14:textId="77777777" w:rsidR="001C0B74" w:rsidRPr="003B2868" w:rsidRDefault="001C0B74" w:rsidP="00FF2616">
      <w:pPr>
        <w:tabs>
          <w:tab w:val="left" w:pos="2149"/>
        </w:tabs>
        <w:jc w:val="both"/>
        <w:rPr>
          <w:rFonts w:asciiTheme="minorHAnsi" w:hAnsiTheme="minorHAnsi"/>
          <w:b/>
          <w:sz w:val="22"/>
          <w:szCs w:val="22"/>
        </w:rPr>
      </w:pPr>
    </w:p>
    <w:p w14:paraId="4BBCB0AB" w14:textId="77777777" w:rsidR="00FF2616" w:rsidRPr="00C800B3" w:rsidRDefault="00FF2616" w:rsidP="00FF2616">
      <w:pPr>
        <w:jc w:val="both"/>
        <w:rPr>
          <w:rFonts w:asciiTheme="minorHAnsi" w:hAnsiTheme="minorHAnsi"/>
          <w:sz w:val="28"/>
          <w:szCs w:val="22"/>
        </w:rPr>
      </w:pPr>
      <w:bookmarkStart w:id="5" w:name="d"/>
      <w:r w:rsidRPr="00C800B3">
        <w:rPr>
          <w:rFonts w:asciiTheme="minorHAnsi" w:hAnsiTheme="minorHAnsi"/>
          <w:b/>
          <w:sz w:val="28"/>
          <w:szCs w:val="22"/>
        </w:rPr>
        <w:t xml:space="preserve">Facilities </w:t>
      </w:r>
    </w:p>
    <w:bookmarkEnd w:id="5"/>
    <w:p w14:paraId="20D26910" w14:textId="77777777" w:rsidR="00FF2616" w:rsidRPr="00C800B3" w:rsidRDefault="00FF2616" w:rsidP="00FF2616">
      <w:pPr>
        <w:jc w:val="both"/>
        <w:rPr>
          <w:rFonts w:asciiTheme="minorHAnsi" w:hAnsiTheme="minorHAnsi"/>
          <w:szCs w:val="22"/>
        </w:rPr>
      </w:pPr>
    </w:p>
    <w:p w14:paraId="43155597"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First-aid will be administered in a room that meets the requirements of the DfE guidance. Specifically, to:</w:t>
      </w:r>
    </w:p>
    <w:p w14:paraId="24816656" w14:textId="77777777" w:rsidR="00FF2616" w:rsidRPr="00C800B3" w:rsidRDefault="00FF2616" w:rsidP="00FF2616">
      <w:pPr>
        <w:pStyle w:val="ListParagraph"/>
        <w:ind w:left="1080"/>
        <w:jc w:val="both"/>
        <w:rPr>
          <w:rFonts w:asciiTheme="minorHAnsi" w:hAnsiTheme="minorHAnsi"/>
          <w:color w:val="auto"/>
          <w:szCs w:val="22"/>
        </w:rPr>
      </w:pPr>
    </w:p>
    <w:p w14:paraId="133FBAFA"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Be large enough to hold the necessary equipment.</w:t>
      </w:r>
    </w:p>
    <w:p w14:paraId="0EF4B21C"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Have washable surfaces and adequate heating, ventilation and lighting.</w:t>
      </w:r>
    </w:p>
    <w:p w14:paraId="5C6192DE"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 xml:space="preserve">Be kept clean and tidy at all times. </w:t>
      </w:r>
    </w:p>
    <w:p w14:paraId="264C3F6B"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Be positioned as near as possible to a point of access for transport to hospital.</w:t>
      </w:r>
    </w:p>
    <w:p w14:paraId="5629AD82"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 xml:space="preserve">Display a notice on the door advising of the names, locations and telephone numbers of first-aiders. </w:t>
      </w:r>
    </w:p>
    <w:p w14:paraId="17F23290"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Have a sink with hot and cold water, if possible.</w:t>
      </w:r>
    </w:p>
    <w:p w14:paraId="418A8C17"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Have drinking water and disposable cups.</w:t>
      </w:r>
    </w:p>
    <w:p w14:paraId="7B2D16A8"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Have soap and paper towels.</w:t>
      </w:r>
    </w:p>
    <w:p w14:paraId="0BCB361A" w14:textId="77777777" w:rsidR="00FF2616" w:rsidRPr="00C800B3" w:rsidRDefault="00FF2616" w:rsidP="00FF2616">
      <w:pPr>
        <w:pStyle w:val="ListParagraph"/>
        <w:numPr>
          <w:ilvl w:val="0"/>
          <w:numId w:val="26"/>
        </w:numPr>
        <w:ind w:left="1418" w:hanging="284"/>
        <w:jc w:val="both"/>
        <w:rPr>
          <w:rFonts w:asciiTheme="minorHAnsi" w:hAnsiTheme="minorHAnsi"/>
          <w:color w:val="auto"/>
          <w:szCs w:val="22"/>
        </w:rPr>
      </w:pPr>
      <w:r w:rsidRPr="00C800B3">
        <w:rPr>
          <w:rFonts w:asciiTheme="minorHAnsi" w:hAnsiTheme="minorHAnsi"/>
          <w:color w:val="auto"/>
          <w:szCs w:val="22"/>
        </w:rPr>
        <w:t>Have a suitable container with disposable waste bags.</w:t>
      </w:r>
    </w:p>
    <w:p w14:paraId="0DE73BB8" w14:textId="77777777" w:rsidR="00FF2616" w:rsidRPr="00C800B3" w:rsidRDefault="00395783" w:rsidP="00FF2616">
      <w:pPr>
        <w:jc w:val="both"/>
        <w:rPr>
          <w:rFonts w:asciiTheme="minorHAnsi" w:hAnsiTheme="minorHAnsi"/>
          <w:sz w:val="22"/>
          <w:szCs w:val="22"/>
        </w:rPr>
      </w:pPr>
      <w:r w:rsidRPr="00C800B3">
        <w:rPr>
          <w:rFonts w:asciiTheme="minorHAnsi" w:hAnsiTheme="minorHAnsi"/>
          <w:sz w:val="22"/>
          <w:szCs w:val="22"/>
        </w:rPr>
        <w:t xml:space="preserve">The </w:t>
      </w:r>
      <w:r w:rsidR="00624ACE" w:rsidRPr="00C800B3">
        <w:rPr>
          <w:rFonts w:asciiTheme="minorHAnsi" w:hAnsiTheme="minorHAnsi"/>
          <w:sz w:val="22"/>
          <w:szCs w:val="22"/>
        </w:rPr>
        <w:t>Family Room</w:t>
      </w:r>
      <w:r w:rsidR="00FF2616" w:rsidRPr="00C800B3">
        <w:rPr>
          <w:rFonts w:asciiTheme="minorHAnsi" w:hAnsiTheme="minorHAnsi"/>
          <w:sz w:val="22"/>
          <w:szCs w:val="22"/>
        </w:rPr>
        <w:t xml:space="preserve"> is the Academy’s designated medical room.</w:t>
      </w:r>
    </w:p>
    <w:p w14:paraId="7AEAC520" w14:textId="77777777" w:rsidR="00FF2616" w:rsidRPr="00C800B3" w:rsidRDefault="00FF2616" w:rsidP="00FF2616">
      <w:pPr>
        <w:jc w:val="both"/>
        <w:rPr>
          <w:rFonts w:asciiTheme="minorHAnsi" w:hAnsiTheme="minorHAnsi"/>
          <w:szCs w:val="22"/>
        </w:rPr>
      </w:pPr>
    </w:p>
    <w:p w14:paraId="1B99612D" w14:textId="77777777" w:rsidR="00FF2616" w:rsidRPr="00C800B3" w:rsidRDefault="00FF2616" w:rsidP="00FF2616">
      <w:pPr>
        <w:jc w:val="both"/>
        <w:rPr>
          <w:rFonts w:asciiTheme="minorHAnsi" w:hAnsiTheme="minorHAnsi"/>
          <w:b/>
          <w:sz w:val="28"/>
          <w:szCs w:val="22"/>
        </w:rPr>
      </w:pPr>
      <w:r w:rsidRPr="00C800B3">
        <w:rPr>
          <w:rFonts w:asciiTheme="minorHAnsi" w:hAnsiTheme="minorHAnsi"/>
          <w:b/>
          <w:sz w:val="28"/>
          <w:szCs w:val="22"/>
        </w:rPr>
        <w:t>Fixed and portable first-aid containers</w:t>
      </w:r>
    </w:p>
    <w:p w14:paraId="6631BB42" w14:textId="77777777" w:rsidR="00FF2616" w:rsidRPr="00C800B3" w:rsidRDefault="00FF2616" w:rsidP="00FF2616">
      <w:pPr>
        <w:jc w:val="both"/>
        <w:rPr>
          <w:rFonts w:asciiTheme="minorHAnsi" w:hAnsiTheme="minorHAnsi"/>
          <w:b/>
          <w:szCs w:val="22"/>
        </w:rPr>
      </w:pPr>
    </w:p>
    <w:p w14:paraId="1CE9D0DC"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First-aid bags are identified by a white cross on a green background.</w:t>
      </w:r>
    </w:p>
    <w:p w14:paraId="50FE4164" w14:textId="77777777" w:rsidR="00FF2616" w:rsidRPr="00C800B3" w:rsidRDefault="00FF2616" w:rsidP="00FF2616">
      <w:pPr>
        <w:jc w:val="both"/>
        <w:rPr>
          <w:rFonts w:asciiTheme="minorHAnsi" w:hAnsiTheme="minorHAnsi"/>
          <w:b/>
          <w:sz w:val="22"/>
          <w:szCs w:val="22"/>
        </w:rPr>
      </w:pPr>
    </w:p>
    <w:p w14:paraId="451F7F61" w14:textId="77777777" w:rsidR="001C0B74" w:rsidRPr="00C800B3" w:rsidRDefault="00FF2616" w:rsidP="00FF2616">
      <w:pPr>
        <w:jc w:val="both"/>
        <w:rPr>
          <w:rFonts w:asciiTheme="minorHAnsi" w:hAnsiTheme="minorHAnsi"/>
          <w:sz w:val="22"/>
          <w:szCs w:val="22"/>
        </w:rPr>
      </w:pPr>
      <w:r w:rsidRPr="00C800B3">
        <w:rPr>
          <w:rFonts w:asciiTheme="minorHAnsi" w:hAnsiTheme="minorHAnsi"/>
          <w:sz w:val="22"/>
          <w:szCs w:val="22"/>
        </w:rPr>
        <w:t>The Academy has fixed first-aid</w:t>
      </w:r>
      <w:r w:rsidR="001C0B74" w:rsidRPr="00C800B3">
        <w:rPr>
          <w:rFonts w:asciiTheme="minorHAnsi" w:hAnsiTheme="minorHAnsi"/>
          <w:sz w:val="22"/>
          <w:szCs w:val="22"/>
        </w:rPr>
        <w:t xml:space="preserve"> bags, which can be found:</w:t>
      </w:r>
    </w:p>
    <w:p w14:paraId="64669536" w14:textId="77777777" w:rsidR="001C0B74" w:rsidRPr="00C800B3" w:rsidRDefault="001C0B74" w:rsidP="00FF2616">
      <w:pPr>
        <w:jc w:val="both"/>
        <w:rPr>
          <w:rFonts w:asciiTheme="minorHAnsi" w:hAnsiTheme="minorHAnsi"/>
          <w:sz w:val="22"/>
          <w:szCs w:val="22"/>
        </w:rPr>
      </w:pPr>
    </w:p>
    <w:p w14:paraId="4E7724D0" w14:textId="77777777" w:rsidR="001C0B74" w:rsidRPr="00C800B3" w:rsidRDefault="00FE2E76" w:rsidP="001C0B74">
      <w:pPr>
        <w:pStyle w:val="ListParagraph"/>
        <w:numPr>
          <w:ilvl w:val="0"/>
          <w:numId w:val="40"/>
        </w:numPr>
        <w:jc w:val="both"/>
        <w:rPr>
          <w:rFonts w:asciiTheme="minorHAnsi" w:hAnsiTheme="minorHAnsi"/>
          <w:color w:val="auto"/>
          <w:szCs w:val="22"/>
        </w:rPr>
      </w:pPr>
      <w:r w:rsidRPr="00C800B3">
        <w:rPr>
          <w:rFonts w:asciiTheme="minorHAnsi" w:hAnsiTheme="minorHAnsi"/>
          <w:color w:val="auto"/>
          <w:szCs w:val="22"/>
        </w:rPr>
        <w:t>the first aid room</w:t>
      </w:r>
    </w:p>
    <w:p w14:paraId="4BCC247E" w14:textId="77777777" w:rsidR="00FE2E76" w:rsidRPr="00C800B3" w:rsidRDefault="00FE2E76" w:rsidP="001C0B74">
      <w:pPr>
        <w:pStyle w:val="ListParagraph"/>
        <w:numPr>
          <w:ilvl w:val="0"/>
          <w:numId w:val="40"/>
        </w:numPr>
        <w:jc w:val="both"/>
        <w:rPr>
          <w:rFonts w:asciiTheme="minorHAnsi" w:hAnsiTheme="minorHAnsi"/>
          <w:color w:val="auto"/>
          <w:szCs w:val="22"/>
        </w:rPr>
      </w:pPr>
      <w:r w:rsidRPr="00C800B3">
        <w:rPr>
          <w:rFonts w:asciiTheme="minorHAnsi" w:hAnsiTheme="minorHAnsi"/>
          <w:color w:val="auto"/>
          <w:szCs w:val="22"/>
        </w:rPr>
        <w:t>main front office</w:t>
      </w:r>
    </w:p>
    <w:p w14:paraId="71A0C2F2"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lastRenderedPageBreak/>
        <w:t xml:space="preserve">These bags contain a sufficient number of suitable provisions to enable the administration of first-aid. </w:t>
      </w:r>
      <w:r w:rsidR="00342189" w:rsidRPr="00C800B3">
        <w:rPr>
          <w:rFonts w:asciiTheme="minorHAnsi" w:hAnsiTheme="minorHAnsi"/>
          <w:sz w:val="22"/>
          <w:szCs w:val="22"/>
        </w:rPr>
        <w:t xml:space="preserve"> </w:t>
      </w:r>
      <w:r w:rsidRPr="00C800B3">
        <w:rPr>
          <w:rFonts w:asciiTheme="minorHAnsi" w:hAnsiTheme="minorHAnsi"/>
          <w:sz w:val="22"/>
          <w:szCs w:val="22"/>
        </w:rPr>
        <w:t>These are checked monthly.</w:t>
      </w:r>
    </w:p>
    <w:p w14:paraId="3F63C190" w14:textId="77777777" w:rsidR="00FF2616" w:rsidRPr="00C800B3" w:rsidRDefault="00FF2616" w:rsidP="00FF2616">
      <w:pPr>
        <w:jc w:val="both"/>
        <w:rPr>
          <w:rFonts w:asciiTheme="minorHAnsi" w:hAnsiTheme="minorHAnsi"/>
          <w:b/>
          <w:sz w:val="22"/>
          <w:szCs w:val="22"/>
        </w:rPr>
      </w:pPr>
      <w:r w:rsidRPr="00C800B3">
        <w:rPr>
          <w:rFonts w:asciiTheme="minorHAnsi" w:hAnsiTheme="minorHAnsi"/>
          <w:sz w:val="22"/>
          <w:szCs w:val="22"/>
        </w:rPr>
        <w:t xml:space="preserve"> </w:t>
      </w:r>
    </w:p>
    <w:p w14:paraId="710590B2"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The Academy has three travelling first-aid containers for use during school trips and off-site visits, which are stored in the bottom store cupboard.</w:t>
      </w:r>
    </w:p>
    <w:p w14:paraId="7D8CDF44" w14:textId="77777777" w:rsidR="003E4BBA" w:rsidRPr="00C800B3" w:rsidRDefault="003E4BBA" w:rsidP="00FF2616">
      <w:pPr>
        <w:jc w:val="both"/>
        <w:rPr>
          <w:rFonts w:asciiTheme="minorHAnsi" w:hAnsiTheme="minorHAnsi"/>
          <w:sz w:val="22"/>
          <w:szCs w:val="22"/>
        </w:rPr>
      </w:pPr>
    </w:p>
    <w:p w14:paraId="205E3568" w14:textId="77777777" w:rsidR="003E4BBA" w:rsidRPr="00C800B3" w:rsidRDefault="003E4BBA" w:rsidP="00FF2616">
      <w:pPr>
        <w:jc w:val="both"/>
        <w:rPr>
          <w:rFonts w:asciiTheme="minorHAnsi" w:hAnsiTheme="minorHAnsi"/>
          <w:sz w:val="22"/>
          <w:szCs w:val="22"/>
        </w:rPr>
      </w:pPr>
      <w:r w:rsidRPr="00C800B3">
        <w:rPr>
          <w:rFonts w:asciiTheme="minorHAnsi" w:hAnsiTheme="minorHAnsi"/>
          <w:sz w:val="22"/>
          <w:szCs w:val="22"/>
        </w:rPr>
        <w:t xml:space="preserve">All first aiders have their own first aid kit bag. </w:t>
      </w:r>
    </w:p>
    <w:p w14:paraId="59339A71" w14:textId="77777777" w:rsidR="00FF2616" w:rsidRPr="00C800B3" w:rsidRDefault="00FF2616" w:rsidP="00FF2616">
      <w:pPr>
        <w:jc w:val="both"/>
        <w:rPr>
          <w:rFonts w:asciiTheme="minorHAnsi" w:hAnsiTheme="minorHAnsi"/>
          <w:b/>
          <w:sz w:val="22"/>
          <w:szCs w:val="22"/>
        </w:rPr>
      </w:pPr>
    </w:p>
    <w:p w14:paraId="2BB8BBB7"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No medicinal substances or materials are permitted within a first-aid container.</w:t>
      </w:r>
    </w:p>
    <w:p w14:paraId="69062D13" w14:textId="77777777" w:rsidR="00FF2616" w:rsidRPr="00C800B3" w:rsidRDefault="00FF2616" w:rsidP="00FF2616">
      <w:pPr>
        <w:jc w:val="both"/>
        <w:rPr>
          <w:rFonts w:asciiTheme="minorHAnsi" w:hAnsiTheme="minorHAnsi"/>
          <w:b/>
          <w:sz w:val="22"/>
          <w:szCs w:val="22"/>
        </w:rPr>
      </w:pPr>
    </w:p>
    <w:p w14:paraId="2CFC2AB0"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 xml:space="preserve">Blunt-ended stainless steel scissors should be kept in the container in case clothing needs to be cut away prior to treatment. </w:t>
      </w:r>
    </w:p>
    <w:p w14:paraId="60FE7448" w14:textId="77777777" w:rsidR="00FF2616" w:rsidRPr="00C800B3" w:rsidRDefault="00FF2616" w:rsidP="00FF2616">
      <w:pPr>
        <w:jc w:val="both"/>
        <w:rPr>
          <w:rFonts w:asciiTheme="minorHAnsi" w:hAnsiTheme="minorHAnsi"/>
          <w:sz w:val="22"/>
          <w:szCs w:val="22"/>
        </w:rPr>
      </w:pPr>
    </w:p>
    <w:p w14:paraId="1CBFDFE6" w14:textId="77777777" w:rsidR="00FF2616" w:rsidRPr="00C800B3" w:rsidRDefault="00FE2E76" w:rsidP="00FF2616">
      <w:pPr>
        <w:jc w:val="both"/>
        <w:rPr>
          <w:rFonts w:asciiTheme="minorHAnsi" w:hAnsiTheme="minorHAnsi"/>
          <w:sz w:val="22"/>
          <w:szCs w:val="22"/>
        </w:rPr>
      </w:pPr>
      <w:r w:rsidRPr="00C800B3">
        <w:rPr>
          <w:rFonts w:asciiTheme="minorHAnsi" w:hAnsiTheme="minorHAnsi"/>
          <w:sz w:val="22"/>
          <w:szCs w:val="22"/>
        </w:rPr>
        <w:t xml:space="preserve">Stock control and a checklist of resources is kept in the green folder in the first aid room and managed monthly by </w:t>
      </w:r>
      <w:r w:rsidR="00C800B3" w:rsidRPr="00C800B3">
        <w:rPr>
          <w:rFonts w:asciiTheme="minorHAnsi" w:hAnsiTheme="minorHAnsi"/>
          <w:sz w:val="22"/>
          <w:szCs w:val="22"/>
        </w:rPr>
        <w:t xml:space="preserve">Suzanne </w:t>
      </w:r>
      <w:proofErr w:type="spellStart"/>
      <w:r w:rsidR="00C800B3" w:rsidRPr="00C800B3">
        <w:rPr>
          <w:rFonts w:asciiTheme="minorHAnsi" w:hAnsiTheme="minorHAnsi"/>
          <w:sz w:val="22"/>
          <w:szCs w:val="22"/>
        </w:rPr>
        <w:t>Louch</w:t>
      </w:r>
      <w:proofErr w:type="spellEnd"/>
      <w:r w:rsidR="00395783" w:rsidRPr="00C800B3">
        <w:rPr>
          <w:rFonts w:asciiTheme="minorHAnsi" w:hAnsiTheme="minorHAnsi"/>
          <w:sz w:val="22"/>
          <w:szCs w:val="22"/>
        </w:rPr>
        <w:t>.</w:t>
      </w:r>
    </w:p>
    <w:p w14:paraId="07FD4A0F" w14:textId="77777777" w:rsidR="00FF2616" w:rsidRPr="00C800B3" w:rsidRDefault="00FF2616" w:rsidP="00FF2616">
      <w:pPr>
        <w:jc w:val="both"/>
        <w:rPr>
          <w:rFonts w:asciiTheme="minorHAnsi" w:hAnsiTheme="minorHAnsi"/>
          <w:sz w:val="22"/>
          <w:szCs w:val="22"/>
        </w:rPr>
      </w:pPr>
    </w:p>
    <w:p w14:paraId="1B0ECA36" w14:textId="77777777" w:rsidR="00FF2616" w:rsidRPr="00C800B3" w:rsidRDefault="00FF2616" w:rsidP="00FF2616">
      <w:pPr>
        <w:jc w:val="both"/>
        <w:rPr>
          <w:rFonts w:asciiTheme="minorHAnsi" w:hAnsiTheme="minorHAnsi"/>
          <w:b/>
          <w:sz w:val="24"/>
          <w:szCs w:val="22"/>
        </w:rPr>
      </w:pPr>
      <w:r w:rsidRPr="00C800B3">
        <w:rPr>
          <w:rFonts w:asciiTheme="minorHAnsi" w:hAnsiTheme="minorHAnsi"/>
          <w:b/>
          <w:sz w:val="24"/>
          <w:szCs w:val="22"/>
        </w:rPr>
        <w:t>Fixed</w:t>
      </w:r>
    </w:p>
    <w:p w14:paraId="21704C44" w14:textId="77777777" w:rsidR="00FF2616" w:rsidRPr="00C800B3" w:rsidRDefault="00FF2616" w:rsidP="00FF2616">
      <w:pPr>
        <w:jc w:val="both"/>
        <w:rPr>
          <w:rFonts w:asciiTheme="minorHAnsi" w:hAnsiTheme="minorHAnsi"/>
          <w:b/>
          <w:sz w:val="24"/>
          <w:szCs w:val="22"/>
        </w:rPr>
      </w:pPr>
    </w:p>
    <w:p w14:paraId="6C2A8D97"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Fixed first aid-containers will contain, at a minimum:</w:t>
      </w:r>
    </w:p>
    <w:p w14:paraId="3786BF3C" w14:textId="77777777" w:rsidR="00FF2616" w:rsidRPr="00C800B3" w:rsidRDefault="00FF2616" w:rsidP="00FF2616">
      <w:pPr>
        <w:pStyle w:val="ListParagraph"/>
        <w:jc w:val="both"/>
        <w:rPr>
          <w:rFonts w:asciiTheme="minorHAnsi" w:hAnsiTheme="minorHAnsi"/>
          <w:color w:val="auto"/>
          <w:szCs w:val="22"/>
        </w:rPr>
      </w:pPr>
    </w:p>
    <w:p w14:paraId="4763317F" w14:textId="77777777" w:rsidR="00FF2616" w:rsidRPr="00C800B3" w:rsidRDefault="00FF2616"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A leaflet giving general advice on first-aid.</w:t>
      </w:r>
    </w:p>
    <w:p w14:paraId="436EA0AA" w14:textId="77777777" w:rsidR="00FF2616" w:rsidRPr="00C800B3" w:rsidRDefault="00FF2616"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20 individually wrapped sterile adhesive dressings (assorted sizes).</w:t>
      </w:r>
    </w:p>
    <w:p w14:paraId="06167732" w14:textId="77777777" w:rsidR="00FF2616" w:rsidRPr="00C800B3" w:rsidRDefault="00FF2616"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Two sterile eye pads.</w:t>
      </w:r>
    </w:p>
    <w:p w14:paraId="26E7800C" w14:textId="77777777" w:rsidR="00FF2616" w:rsidRPr="00C800B3" w:rsidRDefault="00FF2616"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Four individually wrapped triangular bandages (preferably sterile).</w:t>
      </w:r>
    </w:p>
    <w:p w14:paraId="1A281FC2" w14:textId="77777777" w:rsidR="00FF2616" w:rsidRPr="00C800B3" w:rsidRDefault="00FF2616"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Six safety pins.</w:t>
      </w:r>
    </w:p>
    <w:p w14:paraId="10570F53" w14:textId="77777777" w:rsidR="00FF2616" w:rsidRPr="00C800B3" w:rsidRDefault="00FF2616"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 xml:space="preserve">Six medium sized (approximately 12cm x 12cm) individually wrapped sterile </w:t>
      </w:r>
      <w:proofErr w:type="spellStart"/>
      <w:r w:rsidRPr="00C800B3">
        <w:rPr>
          <w:rFonts w:asciiTheme="minorHAnsi" w:hAnsiTheme="minorHAnsi"/>
          <w:color w:val="auto"/>
          <w:szCs w:val="22"/>
        </w:rPr>
        <w:t>unmedicated</w:t>
      </w:r>
      <w:proofErr w:type="spellEnd"/>
      <w:r w:rsidRPr="00C800B3">
        <w:rPr>
          <w:rFonts w:asciiTheme="minorHAnsi" w:hAnsiTheme="minorHAnsi"/>
          <w:color w:val="auto"/>
          <w:szCs w:val="22"/>
        </w:rPr>
        <w:t xml:space="preserve"> wound dressings. </w:t>
      </w:r>
    </w:p>
    <w:p w14:paraId="76F39F51" w14:textId="77777777" w:rsidR="00FF2616" w:rsidRPr="00C800B3" w:rsidRDefault="00FF2616"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 xml:space="preserve">Two large (approximately 18cm x 18cm) sterile individually wrapped </w:t>
      </w:r>
      <w:proofErr w:type="spellStart"/>
      <w:r w:rsidRPr="00C800B3">
        <w:rPr>
          <w:rFonts w:asciiTheme="minorHAnsi" w:hAnsiTheme="minorHAnsi"/>
          <w:color w:val="auto"/>
          <w:szCs w:val="22"/>
        </w:rPr>
        <w:t>unmedicated</w:t>
      </w:r>
      <w:proofErr w:type="spellEnd"/>
      <w:r w:rsidRPr="00C800B3">
        <w:rPr>
          <w:rFonts w:asciiTheme="minorHAnsi" w:hAnsiTheme="minorHAnsi"/>
          <w:color w:val="auto"/>
          <w:szCs w:val="22"/>
        </w:rPr>
        <w:t xml:space="preserve"> wound dressings.</w:t>
      </w:r>
    </w:p>
    <w:p w14:paraId="7B33E128" w14:textId="77777777" w:rsidR="00C800B3" w:rsidRPr="00C800B3" w:rsidRDefault="00C800B3" w:rsidP="00FF2616">
      <w:pPr>
        <w:pStyle w:val="ListParagraph"/>
        <w:numPr>
          <w:ilvl w:val="0"/>
          <w:numId w:val="29"/>
        </w:numPr>
        <w:ind w:left="1418" w:hanging="284"/>
        <w:jc w:val="both"/>
        <w:rPr>
          <w:rFonts w:asciiTheme="minorHAnsi" w:hAnsiTheme="minorHAnsi"/>
          <w:color w:val="auto"/>
          <w:szCs w:val="22"/>
        </w:rPr>
      </w:pPr>
      <w:r w:rsidRPr="00C800B3">
        <w:rPr>
          <w:rFonts w:asciiTheme="minorHAnsi" w:hAnsiTheme="minorHAnsi"/>
          <w:color w:val="auto"/>
          <w:szCs w:val="22"/>
        </w:rPr>
        <w:t>Tape</w:t>
      </w:r>
    </w:p>
    <w:p w14:paraId="1051A99B" w14:textId="77777777" w:rsidR="00FF2616" w:rsidRPr="00C800B3" w:rsidRDefault="00FF2616" w:rsidP="00FF2616">
      <w:pPr>
        <w:jc w:val="both"/>
        <w:rPr>
          <w:rFonts w:asciiTheme="minorHAnsi" w:hAnsiTheme="minorHAnsi"/>
          <w:b/>
          <w:sz w:val="24"/>
          <w:szCs w:val="22"/>
        </w:rPr>
      </w:pPr>
      <w:r w:rsidRPr="00C800B3">
        <w:rPr>
          <w:rFonts w:asciiTheme="minorHAnsi" w:hAnsiTheme="minorHAnsi"/>
          <w:b/>
          <w:sz w:val="24"/>
          <w:szCs w:val="22"/>
        </w:rPr>
        <w:t>Portable</w:t>
      </w:r>
    </w:p>
    <w:p w14:paraId="27E44C58" w14:textId="77777777" w:rsidR="00FF2616" w:rsidRPr="00C800B3" w:rsidRDefault="00FF2616" w:rsidP="00FF2616">
      <w:pPr>
        <w:jc w:val="both"/>
        <w:rPr>
          <w:rFonts w:asciiTheme="minorHAnsi" w:hAnsiTheme="minorHAnsi"/>
          <w:b/>
          <w:sz w:val="24"/>
          <w:szCs w:val="22"/>
        </w:rPr>
      </w:pPr>
    </w:p>
    <w:p w14:paraId="7C5185CF"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Portable first-aid boxes will contain, at a minimum:</w:t>
      </w:r>
    </w:p>
    <w:p w14:paraId="5E875F17" w14:textId="77777777" w:rsidR="00FF2616" w:rsidRPr="00C800B3" w:rsidRDefault="00FF2616" w:rsidP="00FF2616">
      <w:pPr>
        <w:pStyle w:val="ListParagraph"/>
        <w:ind w:left="1080"/>
        <w:jc w:val="both"/>
        <w:rPr>
          <w:rFonts w:asciiTheme="minorHAnsi" w:hAnsiTheme="minorHAnsi"/>
          <w:color w:val="auto"/>
          <w:szCs w:val="22"/>
        </w:rPr>
      </w:pPr>
    </w:p>
    <w:p w14:paraId="0A57F02B" w14:textId="77777777" w:rsidR="00FF2616" w:rsidRPr="00C800B3" w:rsidRDefault="00FF2616"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A leaflet giving general advice on first aid.</w:t>
      </w:r>
    </w:p>
    <w:p w14:paraId="6AA549EE" w14:textId="77777777" w:rsidR="00FF2616" w:rsidRPr="00C800B3" w:rsidRDefault="00FF2616"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Six individually wrapped sterile adhesive dressings.</w:t>
      </w:r>
    </w:p>
    <w:p w14:paraId="62122506" w14:textId="77777777" w:rsidR="00FF2616" w:rsidRPr="00C800B3" w:rsidRDefault="00FF2616"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 xml:space="preserve">One large (approximately 18cm x 18cm) sterile </w:t>
      </w:r>
      <w:proofErr w:type="spellStart"/>
      <w:r w:rsidRPr="00C800B3">
        <w:rPr>
          <w:rFonts w:asciiTheme="minorHAnsi" w:hAnsiTheme="minorHAnsi"/>
          <w:color w:val="auto"/>
          <w:szCs w:val="22"/>
        </w:rPr>
        <w:t>unmedicated</w:t>
      </w:r>
      <w:proofErr w:type="spellEnd"/>
      <w:r w:rsidRPr="00C800B3">
        <w:rPr>
          <w:rFonts w:asciiTheme="minorHAnsi" w:hAnsiTheme="minorHAnsi"/>
          <w:color w:val="auto"/>
          <w:szCs w:val="22"/>
        </w:rPr>
        <w:t xml:space="preserve"> wound dressing.</w:t>
      </w:r>
    </w:p>
    <w:p w14:paraId="6D2330CB" w14:textId="77777777" w:rsidR="00FF2616" w:rsidRPr="00C800B3" w:rsidRDefault="00FE2E76"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T</w:t>
      </w:r>
      <w:r w:rsidR="00FF2616" w:rsidRPr="00C800B3">
        <w:rPr>
          <w:rFonts w:asciiTheme="minorHAnsi" w:hAnsiTheme="minorHAnsi"/>
          <w:color w:val="auto"/>
          <w:szCs w:val="22"/>
        </w:rPr>
        <w:t>riangular bandages.</w:t>
      </w:r>
    </w:p>
    <w:p w14:paraId="7A13BEDF" w14:textId="77777777" w:rsidR="00FF2616" w:rsidRPr="00C800B3" w:rsidRDefault="00FE2E76"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S</w:t>
      </w:r>
      <w:r w:rsidR="00FF2616" w:rsidRPr="00C800B3">
        <w:rPr>
          <w:rFonts w:asciiTheme="minorHAnsi" w:hAnsiTheme="minorHAnsi"/>
          <w:color w:val="auto"/>
          <w:szCs w:val="22"/>
        </w:rPr>
        <w:t>afety pins.</w:t>
      </w:r>
    </w:p>
    <w:p w14:paraId="628E7D33" w14:textId="77777777" w:rsidR="00FF2616" w:rsidRPr="00C800B3" w:rsidRDefault="00FF2616"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Individually wrapped moist cleaning wipes.</w:t>
      </w:r>
    </w:p>
    <w:p w14:paraId="0F66080A" w14:textId="77777777" w:rsidR="00FF2616" w:rsidRPr="00C800B3" w:rsidRDefault="00FF2616"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One pair of disposable gloves.</w:t>
      </w:r>
    </w:p>
    <w:p w14:paraId="584F1A6F" w14:textId="77777777" w:rsidR="00C800B3" w:rsidRPr="00C800B3" w:rsidRDefault="00C800B3" w:rsidP="00FF2616">
      <w:pPr>
        <w:pStyle w:val="ListParagraph"/>
        <w:numPr>
          <w:ilvl w:val="0"/>
          <w:numId w:val="30"/>
        </w:numPr>
        <w:ind w:left="1418" w:hanging="284"/>
        <w:jc w:val="both"/>
        <w:rPr>
          <w:rFonts w:asciiTheme="minorHAnsi" w:hAnsiTheme="minorHAnsi"/>
          <w:color w:val="auto"/>
          <w:szCs w:val="22"/>
        </w:rPr>
      </w:pPr>
      <w:r w:rsidRPr="00C800B3">
        <w:rPr>
          <w:rFonts w:asciiTheme="minorHAnsi" w:hAnsiTheme="minorHAnsi"/>
          <w:color w:val="auto"/>
          <w:szCs w:val="22"/>
        </w:rPr>
        <w:t>Tape</w:t>
      </w:r>
    </w:p>
    <w:p w14:paraId="6DB5F401" w14:textId="77777777" w:rsidR="00FF2616" w:rsidRPr="00C800B3" w:rsidRDefault="00FF2616" w:rsidP="00FF2616">
      <w:pPr>
        <w:jc w:val="both"/>
        <w:rPr>
          <w:rFonts w:asciiTheme="minorHAnsi" w:hAnsiTheme="minorHAnsi"/>
          <w:sz w:val="22"/>
          <w:szCs w:val="22"/>
        </w:rPr>
      </w:pPr>
      <w:r w:rsidRPr="00C800B3">
        <w:rPr>
          <w:rFonts w:asciiTheme="minorHAnsi" w:hAnsiTheme="minorHAnsi"/>
          <w:sz w:val="22"/>
          <w:szCs w:val="22"/>
        </w:rPr>
        <w:t>First-aid containers will be:</w:t>
      </w:r>
    </w:p>
    <w:p w14:paraId="785EC8D7" w14:textId="77777777" w:rsidR="00FF2616" w:rsidRPr="00C800B3" w:rsidRDefault="00FF2616" w:rsidP="00FF2616">
      <w:pPr>
        <w:jc w:val="both"/>
        <w:rPr>
          <w:rFonts w:asciiTheme="minorHAnsi" w:hAnsiTheme="minorHAnsi"/>
          <w:szCs w:val="22"/>
        </w:rPr>
      </w:pPr>
    </w:p>
    <w:p w14:paraId="674BD152" w14:textId="77777777" w:rsidR="00FF2616" w:rsidRPr="00C800B3" w:rsidRDefault="00FF2616" w:rsidP="00FF2616">
      <w:pPr>
        <w:pStyle w:val="ListParagraph"/>
        <w:numPr>
          <w:ilvl w:val="0"/>
          <w:numId w:val="31"/>
        </w:numPr>
        <w:ind w:left="1418" w:hanging="284"/>
        <w:jc w:val="both"/>
        <w:rPr>
          <w:rFonts w:asciiTheme="minorHAnsi" w:hAnsiTheme="minorHAnsi"/>
          <w:color w:val="auto"/>
          <w:szCs w:val="22"/>
        </w:rPr>
      </w:pPr>
      <w:r w:rsidRPr="00C800B3">
        <w:rPr>
          <w:rFonts w:asciiTheme="minorHAnsi" w:hAnsiTheme="minorHAnsi"/>
          <w:color w:val="auto"/>
          <w:szCs w:val="22"/>
        </w:rPr>
        <w:t>Prominently marked as a first-aid container.</w:t>
      </w:r>
    </w:p>
    <w:p w14:paraId="62AA224F" w14:textId="77777777" w:rsidR="00FF2616" w:rsidRPr="00C800B3" w:rsidRDefault="00FF2616" w:rsidP="00FF2616">
      <w:pPr>
        <w:pStyle w:val="ListParagraph"/>
        <w:numPr>
          <w:ilvl w:val="0"/>
          <w:numId w:val="31"/>
        </w:numPr>
        <w:ind w:left="1418" w:hanging="284"/>
        <w:jc w:val="both"/>
        <w:rPr>
          <w:rFonts w:asciiTheme="minorHAnsi" w:hAnsiTheme="minorHAnsi"/>
          <w:color w:val="auto"/>
          <w:szCs w:val="22"/>
        </w:rPr>
      </w:pPr>
      <w:r w:rsidRPr="00C800B3">
        <w:rPr>
          <w:rFonts w:asciiTheme="minorHAnsi" w:hAnsiTheme="minorHAnsi"/>
          <w:color w:val="auto"/>
          <w:szCs w:val="22"/>
        </w:rPr>
        <w:t>Maintained in a good condition.</w:t>
      </w:r>
    </w:p>
    <w:p w14:paraId="33F323A4" w14:textId="77777777" w:rsidR="00FF2616" w:rsidRPr="00C800B3" w:rsidRDefault="00FF2616" w:rsidP="00FF2616">
      <w:pPr>
        <w:pStyle w:val="ListParagraph"/>
        <w:numPr>
          <w:ilvl w:val="0"/>
          <w:numId w:val="31"/>
        </w:numPr>
        <w:ind w:left="1418" w:hanging="284"/>
        <w:jc w:val="both"/>
        <w:rPr>
          <w:rFonts w:asciiTheme="minorHAnsi" w:hAnsiTheme="minorHAnsi"/>
          <w:color w:val="auto"/>
          <w:szCs w:val="22"/>
        </w:rPr>
      </w:pPr>
      <w:r w:rsidRPr="00C800B3">
        <w:rPr>
          <w:rFonts w:asciiTheme="minorHAnsi" w:hAnsiTheme="minorHAnsi"/>
          <w:color w:val="auto"/>
          <w:szCs w:val="22"/>
        </w:rPr>
        <w:t>Suitable for the purpose of keeping the items referred to above in good condition.</w:t>
      </w:r>
    </w:p>
    <w:p w14:paraId="11AB167C" w14:textId="77777777" w:rsidR="00FF2616" w:rsidRPr="00C800B3" w:rsidRDefault="00FF2616" w:rsidP="00FF2616">
      <w:pPr>
        <w:pStyle w:val="ListParagraph"/>
        <w:numPr>
          <w:ilvl w:val="0"/>
          <w:numId w:val="31"/>
        </w:numPr>
        <w:ind w:left="1418" w:hanging="284"/>
        <w:jc w:val="both"/>
        <w:rPr>
          <w:rFonts w:asciiTheme="minorHAnsi" w:hAnsiTheme="minorHAnsi"/>
          <w:color w:val="auto"/>
          <w:szCs w:val="22"/>
        </w:rPr>
      </w:pPr>
      <w:r w:rsidRPr="00C800B3">
        <w:rPr>
          <w:rFonts w:asciiTheme="minorHAnsi" w:hAnsiTheme="minorHAnsi"/>
          <w:color w:val="auto"/>
          <w:szCs w:val="22"/>
        </w:rPr>
        <w:t>Readily available for use.</w:t>
      </w:r>
    </w:p>
    <w:p w14:paraId="6B8A4698" w14:textId="77777777" w:rsidR="00FF2616" w:rsidRPr="003B2868" w:rsidRDefault="00FF2616" w:rsidP="00FF2616">
      <w:pPr>
        <w:jc w:val="both"/>
        <w:rPr>
          <w:rFonts w:asciiTheme="minorHAnsi" w:hAnsiTheme="minorHAnsi"/>
          <w:b/>
          <w:sz w:val="28"/>
          <w:szCs w:val="22"/>
        </w:rPr>
      </w:pPr>
      <w:bookmarkStart w:id="6" w:name="f"/>
      <w:r w:rsidRPr="003B2868">
        <w:rPr>
          <w:rFonts w:asciiTheme="minorHAnsi" w:hAnsiTheme="minorHAnsi"/>
          <w:b/>
          <w:sz w:val="28"/>
          <w:szCs w:val="22"/>
        </w:rPr>
        <w:lastRenderedPageBreak/>
        <w:t>Selection of first-aiders</w:t>
      </w:r>
      <w:bookmarkEnd w:id="6"/>
    </w:p>
    <w:p w14:paraId="32C33439" w14:textId="77777777" w:rsidR="00FF2616" w:rsidRPr="003B2868" w:rsidRDefault="00FF2616" w:rsidP="00FF2616">
      <w:pPr>
        <w:jc w:val="both"/>
        <w:rPr>
          <w:rFonts w:asciiTheme="minorHAnsi" w:hAnsiTheme="minorHAnsi"/>
          <w:b/>
          <w:szCs w:val="22"/>
        </w:rPr>
      </w:pPr>
    </w:p>
    <w:p w14:paraId="05B7440E" w14:textId="77777777" w:rsidR="00FF2616" w:rsidRPr="003B2868" w:rsidRDefault="00FF2616" w:rsidP="00FF2616">
      <w:pPr>
        <w:jc w:val="both"/>
        <w:rPr>
          <w:rFonts w:asciiTheme="minorHAnsi" w:hAnsiTheme="minorHAnsi"/>
          <w:b/>
          <w:sz w:val="22"/>
          <w:szCs w:val="22"/>
        </w:rPr>
      </w:pPr>
      <w:r w:rsidRPr="003B2868">
        <w:rPr>
          <w:rFonts w:asciiTheme="minorHAnsi" w:hAnsiTheme="minorHAnsi"/>
          <w:sz w:val="22"/>
          <w:szCs w:val="22"/>
        </w:rPr>
        <w:t>When selecting first-aiders, the Head</w:t>
      </w:r>
      <w:r w:rsidR="00624ACE">
        <w:rPr>
          <w:rFonts w:asciiTheme="minorHAnsi" w:hAnsiTheme="minorHAnsi"/>
          <w:sz w:val="22"/>
          <w:szCs w:val="22"/>
        </w:rPr>
        <w:t xml:space="preserve"> Teacher </w:t>
      </w:r>
      <w:r w:rsidRPr="003B2868">
        <w:rPr>
          <w:rFonts w:asciiTheme="minorHAnsi" w:hAnsiTheme="minorHAnsi"/>
          <w:sz w:val="22"/>
          <w:szCs w:val="22"/>
        </w:rPr>
        <w:t>should consider an individual’s:</w:t>
      </w:r>
    </w:p>
    <w:p w14:paraId="62BA7C4A" w14:textId="77777777" w:rsidR="00FF2616" w:rsidRPr="003B2868" w:rsidRDefault="00FF2616" w:rsidP="00FF2616">
      <w:pPr>
        <w:pStyle w:val="ListParagraph"/>
        <w:jc w:val="both"/>
        <w:rPr>
          <w:rFonts w:asciiTheme="minorHAnsi" w:hAnsiTheme="minorHAnsi"/>
          <w:color w:val="auto"/>
          <w:szCs w:val="22"/>
        </w:rPr>
      </w:pPr>
    </w:p>
    <w:p w14:paraId="273F0D5C" w14:textId="77777777" w:rsidR="00FF2616" w:rsidRPr="003B2868" w:rsidRDefault="00FF2616" w:rsidP="00FF2616">
      <w:pPr>
        <w:pStyle w:val="ListParagraph"/>
        <w:numPr>
          <w:ilvl w:val="0"/>
          <w:numId w:val="28"/>
        </w:numPr>
        <w:ind w:left="1418" w:hanging="284"/>
        <w:jc w:val="both"/>
        <w:rPr>
          <w:rFonts w:asciiTheme="minorHAnsi" w:hAnsiTheme="minorHAnsi"/>
          <w:color w:val="auto"/>
          <w:szCs w:val="22"/>
        </w:rPr>
      </w:pPr>
      <w:r w:rsidRPr="003B2868">
        <w:rPr>
          <w:rFonts w:asciiTheme="minorHAnsi" w:hAnsiTheme="minorHAnsi"/>
          <w:color w:val="auto"/>
          <w:szCs w:val="22"/>
        </w:rPr>
        <w:t>Reliability and communication skills.</w:t>
      </w:r>
    </w:p>
    <w:p w14:paraId="38F03A2B" w14:textId="77777777" w:rsidR="00FF2616" w:rsidRPr="003B2868" w:rsidRDefault="00FF2616" w:rsidP="00FF2616">
      <w:pPr>
        <w:pStyle w:val="ListParagraph"/>
        <w:numPr>
          <w:ilvl w:val="0"/>
          <w:numId w:val="28"/>
        </w:numPr>
        <w:ind w:left="1418" w:hanging="284"/>
        <w:jc w:val="both"/>
        <w:rPr>
          <w:rFonts w:asciiTheme="minorHAnsi" w:hAnsiTheme="minorHAnsi"/>
          <w:color w:val="auto"/>
          <w:szCs w:val="22"/>
        </w:rPr>
      </w:pPr>
      <w:r w:rsidRPr="003B2868">
        <w:rPr>
          <w:rFonts w:asciiTheme="minorHAnsi" w:hAnsiTheme="minorHAnsi"/>
          <w:color w:val="auto"/>
          <w:szCs w:val="22"/>
        </w:rPr>
        <w:t>Aptitude and ability to absorb new knowledge and learn new skills.</w:t>
      </w:r>
    </w:p>
    <w:p w14:paraId="72F462DA" w14:textId="77777777" w:rsidR="00FF2616" w:rsidRPr="003B2868" w:rsidRDefault="00FF2616" w:rsidP="00FF2616">
      <w:pPr>
        <w:pStyle w:val="ListParagraph"/>
        <w:numPr>
          <w:ilvl w:val="0"/>
          <w:numId w:val="28"/>
        </w:numPr>
        <w:ind w:left="1418" w:hanging="284"/>
        <w:jc w:val="both"/>
        <w:rPr>
          <w:rFonts w:asciiTheme="minorHAnsi" w:hAnsiTheme="minorHAnsi"/>
          <w:color w:val="auto"/>
          <w:szCs w:val="22"/>
        </w:rPr>
      </w:pPr>
      <w:r w:rsidRPr="003B2868">
        <w:rPr>
          <w:rFonts w:asciiTheme="minorHAnsi" w:hAnsiTheme="minorHAnsi"/>
          <w:color w:val="auto"/>
          <w:szCs w:val="22"/>
        </w:rPr>
        <w:t>Ability to cope with stressful and physically demanding emergency procedures.</w:t>
      </w:r>
    </w:p>
    <w:p w14:paraId="2481403B" w14:textId="77777777" w:rsidR="00FF2616" w:rsidRPr="003B2868" w:rsidRDefault="00FF2616" w:rsidP="00FF2616">
      <w:pPr>
        <w:pStyle w:val="ListParagraph"/>
        <w:numPr>
          <w:ilvl w:val="0"/>
          <w:numId w:val="28"/>
        </w:numPr>
        <w:ind w:left="1418" w:hanging="284"/>
        <w:jc w:val="both"/>
        <w:rPr>
          <w:rFonts w:asciiTheme="minorHAnsi" w:hAnsiTheme="minorHAnsi"/>
          <w:color w:val="auto"/>
          <w:szCs w:val="22"/>
        </w:rPr>
      </w:pPr>
      <w:r w:rsidRPr="003B2868">
        <w:rPr>
          <w:rFonts w:asciiTheme="minorHAnsi" w:hAnsiTheme="minorHAnsi"/>
          <w:color w:val="auto"/>
          <w:szCs w:val="22"/>
        </w:rPr>
        <w:t>Normal duties. A first-aider must be able to leave immediately in an emergency.</w:t>
      </w:r>
    </w:p>
    <w:p w14:paraId="0D89D4A7" w14:textId="77777777" w:rsidR="00FF2616" w:rsidRPr="003B2868" w:rsidRDefault="00FF2616" w:rsidP="00FF2616">
      <w:pPr>
        <w:jc w:val="both"/>
        <w:rPr>
          <w:rFonts w:asciiTheme="minorHAnsi" w:hAnsiTheme="minorHAnsi"/>
          <w:szCs w:val="22"/>
        </w:rPr>
      </w:pPr>
    </w:p>
    <w:p w14:paraId="7BAFCD80"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Unless first-aid cover is part of a staff member’s contract of employment, people who agree to become first-aiders should do so on a voluntary basis.</w:t>
      </w:r>
    </w:p>
    <w:p w14:paraId="226BA89B" w14:textId="77777777" w:rsidR="00FF2616" w:rsidRPr="003B2868" w:rsidRDefault="00FF2616" w:rsidP="00FF2616">
      <w:pPr>
        <w:jc w:val="both"/>
        <w:rPr>
          <w:rFonts w:asciiTheme="minorHAnsi" w:hAnsiTheme="minorHAnsi"/>
          <w:szCs w:val="22"/>
        </w:rPr>
      </w:pPr>
    </w:p>
    <w:p w14:paraId="172FF497" w14:textId="77777777" w:rsidR="00FF2616" w:rsidRPr="003B2868" w:rsidRDefault="00FF2616" w:rsidP="00FF2616">
      <w:pPr>
        <w:jc w:val="both"/>
        <w:rPr>
          <w:rFonts w:asciiTheme="minorHAnsi" w:hAnsiTheme="minorHAnsi"/>
          <w:b/>
          <w:sz w:val="28"/>
          <w:szCs w:val="22"/>
        </w:rPr>
      </w:pPr>
      <w:bookmarkStart w:id="7" w:name="g"/>
      <w:r w:rsidRPr="003B2868">
        <w:rPr>
          <w:rFonts w:asciiTheme="minorHAnsi" w:hAnsiTheme="minorHAnsi"/>
          <w:b/>
          <w:sz w:val="28"/>
          <w:szCs w:val="22"/>
        </w:rPr>
        <w:t>Training</w:t>
      </w:r>
    </w:p>
    <w:bookmarkEnd w:id="7"/>
    <w:p w14:paraId="25C6F3C3" w14:textId="77777777" w:rsidR="00FF2616" w:rsidRPr="003B2868" w:rsidRDefault="00FF2616" w:rsidP="00FF2616">
      <w:pPr>
        <w:jc w:val="both"/>
        <w:rPr>
          <w:rFonts w:asciiTheme="minorHAnsi" w:hAnsiTheme="minorHAnsi"/>
          <w:b/>
          <w:szCs w:val="22"/>
        </w:rPr>
      </w:pPr>
    </w:p>
    <w:p w14:paraId="5C824E70" w14:textId="77777777" w:rsidR="00FF2616" w:rsidRPr="003B2868" w:rsidRDefault="00624ACE" w:rsidP="00FF2616">
      <w:pPr>
        <w:jc w:val="both"/>
        <w:rPr>
          <w:rFonts w:asciiTheme="minorHAnsi" w:hAnsiTheme="minorHAnsi"/>
          <w:sz w:val="22"/>
          <w:szCs w:val="22"/>
        </w:rPr>
      </w:pPr>
      <w:r>
        <w:rPr>
          <w:rFonts w:asciiTheme="minorHAnsi" w:hAnsiTheme="minorHAnsi"/>
          <w:sz w:val="22"/>
          <w:szCs w:val="22"/>
        </w:rPr>
        <w:t>The Head Teacher</w:t>
      </w:r>
      <w:r w:rsidR="00FF2616" w:rsidRPr="003B2868">
        <w:rPr>
          <w:rFonts w:asciiTheme="minorHAnsi" w:hAnsiTheme="minorHAnsi"/>
          <w:sz w:val="22"/>
          <w:szCs w:val="22"/>
        </w:rPr>
        <w:t xml:space="preserve"> is responsible for organising first-aid training.</w:t>
      </w:r>
    </w:p>
    <w:p w14:paraId="0E080D49"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The Academy keeps a record of who is trained in first-aid and the date that their certificates expire.</w:t>
      </w:r>
    </w:p>
    <w:p w14:paraId="65F260E4"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 xml:space="preserve">First-aiders will be re-trained within 3 months prior to the end of the third year, when their first-aid certificates expire. </w:t>
      </w:r>
    </w:p>
    <w:p w14:paraId="1E7BED96" w14:textId="77777777" w:rsidR="00342189" w:rsidRPr="003B2868" w:rsidRDefault="00342189" w:rsidP="00FF2616">
      <w:pPr>
        <w:jc w:val="both"/>
        <w:rPr>
          <w:rFonts w:asciiTheme="minorHAnsi" w:hAnsiTheme="minorHAnsi"/>
          <w:sz w:val="22"/>
          <w:szCs w:val="22"/>
        </w:rPr>
      </w:pPr>
    </w:p>
    <w:p w14:paraId="13565668"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 xml:space="preserve">All staff should ensure that they have read the school’s First Aid Policy and sign the training record to say they have done this. </w:t>
      </w:r>
    </w:p>
    <w:p w14:paraId="723D8F1F" w14:textId="77777777" w:rsidR="00FF2616" w:rsidRPr="003B2868" w:rsidRDefault="00FF2616" w:rsidP="00FF2616">
      <w:pPr>
        <w:jc w:val="both"/>
        <w:rPr>
          <w:rFonts w:asciiTheme="minorHAnsi" w:hAnsiTheme="minorHAnsi"/>
          <w:szCs w:val="22"/>
        </w:rPr>
      </w:pPr>
    </w:p>
    <w:p w14:paraId="3EA89312" w14:textId="77777777" w:rsidR="00FF2616" w:rsidRPr="003B2868" w:rsidRDefault="00FF2616" w:rsidP="00FF2616">
      <w:pPr>
        <w:jc w:val="both"/>
        <w:rPr>
          <w:rFonts w:asciiTheme="minorHAnsi" w:hAnsiTheme="minorHAnsi"/>
          <w:b/>
          <w:sz w:val="28"/>
          <w:szCs w:val="22"/>
        </w:rPr>
      </w:pPr>
      <w:bookmarkStart w:id="8" w:name="h"/>
      <w:r w:rsidRPr="003B2868">
        <w:rPr>
          <w:rFonts w:asciiTheme="minorHAnsi" w:hAnsiTheme="minorHAnsi"/>
          <w:b/>
          <w:sz w:val="28"/>
          <w:szCs w:val="22"/>
        </w:rPr>
        <w:t>Roles and responsibilities</w:t>
      </w:r>
    </w:p>
    <w:bookmarkEnd w:id="8"/>
    <w:p w14:paraId="641EE849" w14:textId="77777777" w:rsidR="00FF2616" w:rsidRPr="003B2868" w:rsidRDefault="00FF2616" w:rsidP="00FF2616">
      <w:pPr>
        <w:jc w:val="both"/>
        <w:rPr>
          <w:rFonts w:asciiTheme="minorHAnsi" w:hAnsiTheme="minorHAnsi"/>
          <w:b/>
          <w:szCs w:val="22"/>
        </w:rPr>
      </w:pPr>
    </w:p>
    <w:p w14:paraId="10C2350E" w14:textId="77777777" w:rsidR="00FF2616" w:rsidRPr="003B2868" w:rsidRDefault="00FF2616" w:rsidP="00FF2616">
      <w:pPr>
        <w:jc w:val="both"/>
        <w:rPr>
          <w:rFonts w:asciiTheme="minorHAnsi" w:hAnsiTheme="minorHAnsi"/>
          <w:b/>
          <w:sz w:val="22"/>
          <w:szCs w:val="22"/>
        </w:rPr>
      </w:pPr>
      <w:r w:rsidRPr="003B2868">
        <w:rPr>
          <w:rFonts w:asciiTheme="minorHAnsi" w:hAnsiTheme="minorHAnsi"/>
          <w:sz w:val="22"/>
          <w:szCs w:val="22"/>
        </w:rPr>
        <w:t>The main duties of the appointed person are to:</w:t>
      </w:r>
    </w:p>
    <w:p w14:paraId="057A0938" w14:textId="77777777" w:rsidR="00FF2616" w:rsidRPr="003B2868" w:rsidRDefault="00FF2616" w:rsidP="00FF2616">
      <w:pPr>
        <w:jc w:val="both"/>
        <w:rPr>
          <w:rFonts w:asciiTheme="minorHAnsi" w:hAnsiTheme="minorHAnsi"/>
          <w:szCs w:val="22"/>
        </w:rPr>
      </w:pPr>
    </w:p>
    <w:p w14:paraId="35C0667C" w14:textId="77777777" w:rsidR="00FF2616" w:rsidRPr="003B2868" w:rsidRDefault="00FF2616" w:rsidP="00FF2616">
      <w:pPr>
        <w:pStyle w:val="ListParagraph"/>
        <w:numPr>
          <w:ilvl w:val="0"/>
          <w:numId w:val="38"/>
        </w:numPr>
        <w:ind w:left="1418" w:hanging="284"/>
        <w:jc w:val="both"/>
        <w:rPr>
          <w:rFonts w:asciiTheme="minorHAnsi" w:hAnsiTheme="minorHAnsi"/>
          <w:color w:val="auto"/>
          <w:szCs w:val="22"/>
        </w:rPr>
      </w:pPr>
      <w:r w:rsidRPr="003B2868">
        <w:rPr>
          <w:rFonts w:asciiTheme="minorHAnsi" w:hAnsiTheme="minorHAnsi"/>
          <w:color w:val="auto"/>
          <w:szCs w:val="22"/>
        </w:rPr>
        <w:t xml:space="preserve">Take charge of first-aid arrangements, including looking after equipment and calling the emergency services, where necessary. </w:t>
      </w:r>
    </w:p>
    <w:p w14:paraId="31288547"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Bear in mind that they are not first-aiders. They should not give first-aid treatment for which they have not been trained, although it is good practice to ensure that they have emergency first-aid/refresher training, including:</w:t>
      </w:r>
    </w:p>
    <w:p w14:paraId="7A8DD3A6" w14:textId="77777777" w:rsidR="00FF2616" w:rsidRPr="003B2868" w:rsidRDefault="00FF2616" w:rsidP="00FF2616">
      <w:pPr>
        <w:pStyle w:val="ListParagraph"/>
        <w:tabs>
          <w:tab w:val="left" w:pos="1276"/>
          <w:tab w:val="left" w:pos="1985"/>
        </w:tabs>
        <w:ind w:left="1985" w:hanging="284"/>
        <w:jc w:val="both"/>
        <w:rPr>
          <w:rFonts w:asciiTheme="minorHAnsi" w:hAnsiTheme="minorHAnsi"/>
          <w:color w:val="auto"/>
          <w:szCs w:val="22"/>
        </w:rPr>
      </w:pPr>
    </w:p>
    <w:p w14:paraId="2DFD85DC" w14:textId="77777777" w:rsidR="00FF2616" w:rsidRPr="003B2868" w:rsidRDefault="00FF2616" w:rsidP="00FF2616">
      <w:pPr>
        <w:pStyle w:val="ListParagraph"/>
        <w:numPr>
          <w:ilvl w:val="1"/>
          <w:numId w:val="26"/>
        </w:numPr>
        <w:tabs>
          <w:tab w:val="left" w:pos="1276"/>
          <w:tab w:val="left" w:pos="1985"/>
        </w:tabs>
        <w:ind w:left="1985" w:hanging="284"/>
        <w:jc w:val="both"/>
        <w:rPr>
          <w:rFonts w:asciiTheme="minorHAnsi" w:hAnsiTheme="minorHAnsi"/>
          <w:color w:val="auto"/>
          <w:szCs w:val="22"/>
        </w:rPr>
      </w:pPr>
      <w:r w:rsidRPr="003B2868">
        <w:rPr>
          <w:rFonts w:asciiTheme="minorHAnsi" w:hAnsiTheme="minorHAnsi"/>
          <w:color w:val="auto"/>
          <w:szCs w:val="22"/>
        </w:rPr>
        <w:t>What to do in an emergency.</w:t>
      </w:r>
    </w:p>
    <w:p w14:paraId="72051AD1" w14:textId="77777777" w:rsidR="00FF2616" w:rsidRPr="003B2868" w:rsidRDefault="00FF2616" w:rsidP="00FF2616">
      <w:pPr>
        <w:pStyle w:val="ListParagraph"/>
        <w:numPr>
          <w:ilvl w:val="1"/>
          <w:numId w:val="26"/>
        </w:numPr>
        <w:tabs>
          <w:tab w:val="left" w:pos="1276"/>
          <w:tab w:val="left" w:pos="1985"/>
        </w:tabs>
        <w:ind w:left="1985" w:hanging="284"/>
        <w:jc w:val="both"/>
        <w:rPr>
          <w:rFonts w:asciiTheme="minorHAnsi" w:hAnsiTheme="minorHAnsi"/>
          <w:color w:val="auto"/>
          <w:szCs w:val="22"/>
        </w:rPr>
      </w:pPr>
      <w:r w:rsidRPr="003B2868">
        <w:rPr>
          <w:rFonts w:asciiTheme="minorHAnsi" w:hAnsiTheme="minorHAnsi"/>
          <w:color w:val="auto"/>
          <w:szCs w:val="22"/>
        </w:rPr>
        <w:t>Cardiopulmonary resuscitation.</w:t>
      </w:r>
    </w:p>
    <w:p w14:paraId="48E2B238" w14:textId="77777777" w:rsidR="00FF2616" w:rsidRPr="003B2868" w:rsidRDefault="00FF2616" w:rsidP="00FF2616">
      <w:pPr>
        <w:pStyle w:val="ListParagraph"/>
        <w:numPr>
          <w:ilvl w:val="1"/>
          <w:numId w:val="26"/>
        </w:numPr>
        <w:tabs>
          <w:tab w:val="left" w:pos="1276"/>
          <w:tab w:val="left" w:pos="1985"/>
        </w:tabs>
        <w:ind w:left="1985" w:hanging="284"/>
        <w:jc w:val="both"/>
        <w:rPr>
          <w:rFonts w:asciiTheme="minorHAnsi" w:hAnsiTheme="minorHAnsi"/>
          <w:color w:val="auto"/>
          <w:szCs w:val="22"/>
        </w:rPr>
      </w:pPr>
      <w:r w:rsidRPr="003B2868">
        <w:rPr>
          <w:rFonts w:asciiTheme="minorHAnsi" w:hAnsiTheme="minorHAnsi"/>
          <w:color w:val="auto"/>
          <w:szCs w:val="22"/>
        </w:rPr>
        <w:t>First-aid for the unconscious casualty.</w:t>
      </w:r>
    </w:p>
    <w:p w14:paraId="3BDBF692" w14:textId="77777777" w:rsidR="00FF2616" w:rsidRPr="003B2868" w:rsidRDefault="00FF2616" w:rsidP="00FF2616">
      <w:pPr>
        <w:pStyle w:val="ListParagraph"/>
        <w:numPr>
          <w:ilvl w:val="1"/>
          <w:numId w:val="26"/>
        </w:numPr>
        <w:tabs>
          <w:tab w:val="left" w:pos="1276"/>
          <w:tab w:val="left" w:pos="1985"/>
        </w:tabs>
        <w:ind w:left="1985" w:hanging="284"/>
        <w:jc w:val="both"/>
        <w:rPr>
          <w:rFonts w:asciiTheme="minorHAnsi" w:hAnsiTheme="minorHAnsi"/>
          <w:color w:val="auto"/>
          <w:szCs w:val="22"/>
        </w:rPr>
      </w:pPr>
      <w:r w:rsidRPr="003B2868">
        <w:rPr>
          <w:rFonts w:asciiTheme="minorHAnsi" w:hAnsiTheme="minorHAnsi"/>
          <w:color w:val="auto"/>
          <w:szCs w:val="22"/>
        </w:rPr>
        <w:t xml:space="preserve">First-aid for the wounded or bleeding. </w:t>
      </w:r>
    </w:p>
    <w:p w14:paraId="008F0BEB" w14:textId="77777777" w:rsidR="00FF2616" w:rsidRPr="003B2868" w:rsidRDefault="00FF2616" w:rsidP="00FF2616">
      <w:pPr>
        <w:pStyle w:val="ListParagraph"/>
        <w:tabs>
          <w:tab w:val="left" w:pos="1276"/>
          <w:tab w:val="left" w:pos="1985"/>
        </w:tabs>
        <w:jc w:val="both"/>
        <w:rPr>
          <w:rFonts w:asciiTheme="minorHAnsi" w:hAnsiTheme="minorHAnsi"/>
          <w:color w:val="auto"/>
          <w:szCs w:val="22"/>
        </w:rPr>
      </w:pPr>
    </w:p>
    <w:p w14:paraId="0AC8F7C9" w14:textId="77777777" w:rsidR="00FF2616" w:rsidRPr="003B2868" w:rsidRDefault="00FF2616" w:rsidP="00FF2616">
      <w:pPr>
        <w:pStyle w:val="ListParagraph"/>
        <w:numPr>
          <w:ilvl w:val="0"/>
          <w:numId w:val="26"/>
        </w:numPr>
        <w:tabs>
          <w:tab w:val="left" w:pos="1276"/>
          <w:tab w:val="left" w:pos="1985"/>
        </w:tabs>
        <w:ind w:left="1418" w:hanging="284"/>
        <w:jc w:val="both"/>
        <w:rPr>
          <w:rFonts w:asciiTheme="minorHAnsi" w:hAnsiTheme="minorHAnsi"/>
          <w:color w:val="auto"/>
          <w:szCs w:val="22"/>
        </w:rPr>
      </w:pPr>
      <w:r w:rsidRPr="003B2868">
        <w:rPr>
          <w:rFonts w:asciiTheme="minorHAnsi" w:hAnsiTheme="minorHAnsi"/>
          <w:color w:val="auto"/>
          <w:szCs w:val="22"/>
        </w:rPr>
        <w:t xml:space="preserve">  Liaise with the </w:t>
      </w:r>
      <w:r w:rsidR="001C0B74" w:rsidRPr="003B2868">
        <w:rPr>
          <w:rFonts w:asciiTheme="minorHAnsi" w:hAnsiTheme="minorHAnsi"/>
          <w:color w:val="auto"/>
          <w:szCs w:val="22"/>
        </w:rPr>
        <w:t>Business manager</w:t>
      </w:r>
      <w:r w:rsidRPr="003B2868">
        <w:rPr>
          <w:rFonts w:asciiTheme="minorHAnsi" w:hAnsiTheme="minorHAnsi"/>
          <w:color w:val="auto"/>
          <w:szCs w:val="22"/>
        </w:rPr>
        <w:t>, where necessary, to facilitate the replacement of out-of-stock or expired first-aid material or equipment.</w:t>
      </w:r>
    </w:p>
    <w:p w14:paraId="5AD6A373"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 xml:space="preserve">Remain on-site throughout the school day. </w:t>
      </w:r>
    </w:p>
    <w:p w14:paraId="7749586A"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The main duties of first-aiders are to:</w:t>
      </w:r>
    </w:p>
    <w:p w14:paraId="53D1D6BD" w14:textId="77777777" w:rsidR="00FF2616" w:rsidRPr="003B2868" w:rsidRDefault="00FF2616" w:rsidP="00FF2616">
      <w:pPr>
        <w:pStyle w:val="ListParagraph"/>
        <w:jc w:val="both"/>
        <w:rPr>
          <w:rFonts w:asciiTheme="minorHAnsi" w:hAnsiTheme="minorHAnsi"/>
          <w:color w:val="auto"/>
          <w:szCs w:val="22"/>
        </w:rPr>
      </w:pPr>
    </w:p>
    <w:p w14:paraId="3427F0A5"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 xml:space="preserve">Complete a training course approved by the Health and Safety Executive (HSE). </w:t>
      </w:r>
    </w:p>
    <w:p w14:paraId="7B47B790"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 xml:space="preserve">Give immediate help to casualties with common injuries and those arising from specific hazards at the Academy. </w:t>
      </w:r>
    </w:p>
    <w:p w14:paraId="095A1669" w14:textId="77777777" w:rsidR="00FF2616" w:rsidRPr="003B2868" w:rsidRDefault="00FF2616" w:rsidP="00FF2616">
      <w:pPr>
        <w:pStyle w:val="ListParagraph"/>
        <w:numPr>
          <w:ilvl w:val="0"/>
          <w:numId w:val="26"/>
        </w:numPr>
        <w:ind w:left="1418" w:hanging="284"/>
        <w:jc w:val="both"/>
        <w:rPr>
          <w:rFonts w:asciiTheme="minorHAnsi" w:hAnsiTheme="minorHAnsi"/>
          <w:color w:val="auto"/>
          <w:szCs w:val="22"/>
        </w:rPr>
      </w:pPr>
      <w:r w:rsidRPr="003B2868">
        <w:rPr>
          <w:rFonts w:asciiTheme="minorHAnsi" w:hAnsiTheme="minorHAnsi"/>
          <w:color w:val="auto"/>
          <w:szCs w:val="22"/>
        </w:rPr>
        <w:t>Ensure that an ambulance or other professional medical help is called, where appropriate.</w:t>
      </w:r>
    </w:p>
    <w:p w14:paraId="601A80CD" w14:textId="77777777" w:rsidR="007979B5" w:rsidRPr="005F537A" w:rsidRDefault="007979B5" w:rsidP="007979B5">
      <w:pPr>
        <w:jc w:val="both"/>
        <w:rPr>
          <w:rFonts w:asciiTheme="minorHAnsi" w:hAnsiTheme="minorHAnsi"/>
          <w:sz w:val="22"/>
          <w:szCs w:val="22"/>
        </w:rPr>
      </w:pPr>
      <w:r w:rsidRPr="005F537A">
        <w:rPr>
          <w:rFonts w:asciiTheme="minorHAnsi" w:hAnsiTheme="minorHAnsi"/>
          <w:sz w:val="22"/>
          <w:szCs w:val="22"/>
        </w:rPr>
        <w:t>Class teachers:</w:t>
      </w:r>
    </w:p>
    <w:p w14:paraId="73CC1D53" w14:textId="77777777" w:rsidR="007979B5" w:rsidRPr="005F537A" w:rsidRDefault="007979B5" w:rsidP="007979B5">
      <w:pPr>
        <w:pStyle w:val="ListParagraph"/>
        <w:numPr>
          <w:ilvl w:val="0"/>
          <w:numId w:val="41"/>
        </w:numPr>
        <w:jc w:val="both"/>
        <w:rPr>
          <w:rFonts w:asciiTheme="minorHAnsi" w:hAnsiTheme="minorHAnsi"/>
          <w:color w:val="auto"/>
          <w:szCs w:val="22"/>
        </w:rPr>
      </w:pPr>
      <w:r w:rsidRPr="005F537A">
        <w:rPr>
          <w:rFonts w:asciiTheme="minorHAnsi" w:hAnsiTheme="minorHAnsi"/>
          <w:color w:val="auto"/>
          <w:szCs w:val="22"/>
        </w:rPr>
        <w:lastRenderedPageBreak/>
        <w:t>Decide where an injury needs first aid assessment.</w:t>
      </w:r>
    </w:p>
    <w:p w14:paraId="788DE5B8" w14:textId="77777777" w:rsidR="007979B5" w:rsidRPr="005F537A" w:rsidRDefault="007979B5" w:rsidP="007979B5">
      <w:pPr>
        <w:pStyle w:val="ListParagraph"/>
        <w:numPr>
          <w:ilvl w:val="0"/>
          <w:numId w:val="41"/>
        </w:numPr>
        <w:jc w:val="both"/>
        <w:rPr>
          <w:rFonts w:asciiTheme="minorHAnsi" w:hAnsiTheme="minorHAnsi"/>
          <w:color w:val="auto"/>
          <w:szCs w:val="22"/>
        </w:rPr>
      </w:pPr>
      <w:r w:rsidRPr="005F537A">
        <w:rPr>
          <w:rFonts w:asciiTheme="minorHAnsi" w:hAnsiTheme="minorHAnsi"/>
          <w:color w:val="auto"/>
          <w:szCs w:val="22"/>
        </w:rPr>
        <w:t>Monitor children who have received first aid and require a period of observation.</w:t>
      </w:r>
    </w:p>
    <w:p w14:paraId="76B2CBB0" w14:textId="77777777" w:rsidR="007979B5" w:rsidRPr="005F537A" w:rsidRDefault="007979B5" w:rsidP="007979B5">
      <w:pPr>
        <w:pStyle w:val="ListParagraph"/>
        <w:numPr>
          <w:ilvl w:val="0"/>
          <w:numId w:val="41"/>
        </w:numPr>
        <w:jc w:val="both"/>
        <w:rPr>
          <w:rFonts w:asciiTheme="minorHAnsi" w:hAnsiTheme="minorHAnsi"/>
          <w:color w:val="auto"/>
          <w:szCs w:val="22"/>
        </w:rPr>
      </w:pPr>
      <w:r w:rsidRPr="005F537A">
        <w:rPr>
          <w:rFonts w:asciiTheme="minorHAnsi" w:hAnsiTheme="minorHAnsi"/>
          <w:color w:val="auto"/>
          <w:szCs w:val="22"/>
        </w:rPr>
        <w:t>Report verbally to parents where there has been a minor injury where no first aid assessment has been undertaken and where no first aid note has been issued.</w:t>
      </w:r>
    </w:p>
    <w:p w14:paraId="443D04EA" w14:textId="77777777" w:rsidR="007979B5" w:rsidRPr="005F537A" w:rsidRDefault="007979B5" w:rsidP="007979B5">
      <w:pPr>
        <w:jc w:val="both"/>
        <w:rPr>
          <w:rFonts w:asciiTheme="minorHAnsi" w:hAnsiTheme="minorHAnsi"/>
          <w:sz w:val="22"/>
          <w:szCs w:val="22"/>
        </w:rPr>
      </w:pPr>
      <w:r w:rsidRPr="005F537A">
        <w:rPr>
          <w:rFonts w:asciiTheme="minorHAnsi" w:hAnsiTheme="minorHAnsi"/>
          <w:sz w:val="22"/>
          <w:szCs w:val="22"/>
        </w:rPr>
        <w:t>Pupils:</w:t>
      </w:r>
    </w:p>
    <w:p w14:paraId="73F26716" w14:textId="77777777" w:rsidR="007979B5" w:rsidRPr="005F537A" w:rsidRDefault="007979B5" w:rsidP="007979B5">
      <w:pPr>
        <w:pStyle w:val="ListParagraph"/>
        <w:numPr>
          <w:ilvl w:val="0"/>
          <w:numId w:val="42"/>
        </w:numPr>
        <w:jc w:val="both"/>
        <w:rPr>
          <w:rFonts w:asciiTheme="minorHAnsi" w:hAnsiTheme="minorHAnsi"/>
          <w:color w:val="auto"/>
          <w:szCs w:val="22"/>
        </w:rPr>
      </w:pPr>
      <w:r w:rsidRPr="005F537A">
        <w:rPr>
          <w:rFonts w:asciiTheme="minorHAnsi" w:hAnsiTheme="minorHAnsi"/>
          <w:color w:val="auto"/>
          <w:szCs w:val="22"/>
        </w:rPr>
        <w:t xml:space="preserve">In Year 5 and Year 6 pupils will be responsible for their own asthma medication.  </w:t>
      </w:r>
      <w:r w:rsidR="002F242D" w:rsidRPr="005F537A">
        <w:rPr>
          <w:rFonts w:asciiTheme="minorHAnsi" w:hAnsiTheme="minorHAnsi"/>
          <w:color w:val="auto"/>
          <w:szCs w:val="22"/>
        </w:rPr>
        <w:t xml:space="preserve">(see Asthma policy for further information)  </w:t>
      </w:r>
      <w:r w:rsidRPr="005F537A">
        <w:rPr>
          <w:rFonts w:asciiTheme="minorHAnsi" w:hAnsiTheme="minorHAnsi"/>
          <w:color w:val="auto"/>
          <w:szCs w:val="22"/>
        </w:rPr>
        <w:t>They will keep the</w:t>
      </w:r>
      <w:r w:rsidR="002F242D" w:rsidRPr="005F537A">
        <w:rPr>
          <w:rFonts w:asciiTheme="minorHAnsi" w:hAnsiTheme="minorHAnsi"/>
          <w:color w:val="auto"/>
          <w:szCs w:val="22"/>
        </w:rPr>
        <w:t>ir</w:t>
      </w:r>
      <w:r w:rsidRPr="005F537A">
        <w:rPr>
          <w:rFonts w:asciiTheme="minorHAnsi" w:hAnsiTheme="minorHAnsi"/>
          <w:color w:val="auto"/>
          <w:szCs w:val="22"/>
        </w:rPr>
        <w:t xml:space="preserve"> inhaler on or near them and report to an adult when they need to take their medication so that it can be recorded.  </w:t>
      </w:r>
    </w:p>
    <w:p w14:paraId="3569AE47" w14:textId="77777777" w:rsidR="007979B5" w:rsidRPr="005F537A" w:rsidRDefault="007979B5" w:rsidP="007979B5">
      <w:pPr>
        <w:pStyle w:val="ListParagraph"/>
        <w:numPr>
          <w:ilvl w:val="0"/>
          <w:numId w:val="42"/>
        </w:numPr>
        <w:jc w:val="both"/>
        <w:rPr>
          <w:rFonts w:asciiTheme="minorHAnsi" w:hAnsiTheme="minorHAnsi"/>
          <w:color w:val="auto"/>
          <w:szCs w:val="22"/>
        </w:rPr>
      </w:pPr>
      <w:r w:rsidRPr="005F537A">
        <w:rPr>
          <w:rFonts w:asciiTheme="minorHAnsi" w:hAnsiTheme="minorHAnsi"/>
          <w:color w:val="auto"/>
          <w:szCs w:val="22"/>
        </w:rPr>
        <w:t>Pupils will tell their class</w:t>
      </w:r>
      <w:r w:rsidR="00583CFC">
        <w:rPr>
          <w:rFonts w:asciiTheme="minorHAnsi" w:hAnsiTheme="minorHAnsi"/>
          <w:color w:val="auto"/>
          <w:szCs w:val="22"/>
        </w:rPr>
        <w:t xml:space="preserve"> </w:t>
      </w:r>
      <w:r w:rsidRPr="005F537A">
        <w:rPr>
          <w:rFonts w:asciiTheme="minorHAnsi" w:hAnsiTheme="minorHAnsi"/>
          <w:color w:val="auto"/>
          <w:szCs w:val="22"/>
        </w:rPr>
        <w:t>teacher/school staff if they have hurt themselves.</w:t>
      </w:r>
    </w:p>
    <w:p w14:paraId="324FBA3A" w14:textId="77777777" w:rsidR="002F242D" w:rsidRPr="005F537A" w:rsidRDefault="002F242D" w:rsidP="002F242D">
      <w:pPr>
        <w:pStyle w:val="ListParagraph"/>
        <w:ind w:left="1494"/>
        <w:jc w:val="both"/>
        <w:rPr>
          <w:rFonts w:asciiTheme="minorHAnsi" w:hAnsiTheme="minorHAnsi"/>
          <w:color w:val="auto"/>
          <w:szCs w:val="22"/>
        </w:rPr>
      </w:pPr>
    </w:p>
    <w:p w14:paraId="37A81425" w14:textId="77777777" w:rsidR="00FF2616" w:rsidRPr="003B2868" w:rsidRDefault="00FF2616" w:rsidP="00FF2616">
      <w:pPr>
        <w:jc w:val="both"/>
        <w:rPr>
          <w:rFonts w:asciiTheme="minorHAnsi" w:hAnsiTheme="minorHAnsi"/>
          <w:b/>
          <w:sz w:val="28"/>
          <w:szCs w:val="22"/>
        </w:rPr>
      </w:pPr>
      <w:bookmarkStart w:id="9" w:name="i"/>
      <w:r w:rsidRPr="003B2868">
        <w:rPr>
          <w:rFonts w:asciiTheme="minorHAnsi" w:hAnsiTheme="minorHAnsi"/>
          <w:b/>
          <w:sz w:val="28"/>
          <w:szCs w:val="22"/>
        </w:rPr>
        <w:t>Reporting incidents and record keeping</w:t>
      </w:r>
    </w:p>
    <w:p w14:paraId="46199773" w14:textId="77777777" w:rsidR="00FF2616" w:rsidRPr="003B2868" w:rsidRDefault="00FF2616" w:rsidP="00FF2616">
      <w:pPr>
        <w:jc w:val="both"/>
        <w:rPr>
          <w:rFonts w:asciiTheme="minorHAnsi" w:hAnsiTheme="minorHAnsi"/>
          <w:sz w:val="28"/>
          <w:szCs w:val="22"/>
        </w:rPr>
      </w:pPr>
    </w:p>
    <w:bookmarkEnd w:id="9"/>
    <w:p w14:paraId="5ED3DF9B" w14:textId="77777777" w:rsidR="00FF2616" w:rsidRPr="003B2868" w:rsidRDefault="00FF2616" w:rsidP="00FF2616">
      <w:pPr>
        <w:jc w:val="both"/>
        <w:rPr>
          <w:rFonts w:asciiTheme="minorHAnsi" w:hAnsiTheme="minorHAnsi"/>
          <w:b/>
          <w:sz w:val="24"/>
          <w:szCs w:val="22"/>
        </w:rPr>
      </w:pPr>
      <w:r w:rsidRPr="003B2868">
        <w:rPr>
          <w:rFonts w:asciiTheme="minorHAnsi" w:hAnsiTheme="minorHAnsi"/>
          <w:b/>
          <w:sz w:val="24"/>
          <w:szCs w:val="22"/>
        </w:rPr>
        <w:t>Reporting</w:t>
      </w:r>
    </w:p>
    <w:p w14:paraId="01362C6E"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The Head</w:t>
      </w:r>
      <w:r w:rsidR="00624ACE">
        <w:rPr>
          <w:rFonts w:asciiTheme="minorHAnsi" w:hAnsiTheme="minorHAnsi"/>
          <w:sz w:val="22"/>
          <w:szCs w:val="22"/>
        </w:rPr>
        <w:t xml:space="preserve"> Teacher</w:t>
      </w:r>
      <w:r w:rsidRPr="003B2868">
        <w:rPr>
          <w:rFonts w:asciiTheme="minorHAnsi" w:hAnsiTheme="minorHAnsi"/>
          <w:sz w:val="22"/>
          <w:szCs w:val="22"/>
        </w:rPr>
        <w:t xml:space="preserve"> will ensure that procedures are in place to report any major or fatal injuries without delay (e.g. by telephone), as required by RIDDOR. Other reportable injuries will be reported within 10 days. </w:t>
      </w:r>
    </w:p>
    <w:p w14:paraId="165339C0" w14:textId="77777777" w:rsidR="00FF2616" w:rsidRPr="003B2868" w:rsidRDefault="00FF2616" w:rsidP="00FF2616">
      <w:pPr>
        <w:jc w:val="both"/>
        <w:rPr>
          <w:rFonts w:asciiTheme="minorHAnsi" w:hAnsiTheme="minorHAnsi"/>
          <w:sz w:val="22"/>
          <w:szCs w:val="22"/>
        </w:rPr>
      </w:pPr>
    </w:p>
    <w:p w14:paraId="11DB40AA" w14:textId="77777777" w:rsidR="00FF2616" w:rsidRPr="003B2868" w:rsidRDefault="00FF2616" w:rsidP="00FF2616">
      <w:pPr>
        <w:jc w:val="both"/>
        <w:rPr>
          <w:rFonts w:asciiTheme="minorHAnsi" w:hAnsiTheme="minorHAnsi"/>
          <w:b/>
          <w:sz w:val="24"/>
          <w:szCs w:val="22"/>
        </w:rPr>
      </w:pPr>
      <w:r w:rsidRPr="003B2868">
        <w:rPr>
          <w:rFonts w:asciiTheme="minorHAnsi" w:hAnsiTheme="minorHAnsi"/>
          <w:b/>
          <w:sz w:val="24"/>
          <w:szCs w:val="22"/>
        </w:rPr>
        <w:t>Record keeping</w:t>
      </w:r>
    </w:p>
    <w:p w14:paraId="234C646E" w14:textId="77777777" w:rsidR="00FF2616" w:rsidRPr="003B2868" w:rsidRDefault="00624ACE" w:rsidP="00FF2616">
      <w:pPr>
        <w:jc w:val="both"/>
        <w:rPr>
          <w:rFonts w:asciiTheme="minorHAnsi" w:hAnsiTheme="minorHAnsi"/>
          <w:sz w:val="22"/>
          <w:szCs w:val="22"/>
        </w:rPr>
      </w:pPr>
      <w:r>
        <w:rPr>
          <w:rFonts w:asciiTheme="minorHAnsi" w:hAnsiTheme="minorHAnsi"/>
          <w:sz w:val="22"/>
          <w:szCs w:val="22"/>
        </w:rPr>
        <w:t>The Head Teacher</w:t>
      </w:r>
      <w:r w:rsidR="00FF2616" w:rsidRPr="003B2868">
        <w:rPr>
          <w:rFonts w:asciiTheme="minorHAnsi" w:hAnsiTheme="minorHAnsi"/>
          <w:sz w:val="22"/>
          <w:szCs w:val="22"/>
        </w:rPr>
        <w:t xml:space="preserve"> will ensure that records are kept of any reportable death, specified injury, disease or dangerous occurrence that requires reporting under RIDDOR.</w:t>
      </w:r>
    </w:p>
    <w:p w14:paraId="44B5A7AA" w14:textId="77777777" w:rsidR="00FF2616" w:rsidRPr="003B2868" w:rsidRDefault="00FF2616" w:rsidP="00FF2616">
      <w:pPr>
        <w:pStyle w:val="ListParagraph"/>
        <w:ind w:left="1080"/>
        <w:jc w:val="both"/>
        <w:rPr>
          <w:rFonts w:asciiTheme="minorHAnsi" w:hAnsiTheme="minorHAnsi"/>
          <w:color w:val="auto"/>
          <w:szCs w:val="22"/>
        </w:rPr>
      </w:pPr>
    </w:p>
    <w:p w14:paraId="07EE02D6"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Reportable injuries include:</w:t>
      </w:r>
    </w:p>
    <w:p w14:paraId="50EF6DFC" w14:textId="77777777" w:rsidR="00FF2616" w:rsidRPr="003B2868" w:rsidRDefault="00FF2616" w:rsidP="00FF2616">
      <w:pPr>
        <w:pStyle w:val="ListParagraph"/>
        <w:ind w:left="1080"/>
        <w:jc w:val="both"/>
        <w:rPr>
          <w:rFonts w:asciiTheme="minorHAnsi" w:hAnsiTheme="minorHAnsi"/>
          <w:color w:val="auto"/>
          <w:szCs w:val="22"/>
        </w:rPr>
      </w:pPr>
    </w:p>
    <w:p w14:paraId="0C5B36C4"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Fractures, other than to fingers, thumbs and toes.</w:t>
      </w:r>
    </w:p>
    <w:p w14:paraId="2250A4FE"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Amputations.</w:t>
      </w:r>
    </w:p>
    <w:p w14:paraId="0AD66910"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Any injury likely to lead to permanent loss of sight or reduction in sight.</w:t>
      </w:r>
    </w:p>
    <w:p w14:paraId="5E89348C"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Any crush injury to the head or torso causing damage to the brain or internal organs.</w:t>
      </w:r>
    </w:p>
    <w:p w14:paraId="50B1BF5E"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 xml:space="preserve">Serious burns (including scalding), which cover more than 10 percent of the body or cause significant damage to the eyes, respiratory system or other vital organs. </w:t>
      </w:r>
    </w:p>
    <w:p w14:paraId="4E075130"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Any scalping requiring hospital treatment.</w:t>
      </w:r>
    </w:p>
    <w:p w14:paraId="09C288B0"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Any loss of consciousness caused by head injury or asphyxia.</w:t>
      </w:r>
    </w:p>
    <w:p w14:paraId="07029125" w14:textId="77777777" w:rsidR="00FF2616" w:rsidRPr="003B2868" w:rsidRDefault="00FF2616" w:rsidP="00FF2616">
      <w:pPr>
        <w:pStyle w:val="ListParagraph"/>
        <w:numPr>
          <w:ilvl w:val="0"/>
          <w:numId w:val="33"/>
        </w:numPr>
        <w:ind w:left="1418" w:hanging="284"/>
        <w:jc w:val="both"/>
        <w:rPr>
          <w:rFonts w:asciiTheme="minorHAnsi" w:hAnsiTheme="minorHAnsi"/>
          <w:color w:val="auto"/>
          <w:szCs w:val="22"/>
        </w:rPr>
      </w:pPr>
      <w:r w:rsidRPr="003B2868">
        <w:rPr>
          <w:rFonts w:asciiTheme="minorHAnsi" w:hAnsiTheme="minorHAnsi"/>
          <w:color w:val="auto"/>
          <w:szCs w:val="22"/>
        </w:rPr>
        <w:t>Any other injury arising from working in an enclosed space which leads to hypothermia or heat-induced illness, or requires resuscitation or admittance to hospital for more than 24 hours.</w:t>
      </w:r>
    </w:p>
    <w:p w14:paraId="0886FDAE"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Reportable occupational diseases include:</w:t>
      </w:r>
    </w:p>
    <w:p w14:paraId="3DBEA965" w14:textId="77777777" w:rsidR="00FF2616" w:rsidRPr="003B2868" w:rsidRDefault="00FF2616" w:rsidP="00FF2616">
      <w:pPr>
        <w:pStyle w:val="ListParagraph"/>
        <w:ind w:left="1080"/>
        <w:jc w:val="both"/>
        <w:rPr>
          <w:rFonts w:asciiTheme="minorHAnsi" w:hAnsiTheme="minorHAnsi"/>
          <w:color w:val="auto"/>
          <w:szCs w:val="22"/>
        </w:rPr>
      </w:pPr>
    </w:p>
    <w:p w14:paraId="56754F79"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Carpal tunnel syndrome.</w:t>
      </w:r>
    </w:p>
    <w:p w14:paraId="6D76AF3E"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Severe cramp of the hand or forearm.</w:t>
      </w:r>
    </w:p>
    <w:p w14:paraId="7D2DD900"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Occupational dermatitis e.g. from work involving strong acids or alkali, including domestic bleach.</w:t>
      </w:r>
    </w:p>
    <w:p w14:paraId="62EAE263"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Hand-arm vibration syndrome.</w:t>
      </w:r>
    </w:p>
    <w:p w14:paraId="67FBE6E0"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Occupational asthma e.g. from wood dust or soldering.</w:t>
      </w:r>
    </w:p>
    <w:p w14:paraId="45D50354"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Tendonitis or tenosynovitis of the hand or forearm.</w:t>
      </w:r>
    </w:p>
    <w:p w14:paraId="17ED9332"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Any occupational cancer.</w:t>
      </w:r>
    </w:p>
    <w:p w14:paraId="1034AB4D" w14:textId="77777777" w:rsidR="00FF2616" w:rsidRPr="003B2868" w:rsidRDefault="00FF2616" w:rsidP="00FF2616">
      <w:pPr>
        <w:pStyle w:val="ListParagraph"/>
        <w:numPr>
          <w:ilvl w:val="0"/>
          <w:numId w:val="34"/>
        </w:numPr>
        <w:ind w:left="1418" w:hanging="284"/>
        <w:jc w:val="both"/>
        <w:rPr>
          <w:rFonts w:asciiTheme="minorHAnsi" w:hAnsiTheme="minorHAnsi"/>
          <w:color w:val="auto"/>
          <w:szCs w:val="22"/>
        </w:rPr>
      </w:pPr>
      <w:r w:rsidRPr="003B2868">
        <w:rPr>
          <w:rFonts w:asciiTheme="minorHAnsi" w:hAnsiTheme="minorHAnsi"/>
          <w:color w:val="auto"/>
          <w:szCs w:val="22"/>
        </w:rPr>
        <w:t>Any disease attributed to an occupational exposure to a biological agent.</w:t>
      </w:r>
    </w:p>
    <w:p w14:paraId="4F9C5D0C"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lastRenderedPageBreak/>
        <w:t>Work-related stress and stress-related illnesses (including post-traumatic stress disorder) are not reportable under RIDDOR, as a reportable injury has to have resulted from a work-related incident.</w:t>
      </w:r>
    </w:p>
    <w:p w14:paraId="3CAA786A" w14:textId="77777777" w:rsidR="00FF2616" w:rsidRPr="003B2868" w:rsidRDefault="00FF2616" w:rsidP="00FF2616">
      <w:pPr>
        <w:jc w:val="both"/>
        <w:rPr>
          <w:rFonts w:asciiTheme="minorHAnsi" w:hAnsiTheme="minorHAnsi"/>
          <w:szCs w:val="22"/>
        </w:rPr>
      </w:pPr>
    </w:p>
    <w:p w14:paraId="72DA594A"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Dangerous occurrences include:</w:t>
      </w:r>
    </w:p>
    <w:p w14:paraId="3DA06378" w14:textId="77777777" w:rsidR="00FF2616" w:rsidRPr="003B2868" w:rsidRDefault="00FF2616" w:rsidP="00FF2616">
      <w:pPr>
        <w:pStyle w:val="ListParagraph"/>
        <w:ind w:left="1418"/>
        <w:jc w:val="both"/>
        <w:rPr>
          <w:rFonts w:asciiTheme="minorHAnsi" w:hAnsiTheme="minorHAnsi"/>
          <w:color w:val="auto"/>
          <w:szCs w:val="22"/>
        </w:rPr>
      </w:pPr>
    </w:p>
    <w:p w14:paraId="4D14C889" w14:textId="77777777" w:rsidR="00FF2616" w:rsidRPr="003B2868" w:rsidRDefault="00FF2616" w:rsidP="00FF2616">
      <w:pPr>
        <w:pStyle w:val="ListParagraph"/>
        <w:numPr>
          <w:ilvl w:val="0"/>
          <w:numId w:val="36"/>
        </w:numPr>
        <w:ind w:left="1418" w:hanging="284"/>
        <w:jc w:val="both"/>
        <w:rPr>
          <w:rFonts w:asciiTheme="minorHAnsi" w:hAnsiTheme="minorHAnsi"/>
          <w:color w:val="auto"/>
          <w:szCs w:val="22"/>
        </w:rPr>
      </w:pPr>
      <w:r w:rsidRPr="003B2868">
        <w:rPr>
          <w:rFonts w:asciiTheme="minorHAnsi" w:hAnsiTheme="minorHAnsi"/>
          <w:color w:val="auto"/>
          <w:szCs w:val="22"/>
        </w:rPr>
        <w:t>The collapse or failure of load-bearing parts of lifts and lifting equipment.</w:t>
      </w:r>
    </w:p>
    <w:p w14:paraId="315E16B9" w14:textId="77777777" w:rsidR="00FF2616" w:rsidRPr="003B2868" w:rsidRDefault="00FF2616" w:rsidP="00FF2616">
      <w:pPr>
        <w:pStyle w:val="ListParagraph"/>
        <w:numPr>
          <w:ilvl w:val="0"/>
          <w:numId w:val="36"/>
        </w:numPr>
        <w:ind w:left="1418" w:hanging="284"/>
        <w:jc w:val="both"/>
        <w:rPr>
          <w:rFonts w:asciiTheme="minorHAnsi" w:hAnsiTheme="minorHAnsi"/>
          <w:color w:val="auto"/>
          <w:szCs w:val="22"/>
        </w:rPr>
      </w:pPr>
      <w:r w:rsidRPr="003B2868">
        <w:rPr>
          <w:rFonts w:asciiTheme="minorHAnsi" w:hAnsiTheme="minorHAnsi"/>
          <w:color w:val="auto"/>
          <w:szCs w:val="22"/>
        </w:rPr>
        <w:t>The accidental release of a biological agent likely to cause severe human illness.</w:t>
      </w:r>
    </w:p>
    <w:p w14:paraId="019A80B7" w14:textId="77777777" w:rsidR="00FF2616" w:rsidRPr="003B2868" w:rsidRDefault="00FF2616" w:rsidP="00FF2616">
      <w:pPr>
        <w:pStyle w:val="ListParagraph"/>
        <w:numPr>
          <w:ilvl w:val="0"/>
          <w:numId w:val="36"/>
        </w:numPr>
        <w:ind w:left="1418" w:hanging="284"/>
        <w:jc w:val="both"/>
        <w:rPr>
          <w:rFonts w:asciiTheme="minorHAnsi" w:hAnsiTheme="minorHAnsi"/>
          <w:color w:val="auto"/>
          <w:szCs w:val="22"/>
        </w:rPr>
      </w:pPr>
      <w:r w:rsidRPr="003B2868">
        <w:rPr>
          <w:rFonts w:asciiTheme="minorHAnsi" w:hAnsiTheme="minorHAnsi"/>
          <w:color w:val="auto"/>
          <w:szCs w:val="22"/>
        </w:rPr>
        <w:t>The accidental release or escape of any substance that may cause a serious injury or damage to health.</w:t>
      </w:r>
    </w:p>
    <w:p w14:paraId="1F48A73A" w14:textId="77777777" w:rsidR="00FF2616" w:rsidRPr="003B2868" w:rsidRDefault="00FF2616" w:rsidP="00FF2616">
      <w:pPr>
        <w:pStyle w:val="ListParagraph"/>
        <w:numPr>
          <w:ilvl w:val="0"/>
          <w:numId w:val="36"/>
        </w:numPr>
        <w:ind w:left="1418" w:hanging="284"/>
        <w:jc w:val="both"/>
        <w:rPr>
          <w:rFonts w:asciiTheme="minorHAnsi" w:hAnsiTheme="minorHAnsi"/>
          <w:color w:val="auto"/>
          <w:szCs w:val="22"/>
        </w:rPr>
      </w:pPr>
      <w:r w:rsidRPr="003B2868">
        <w:rPr>
          <w:rFonts w:asciiTheme="minorHAnsi" w:hAnsiTheme="minorHAnsi"/>
          <w:color w:val="auto"/>
          <w:szCs w:val="22"/>
        </w:rPr>
        <w:t>An electrical short circuit or overload causing a fire or explosion.</w:t>
      </w:r>
    </w:p>
    <w:p w14:paraId="41441F22"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Injuries to pupils and visitors who are involved in an accident at school, or an activity organised by the Academy are only reportable if the accident results in:</w:t>
      </w:r>
    </w:p>
    <w:p w14:paraId="6D6B3021" w14:textId="77777777" w:rsidR="00FF2616" w:rsidRPr="003B2868" w:rsidRDefault="00FF2616" w:rsidP="00FF2616">
      <w:pPr>
        <w:pStyle w:val="ListParagraph"/>
        <w:jc w:val="both"/>
        <w:rPr>
          <w:rFonts w:asciiTheme="minorHAnsi" w:hAnsiTheme="minorHAnsi"/>
          <w:color w:val="auto"/>
          <w:szCs w:val="22"/>
        </w:rPr>
      </w:pPr>
    </w:p>
    <w:p w14:paraId="4422633D" w14:textId="77777777" w:rsidR="00FF2616" w:rsidRPr="003B2868" w:rsidRDefault="00FF2616" w:rsidP="00FF2616">
      <w:pPr>
        <w:pStyle w:val="ListParagraph"/>
        <w:numPr>
          <w:ilvl w:val="0"/>
          <w:numId w:val="35"/>
        </w:numPr>
        <w:ind w:left="1418" w:hanging="284"/>
        <w:jc w:val="both"/>
        <w:rPr>
          <w:rFonts w:asciiTheme="minorHAnsi" w:hAnsiTheme="minorHAnsi"/>
          <w:color w:val="auto"/>
          <w:szCs w:val="22"/>
        </w:rPr>
      </w:pPr>
      <w:r w:rsidRPr="003B2868">
        <w:rPr>
          <w:rFonts w:asciiTheme="minorHAnsi" w:hAnsiTheme="minorHAnsi"/>
          <w:color w:val="auto"/>
          <w:szCs w:val="22"/>
        </w:rPr>
        <w:t>The death of a person which arose out of or in connection with a work-related activity.</w:t>
      </w:r>
    </w:p>
    <w:p w14:paraId="764601BC" w14:textId="77777777" w:rsidR="00FF2616" w:rsidRPr="003B2868" w:rsidRDefault="00FF2616" w:rsidP="00FF2616">
      <w:pPr>
        <w:pStyle w:val="ListParagraph"/>
        <w:numPr>
          <w:ilvl w:val="0"/>
          <w:numId w:val="35"/>
        </w:numPr>
        <w:ind w:left="1418" w:hanging="284"/>
        <w:jc w:val="both"/>
        <w:rPr>
          <w:rFonts w:asciiTheme="minorHAnsi" w:hAnsiTheme="minorHAnsi"/>
          <w:color w:val="auto"/>
          <w:szCs w:val="22"/>
        </w:rPr>
      </w:pPr>
      <w:r w:rsidRPr="003B2868">
        <w:rPr>
          <w:rFonts w:asciiTheme="minorHAnsi" w:hAnsiTheme="minorHAnsi"/>
          <w:color w:val="auto"/>
          <w:szCs w:val="22"/>
        </w:rPr>
        <w:t>An injury that arose out of or in connection with a work-related activity and the person is taken directly from the scene of the accident to hospital for treatment (examinations and diagnostic tests do not constitute treatment).</w:t>
      </w:r>
    </w:p>
    <w:p w14:paraId="76BD7CAF"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Records will be also be kept of all occupational injuries where a staff member is away from work or incapacitated for more than three consecutive days, although this doesn’t need to be reported.</w:t>
      </w:r>
    </w:p>
    <w:p w14:paraId="5E653B49" w14:textId="77777777" w:rsidR="00FF2616" w:rsidRPr="003B2868" w:rsidRDefault="00FF2616" w:rsidP="00FF2616">
      <w:pPr>
        <w:jc w:val="both"/>
        <w:rPr>
          <w:rFonts w:asciiTheme="minorHAnsi" w:hAnsiTheme="minorHAnsi"/>
          <w:sz w:val="22"/>
          <w:szCs w:val="22"/>
        </w:rPr>
      </w:pPr>
    </w:p>
    <w:p w14:paraId="6CA04725"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The Academy does not have to report injuries where the pupil remains at school, is taken home or is simply absent from school for a number of days.</w:t>
      </w:r>
    </w:p>
    <w:p w14:paraId="5BD6384C" w14:textId="77777777" w:rsidR="00FF2616" w:rsidRPr="003B2868" w:rsidRDefault="00FF2616" w:rsidP="00FF2616">
      <w:pPr>
        <w:jc w:val="both"/>
        <w:rPr>
          <w:rFonts w:asciiTheme="minorHAnsi" w:hAnsiTheme="minorHAnsi"/>
          <w:sz w:val="22"/>
          <w:szCs w:val="22"/>
        </w:rPr>
      </w:pPr>
    </w:p>
    <w:p w14:paraId="443A9DFE"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First-aiders will ensure that they comply with the reporting procedures of the school after administering treatment, including recording:</w:t>
      </w:r>
    </w:p>
    <w:p w14:paraId="17CBDFB5" w14:textId="77777777" w:rsidR="00FF2616" w:rsidRPr="003B2868" w:rsidRDefault="00FF2616" w:rsidP="00FF2616">
      <w:pPr>
        <w:pStyle w:val="ListParagraph"/>
        <w:ind w:left="1418" w:hanging="284"/>
        <w:jc w:val="both"/>
        <w:rPr>
          <w:rFonts w:asciiTheme="minorHAnsi" w:hAnsiTheme="minorHAnsi"/>
          <w:color w:val="auto"/>
          <w:szCs w:val="22"/>
        </w:rPr>
      </w:pPr>
    </w:p>
    <w:p w14:paraId="0351F2B5" w14:textId="77777777" w:rsidR="00FF2616" w:rsidRPr="003B2868" w:rsidRDefault="00FF2616" w:rsidP="00FF2616">
      <w:pPr>
        <w:pStyle w:val="ListParagraph"/>
        <w:numPr>
          <w:ilvl w:val="0"/>
          <w:numId w:val="37"/>
        </w:numPr>
        <w:ind w:left="1418" w:hanging="284"/>
        <w:jc w:val="both"/>
        <w:rPr>
          <w:rFonts w:asciiTheme="minorHAnsi" w:hAnsiTheme="minorHAnsi"/>
          <w:color w:val="auto"/>
          <w:szCs w:val="22"/>
        </w:rPr>
      </w:pPr>
      <w:r w:rsidRPr="003B2868">
        <w:rPr>
          <w:rFonts w:asciiTheme="minorHAnsi" w:hAnsiTheme="minorHAnsi"/>
          <w:color w:val="auto"/>
          <w:szCs w:val="22"/>
        </w:rPr>
        <w:t>The date, time and place of the incident.</w:t>
      </w:r>
    </w:p>
    <w:p w14:paraId="79D8B5F5" w14:textId="77777777" w:rsidR="00FF2616" w:rsidRPr="003B2868" w:rsidRDefault="00FF2616" w:rsidP="00FF2616">
      <w:pPr>
        <w:pStyle w:val="ListParagraph"/>
        <w:numPr>
          <w:ilvl w:val="0"/>
          <w:numId w:val="37"/>
        </w:numPr>
        <w:ind w:left="1418" w:hanging="284"/>
        <w:jc w:val="both"/>
        <w:rPr>
          <w:rFonts w:asciiTheme="minorHAnsi" w:hAnsiTheme="minorHAnsi"/>
          <w:color w:val="auto"/>
          <w:szCs w:val="22"/>
        </w:rPr>
      </w:pPr>
      <w:r w:rsidRPr="003B2868">
        <w:rPr>
          <w:rFonts w:asciiTheme="minorHAnsi" w:hAnsiTheme="minorHAnsi"/>
          <w:color w:val="auto"/>
          <w:szCs w:val="22"/>
        </w:rPr>
        <w:t>The name (and class) of the injured or ill person.</w:t>
      </w:r>
    </w:p>
    <w:p w14:paraId="09C97EA8" w14:textId="77777777" w:rsidR="00FF2616" w:rsidRPr="003B2868" w:rsidRDefault="00FF2616" w:rsidP="00FF2616">
      <w:pPr>
        <w:pStyle w:val="ListParagraph"/>
        <w:numPr>
          <w:ilvl w:val="0"/>
          <w:numId w:val="37"/>
        </w:numPr>
        <w:ind w:left="1418" w:hanging="284"/>
        <w:jc w:val="both"/>
        <w:rPr>
          <w:rFonts w:asciiTheme="minorHAnsi" w:hAnsiTheme="minorHAnsi"/>
          <w:color w:val="auto"/>
          <w:szCs w:val="22"/>
        </w:rPr>
      </w:pPr>
      <w:r w:rsidRPr="003B2868">
        <w:rPr>
          <w:rFonts w:asciiTheme="minorHAnsi" w:hAnsiTheme="minorHAnsi"/>
          <w:color w:val="auto"/>
          <w:szCs w:val="22"/>
        </w:rPr>
        <w:t>Details of the injury/illness and what first aid was given.</w:t>
      </w:r>
    </w:p>
    <w:p w14:paraId="120CA6CF" w14:textId="77777777" w:rsidR="00FF2616" w:rsidRPr="003B2868" w:rsidRDefault="00FF2616" w:rsidP="00FF2616">
      <w:pPr>
        <w:pStyle w:val="ListParagraph"/>
        <w:numPr>
          <w:ilvl w:val="0"/>
          <w:numId w:val="37"/>
        </w:numPr>
        <w:ind w:left="1418" w:hanging="284"/>
        <w:jc w:val="both"/>
        <w:rPr>
          <w:rFonts w:asciiTheme="minorHAnsi" w:hAnsiTheme="minorHAnsi"/>
          <w:color w:val="auto"/>
          <w:szCs w:val="22"/>
        </w:rPr>
      </w:pPr>
      <w:r w:rsidRPr="003B2868">
        <w:rPr>
          <w:rFonts w:asciiTheme="minorHAnsi" w:hAnsiTheme="minorHAnsi"/>
          <w:color w:val="auto"/>
          <w:szCs w:val="22"/>
        </w:rPr>
        <w:t>What happened to the person immediately afterwards? (e.g. went home, resumed normal duties, went back to class, went to hospital).</w:t>
      </w:r>
    </w:p>
    <w:p w14:paraId="0A681A62" w14:textId="77777777" w:rsidR="00FF2616" w:rsidRPr="003B2868" w:rsidRDefault="00FF2616" w:rsidP="00FF2616">
      <w:pPr>
        <w:pStyle w:val="ListParagraph"/>
        <w:numPr>
          <w:ilvl w:val="0"/>
          <w:numId w:val="37"/>
        </w:numPr>
        <w:ind w:left="1418" w:hanging="284"/>
        <w:jc w:val="both"/>
        <w:rPr>
          <w:rFonts w:asciiTheme="minorHAnsi" w:hAnsiTheme="minorHAnsi"/>
          <w:color w:val="auto"/>
          <w:szCs w:val="22"/>
        </w:rPr>
      </w:pPr>
      <w:r w:rsidRPr="003B2868">
        <w:rPr>
          <w:rFonts w:asciiTheme="minorHAnsi" w:hAnsiTheme="minorHAnsi"/>
          <w:color w:val="auto"/>
          <w:szCs w:val="22"/>
        </w:rPr>
        <w:t>Name and signature of the first aider or person dealing with the incident.</w:t>
      </w:r>
    </w:p>
    <w:p w14:paraId="56C8EA81" w14:textId="77777777" w:rsidR="00FF2616" w:rsidRPr="003B2868" w:rsidRDefault="00FF2616" w:rsidP="00FF2616">
      <w:pPr>
        <w:jc w:val="both"/>
        <w:rPr>
          <w:rFonts w:asciiTheme="minorHAnsi" w:hAnsiTheme="minorHAnsi"/>
          <w:sz w:val="22"/>
          <w:szCs w:val="22"/>
        </w:rPr>
      </w:pPr>
      <w:r w:rsidRPr="003B2868">
        <w:rPr>
          <w:rFonts w:asciiTheme="minorHAnsi" w:hAnsiTheme="minorHAnsi"/>
          <w:sz w:val="22"/>
          <w:szCs w:val="22"/>
        </w:rPr>
        <w:t>Records will be maintained for no less than three years after the incident.</w:t>
      </w:r>
    </w:p>
    <w:p w14:paraId="74D94CF3" w14:textId="77777777" w:rsidR="00FF2616" w:rsidRPr="003B2868" w:rsidRDefault="00624ACE" w:rsidP="00FF2616">
      <w:pPr>
        <w:jc w:val="both"/>
        <w:rPr>
          <w:rFonts w:asciiTheme="minorHAnsi" w:hAnsiTheme="minorHAnsi"/>
          <w:sz w:val="22"/>
          <w:szCs w:val="22"/>
        </w:rPr>
      </w:pPr>
      <w:r>
        <w:rPr>
          <w:rFonts w:asciiTheme="minorHAnsi" w:hAnsiTheme="minorHAnsi"/>
          <w:sz w:val="22"/>
          <w:szCs w:val="22"/>
        </w:rPr>
        <w:t>Accident reporting logs (First Aid Logs) are kept in Nursery and Reception classrooms, KS1 provision area and in the School First Aid Room (Family room)</w:t>
      </w:r>
      <w:r w:rsidR="004C52B5">
        <w:rPr>
          <w:rFonts w:asciiTheme="minorHAnsi" w:hAnsiTheme="minorHAnsi"/>
          <w:sz w:val="22"/>
          <w:szCs w:val="22"/>
        </w:rPr>
        <w:t>.</w:t>
      </w:r>
      <w:r w:rsidR="00FF42D2">
        <w:rPr>
          <w:rFonts w:asciiTheme="minorHAnsi" w:hAnsiTheme="minorHAnsi"/>
          <w:sz w:val="22"/>
          <w:szCs w:val="22"/>
        </w:rPr>
        <w:t xml:space="preserve"> </w:t>
      </w:r>
    </w:p>
    <w:p w14:paraId="4F69EA4E" w14:textId="77777777" w:rsidR="003E4BBA" w:rsidRPr="003B2868" w:rsidRDefault="003E4BBA" w:rsidP="00FF2616">
      <w:pPr>
        <w:jc w:val="both"/>
        <w:rPr>
          <w:rFonts w:asciiTheme="minorHAnsi" w:hAnsiTheme="minorHAnsi"/>
          <w:sz w:val="22"/>
          <w:szCs w:val="22"/>
        </w:rPr>
      </w:pPr>
    </w:p>
    <w:p w14:paraId="2D4E9F0F" w14:textId="77777777" w:rsidR="003E4BBA" w:rsidRPr="003B2868" w:rsidRDefault="003E4BBA" w:rsidP="00FF2616">
      <w:pPr>
        <w:jc w:val="both"/>
        <w:rPr>
          <w:rFonts w:asciiTheme="minorHAnsi" w:hAnsiTheme="minorHAnsi"/>
          <w:b/>
          <w:sz w:val="24"/>
          <w:szCs w:val="22"/>
        </w:rPr>
      </w:pPr>
      <w:r w:rsidRPr="003B2868">
        <w:rPr>
          <w:rFonts w:asciiTheme="minorHAnsi" w:hAnsiTheme="minorHAnsi"/>
          <w:b/>
          <w:sz w:val="24"/>
          <w:szCs w:val="22"/>
        </w:rPr>
        <w:t>Reporting to parents</w:t>
      </w:r>
    </w:p>
    <w:p w14:paraId="3C38CB6E" w14:textId="77777777" w:rsidR="003E4BBA" w:rsidRPr="003B2868" w:rsidRDefault="003E4BBA" w:rsidP="00FF2616">
      <w:pPr>
        <w:jc w:val="both"/>
        <w:rPr>
          <w:rFonts w:asciiTheme="minorHAnsi" w:hAnsiTheme="minorHAnsi"/>
          <w:sz w:val="22"/>
          <w:szCs w:val="22"/>
        </w:rPr>
      </w:pPr>
      <w:r w:rsidRPr="003B2868">
        <w:rPr>
          <w:rFonts w:asciiTheme="minorHAnsi" w:hAnsiTheme="minorHAnsi"/>
          <w:sz w:val="22"/>
          <w:szCs w:val="22"/>
        </w:rPr>
        <w:t xml:space="preserve">There is a clear flow chart identifying </w:t>
      </w:r>
      <w:r w:rsidR="00FE2E76" w:rsidRPr="003B2868">
        <w:rPr>
          <w:rFonts w:asciiTheme="minorHAnsi" w:hAnsiTheme="minorHAnsi"/>
          <w:sz w:val="22"/>
          <w:szCs w:val="22"/>
        </w:rPr>
        <w:t>processes</w:t>
      </w:r>
      <w:r w:rsidRPr="003B2868">
        <w:rPr>
          <w:rFonts w:asciiTheme="minorHAnsi" w:hAnsiTheme="minorHAnsi"/>
          <w:sz w:val="22"/>
          <w:szCs w:val="22"/>
        </w:rPr>
        <w:t xml:space="preserve"> that </w:t>
      </w:r>
      <w:r w:rsidR="00FE2E76" w:rsidRPr="003B2868">
        <w:rPr>
          <w:rFonts w:asciiTheme="minorHAnsi" w:hAnsiTheme="minorHAnsi"/>
          <w:sz w:val="22"/>
          <w:szCs w:val="22"/>
        </w:rPr>
        <w:t>are</w:t>
      </w:r>
      <w:r w:rsidRPr="003B2868">
        <w:rPr>
          <w:rFonts w:asciiTheme="minorHAnsi" w:hAnsiTheme="minorHAnsi"/>
          <w:sz w:val="22"/>
          <w:szCs w:val="22"/>
        </w:rPr>
        <w:t xml:space="preserve"> required for </w:t>
      </w:r>
      <w:r w:rsidR="00342189" w:rsidRPr="003B2868">
        <w:rPr>
          <w:rFonts w:asciiTheme="minorHAnsi" w:hAnsiTheme="minorHAnsi"/>
          <w:sz w:val="22"/>
          <w:szCs w:val="22"/>
        </w:rPr>
        <w:t>small injuries.  (see Appendix 2</w:t>
      </w:r>
      <w:r w:rsidRPr="003B2868">
        <w:rPr>
          <w:rFonts w:asciiTheme="minorHAnsi" w:hAnsiTheme="minorHAnsi"/>
          <w:sz w:val="22"/>
          <w:szCs w:val="22"/>
        </w:rPr>
        <w:t xml:space="preserve">)  Parents will be notified by first aid note where an injury has been assessed by a first aider.  Where the child has been assessed by the class teacher, a verbal notification will be </w:t>
      </w:r>
      <w:r w:rsidR="002F242D" w:rsidRPr="003B2868">
        <w:rPr>
          <w:rFonts w:asciiTheme="minorHAnsi" w:hAnsiTheme="minorHAnsi"/>
          <w:sz w:val="22"/>
          <w:szCs w:val="22"/>
        </w:rPr>
        <w:t>sufficient</w:t>
      </w:r>
      <w:r w:rsidRPr="003B2868">
        <w:rPr>
          <w:rFonts w:asciiTheme="minorHAnsi" w:hAnsiTheme="minorHAnsi"/>
          <w:sz w:val="22"/>
          <w:szCs w:val="22"/>
        </w:rPr>
        <w:t xml:space="preserve">.  </w:t>
      </w:r>
    </w:p>
    <w:p w14:paraId="69E111A7" w14:textId="77777777" w:rsidR="00712122" w:rsidRPr="003B2868" w:rsidRDefault="00712122" w:rsidP="00FF2616">
      <w:pPr>
        <w:jc w:val="both"/>
        <w:rPr>
          <w:rFonts w:asciiTheme="minorHAnsi" w:hAnsiTheme="minorHAnsi"/>
          <w:b/>
          <w:sz w:val="24"/>
          <w:szCs w:val="22"/>
        </w:rPr>
      </w:pPr>
    </w:p>
    <w:p w14:paraId="7A6F1393" w14:textId="77777777" w:rsidR="00712122" w:rsidRPr="003B2868" w:rsidRDefault="00712122" w:rsidP="00FF2616">
      <w:pPr>
        <w:jc w:val="both"/>
        <w:rPr>
          <w:rFonts w:asciiTheme="minorHAnsi" w:hAnsiTheme="minorHAnsi"/>
          <w:b/>
          <w:sz w:val="24"/>
          <w:szCs w:val="22"/>
        </w:rPr>
      </w:pPr>
      <w:r w:rsidRPr="003B2868">
        <w:rPr>
          <w:rFonts w:asciiTheme="minorHAnsi" w:hAnsiTheme="minorHAnsi"/>
          <w:b/>
          <w:sz w:val="24"/>
          <w:szCs w:val="22"/>
        </w:rPr>
        <w:t>Dental Incidents</w:t>
      </w:r>
    </w:p>
    <w:p w14:paraId="124EDB6D" w14:textId="77777777" w:rsidR="00712122" w:rsidRPr="003B2868" w:rsidRDefault="00712122" w:rsidP="00FF2616">
      <w:pPr>
        <w:jc w:val="both"/>
        <w:rPr>
          <w:rFonts w:asciiTheme="minorHAnsi" w:hAnsiTheme="minorHAnsi"/>
          <w:sz w:val="22"/>
          <w:szCs w:val="22"/>
        </w:rPr>
      </w:pPr>
      <w:r w:rsidRPr="003B2868">
        <w:rPr>
          <w:rFonts w:asciiTheme="minorHAnsi" w:hAnsiTheme="minorHAnsi"/>
          <w:sz w:val="22"/>
          <w:szCs w:val="22"/>
        </w:rPr>
        <w:t>If a tooth falls out of its own accord (baby tooth loss</w:t>
      </w:r>
      <w:r w:rsidR="000D13E0" w:rsidRPr="003B2868">
        <w:rPr>
          <w:rFonts w:asciiTheme="minorHAnsi" w:hAnsiTheme="minorHAnsi"/>
          <w:sz w:val="22"/>
          <w:szCs w:val="22"/>
        </w:rPr>
        <w:t>- no root</w:t>
      </w:r>
      <w:r w:rsidRPr="003B2868">
        <w:rPr>
          <w:rFonts w:asciiTheme="minorHAnsi" w:hAnsiTheme="minorHAnsi"/>
          <w:sz w:val="22"/>
          <w:szCs w:val="22"/>
        </w:rPr>
        <w:t>) then first aid and notes are not needed.  Reassure the child and send the tooth home at the end of the day and verbally report to parents.</w:t>
      </w:r>
    </w:p>
    <w:p w14:paraId="7644A329" w14:textId="77777777" w:rsidR="00712122" w:rsidRPr="003B2868" w:rsidRDefault="00712122" w:rsidP="00FF2616">
      <w:pPr>
        <w:jc w:val="both"/>
        <w:rPr>
          <w:rFonts w:asciiTheme="minorHAnsi" w:hAnsiTheme="minorHAnsi"/>
          <w:sz w:val="22"/>
          <w:szCs w:val="22"/>
        </w:rPr>
      </w:pPr>
    </w:p>
    <w:p w14:paraId="42344F6F" w14:textId="77777777" w:rsidR="00712122" w:rsidRPr="003B2868" w:rsidRDefault="00712122" w:rsidP="00FF2616">
      <w:pPr>
        <w:jc w:val="both"/>
        <w:rPr>
          <w:rFonts w:asciiTheme="minorHAnsi" w:hAnsiTheme="minorHAnsi"/>
          <w:sz w:val="22"/>
          <w:szCs w:val="22"/>
        </w:rPr>
      </w:pPr>
      <w:r w:rsidRPr="003B2868">
        <w:rPr>
          <w:rFonts w:asciiTheme="minorHAnsi" w:hAnsiTheme="minorHAnsi"/>
          <w:sz w:val="22"/>
          <w:szCs w:val="22"/>
        </w:rPr>
        <w:t>Where a tooth is knocked out:</w:t>
      </w:r>
    </w:p>
    <w:p w14:paraId="6BD8329C" w14:textId="77777777" w:rsidR="00712122" w:rsidRPr="003B2868" w:rsidRDefault="00712122" w:rsidP="00712122">
      <w:pPr>
        <w:pStyle w:val="ListParagraph"/>
        <w:numPr>
          <w:ilvl w:val="0"/>
          <w:numId w:val="43"/>
        </w:numPr>
        <w:jc w:val="both"/>
        <w:rPr>
          <w:rFonts w:asciiTheme="minorHAnsi" w:hAnsiTheme="minorHAnsi"/>
          <w:color w:val="auto"/>
          <w:szCs w:val="22"/>
        </w:rPr>
      </w:pPr>
      <w:r w:rsidRPr="003B2868">
        <w:rPr>
          <w:rFonts w:asciiTheme="minorHAnsi" w:hAnsiTheme="minorHAnsi"/>
          <w:color w:val="auto"/>
          <w:szCs w:val="22"/>
        </w:rPr>
        <w:t>the tooth must be immediately placed in milk.</w:t>
      </w:r>
    </w:p>
    <w:p w14:paraId="601A69FB" w14:textId="77777777" w:rsidR="00712122" w:rsidRPr="003B2868" w:rsidRDefault="00712122" w:rsidP="00712122">
      <w:pPr>
        <w:pStyle w:val="ListParagraph"/>
        <w:numPr>
          <w:ilvl w:val="0"/>
          <w:numId w:val="43"/>
        </w:numPr>
        <w:jc w:val="both"/>
        <w:rPr>
          <w:rFonts w:asciiTheme="minorHAnsi" w:hAnsiTheme="minorHAnsi"/>
          <w:color w:val="auto"/>
          <w:szCs w:val="22"/>
        </w:rPr>
      </w:pPr>
      <w:r w:rsidRPr="003B2868">
        <w:rPr>
          <w:rFonts w:asciiTheme="minorHAnsi" w:hAnsiTheme="minorHAnsi"/>
          <w:color w:val="auto"/>
          <w:szCs w:val="22"/>
        </w:rPr>
        <w:t xml:space="preserve">parents must be contacted </w:t>
      </w:r>
      <w:r w:rsidR="000D13E0" w:rsidRPr="003B2868">
        <w:rPr>
          <w:rFonts w:asciiTheme="minorHAnsi" w:hAnsiTheme="minorHAnsi"/>
          <w:color w:val="auto"/>
          <w:szCs w:val="22"/>
        </w:rPr>
        <w:t>as a matter of urgency</w:t>
      </w:r>
    </w:p>
    <w:p w14:paraId="70609DD1" w14:textId="77777777" w:rsidR="00712122" w:rsidRPr="003B2868" w:rsidRDefault="00342189" w:rsidP="00712122">
      <w:pPr>
        <w:pStyle w:val="ListParagraph"/>
        <w:numPr>
          <w:ilvl w:val="0"/>
          <w:numId w:val="43"/>
        </w:numPr>
        <w:jc w:val="both"/>
        <w:rPr>
          <w:rFonts w:asciiTheme="minorHAnsi" w:hAnsiTheme="minorHAnsi"/>
          <w:color w:val="auto"/>
          <w:szCs w:val="22"/>
        </w:rPr>
      </w:pPr>
      <w:r w:rsidRPr="003B2868">
        <w:rPr>
          <w:rFonts w:asciiTheme="minorHAnsi" w:hAnsiTheme="minorHAnsi"/>
          <w:color w:val="auto"/>
          <w:szCs w:val="22"/>
        </w:rPr>
        <w:lastRenderedPageBreak/>
        <w:t xml:space="preserve">the </w:t>
      </w:r>
      <w:r w:rsidR="00712122" w:rsidRPr="003B2868">
        <w:rPr>
          <w:rFonts w:asciiTheme="minorHAnsi" w:hAnsiTheme="minorHAnsi"/>
          <w:color w:val="auto"/>
          <w:szCs w:val="22"/>
        </w:rPr>
        <w:t>child needs to be reassured</w:t>
      </w:r>
    </w:p>
    <w:p w14:paraId="459360BF" w14:textId="77777777" w:rsidR="00712122" w:rsidRPr="003B2868" w:rsidRDefault="00712122" w:rsidP="00712122">
      <w:pPr>
        <w:pStyle w:val="ListParagraph"/>
        <w:numPr>
          <w:ilvl w:val="0"/>
          <w:numId w:val="43"/>
        </w:numPr>
        <w:jc w:val="both"/>
        <w:rPr>
          <w:rFonts w:asciiTheme="minorHAnsi" w:hAnsiTheme="minorHAnsi"/>
          <w:color w:val="auto"/>
          <w:szCs w:val="22"/>
        </w:rPr>
      </w:pPr>
      <w:r w:rsidRPr="003B2868">
        <w:rPr>
          <w:rFonts w:asciiTheme="minorHAnsi" w:hAnsiTheme="minorHAnsi"/>
          <w:color w:val="auto"/>
          <w:szCs w:val="22"/>
        </w:rPr>
        <w:t xml:space="preserve">parents </w:t>
      </w:r>
      <w:r w:rsidR="00342189" w:rsidRPr="003B2868">
        <w:rPr>
          <w:rFonts w:asciiTheme="minorHAnsi" w:hAnsiTheme="minorHAnsi"/>
          <w:color w:val="auto"/>
          <w:szCs w:val="22"/>
        </w:rPr>
        <w:t xml:space="preserve">will be </w:t>
      </w:r>
      <w:r w:rsidRPr="003B2868">
        <w:rPr>
          <w:rFonts w:asciiTheme="minorHAnsi" w:hAnsiTheme="minorHAnsi"/>
          <w:color w:val="auto"/>
          <w:szCs w:val="22"/>
        </w:rPr>
        <w:t>advised to seek dental</w:t>
      </w:r>
      <w:r w:rsidR="000D13E0" w:rsidRPr="003B2868">
        <w:rPr>
          <w:rFonts w:asciiTheme="minorHAnsi" w:hAnsiTheme="minorHAnsi"/>
          <w:color w:val="auto"/>
          <w:szCs w:val="22"/>
        </w:rPr>
        <w:t>/hospital treatment as soon as possible</w:t>
      </w:r>
    </w:p>
    <w:p w14:paraId="41F368F6" w14:textId="77777777" w:rsidR="000D13E0" w:rsidRPr="003B2868" w:rsidRDefault="00342189" w:rsidP="00395783">
      <w:pPr>
        <w:pStyle w:val="ListParagraph"/>
        <w:numPr>
          <w:ilvl w:val="0"/>
          <w:numId w:val="43"/>
        </w:numPr>
        <w:jc w:val="both"/>
        <w:rPr>
          <w:rFonts w:asciiTheme="minorHAnsi" w:hAnsiTheme="minorHAnsi"/>
          <w:color w:val="auto"/>
          <w:szCs w:val="22"/>
        </w:rPr>
      </w:pPr>
      <w:r w:rsidRPr="003B2868">
        <w:rPr>
          <w:rFonts w:asciiTheme="minorHAnsi" w:hAnsiTheme="minorHAnsi"/>
          <w:color w:val="auto"/>
          <w:szCs w:val="22"/>
        </w:rPr>
        <w:t>School Business M</w:t>
      </w:r>
      <w:r w:rsidR="000D13E0" w:rsidRPr="003B2868">
        <w:rPr>
          <w:rFonts w:asciiTheme="minorHAnsi" w:hAnsiTheme="minorHAnsi"/>
          <w:color w:val="auto"/>
          <w:szCs w:val="22"/>
        </w:rPr>
        <w:t>anager/</w:t>
      </w:r>
      <w:r w:rsidRPr="003B2868">
        <w:rPr>
          <w:rFonts w:asciiTheme="minorHAnsi" w:hAnsiTheme="minorHAnsi"/>
          <w:color w:val="auto"/>
          <w:szCs w:val="22"/>
        </w:rPr>
        <w:t>Designated Person (</w:t>
      </w:r>
      <w:r w:rsidR="00624ACE">
        <w:rPr>
          <w:rFonts w:asciiTheme="minorHAnsi" w:hAnsiTheme="minorHAnsi"/>
          <w:color w:val="auto"/>
          <w:szCs w:val="22"/>
        </w:rPr>
        <w:t>Elaine Daniels</w:t>
      </w:r>
      <w:r w:rsidR="00395783">
        <w:rPr>
          <w:rFonts w:asciiTheme="minorHAnsi" w:hAnsiTheme="minorHAnsi"/>
          <w:color w:val="auto"/>
          <w:szCs w:val="22"/>
        </w:rPr>
        <w:t xml:space="preserve"> and Rebecca Smith</w:t>
      </w:r>
      <w:r w:rsidRPr="003B2868">
        <w:rPr>
          <w:rFonts w:asciiTheme="minorHAnsi" w:hAnsiTheme="minorHAnsi"/>
          <w:color w:val="auto"/>
          <w:szCs w:val="22"/>
        </w:rPr>
        <w:t>)</w:t>
      </w:r>
      <w:r w:rsidR="000D13E0" w:rsidRPr="003B2868">
        <w:rPr>
          <w:rFonts w:asciiTheme="minorHAnsi" w:hAnsiTheme="minorHAnsi"/>
          <w:color w:val="auto"/>
          <w:szCs w:val="22"/>
        </w:rPr>
        <w:t xml:space="preserve"> alerted so that accident form can be completed.</w:t>
      </w:r>
    </w:p>
    <w:p w14:paraId="320E7C96" w14:textId="77777777" w:rsidR="00FF2616" w:rsidRPr="003B2868" w:rsidRDefault="00FF2616" w:rsidP="00FF2616">
      <w:pPr>
        <w:jc w:val="both"/>
        <w:rPr>
          <w:rFonts w:asciiTheme="minorHAnsi" w:hAnsiTheme="minorHAnsi"/>
          <w:szCs w:val="22"/>
        </w:rPr>
      </w:pPr>
    </w:p>
    <w:p w14:paraId="70CE4A73" w14:textId="77777777" w:rsidR="00FF2616" w:rsidRPr="003B2868" w:rsidRDefault="00FF2616" w:rsidP="00FF2616">
      <w:pPr>
        <w:jc w:val="both"/>
        <w:rPr>
          <w:rFonts w:asciiTheme="minorHAnsi" w:hAnsiTheme="minorHAnsi"/>
          <w:b/>
          <w:sz w:val="22"/>
          <w:szCs w:val="22"/>
        </w:rPr>
      </w:pPr>
      <w:bookmarkStart w:id="10" w:name="j"/>
      <w:r w:rsidRPr="003B2868">
        <w:rPr>
          <w:rFonts w:asciiTheme="minorHAnsi" w:hAnsiTheme="minorHAnsi"/>
          <w:b/>
          <w:sz w:val="24"/>
          <w:szCs w:val="22"/>
        </w:rPr>
        <w:t>Circulation</w:t>
      </w:r>
    </w:p>
    <w:bookmarkEnd w:id="10"/>
    <w:p w14:paraId="350B1451" w14:textId="77777777" w:rsidR="00FF2616" w:rsidRPr="003B2868" w:rsidRDefault="00FF2616" w:rsidP="00FF2616">
      <w:pPr>
        <w:jc w:val="both"/>
        <w:rPr>
          <w:rFonts w:asciiTheme="minorHAnsi" w:hAnsiTheme="minorHAnsi"/>
          <w:b/>
          <w:sz w:val="22"/>
          <w:szCs w:val="22"/>
        </w:rPr>
      </w:pPr>
      <w:r w:rsidRPr="003B2868">
        <w:rPr>
          <w:rFonts w:asciiTheme="minorHAnsi" w:hAnsiTheme="minorHAnsi"/>
          <w:sz w:val="22"/>
          <w:szCs w:val="22"/>
        </w:rPr>
        <w:t>The Head</w:t>
      </w:r>
      <w:r w:rsidR="00624ACE">
        <w:rPr>
          <w:rFonts w:asciiTheme="minorHAnsi" w:hAnsiTheme="minorHAnsi"/>
          <w:sz w:val="22"/>
          <w:szCs w:val="22"/>
        </w:rPr>
        <w:t xml:space="preserve"> Teacher</w:t>
      </w:r>
      <w:r w:rsidRPr="003B2868">
        <w:rPr>
          <w:rFonts w:asciiTheme="minorHAnsi" w:hAnsiTheme="minorHAnsi"/>
          <w:sz w:val="22"/>
          <w:szCs w:val="22"/>
        </w:rPr>
        <w:t xml:space="preserve"> will inform all staff, including those with reading and language difficulties, of the first-aid arrangements. This should include:</w:t>
      </w:r>
    </w:p>
    <w:p w14:paraId="0517288B" w14:textId="77777777" w:rsidR="00FF2616" w:rsidRPr="003B2868" w:rsidRDefault="00FF2616" w:rsidP="00FF2616">
      <w:pPr>
        <w:pStyle w:val="ListParagraph"/>
        <w:jc w:val="both"/>
        <w:rPr>
          <w:rFonts w:asciiTheme="minorHAnsi" w:hAnsiTheme="minorHAnsi"/>
          <w:color w:val="auto"/>
          <w:szCs w:val="22"/>
        </w:rPr>
      </w:pPr>
    </w:p>
    <w:p w14:paraId="647B0A0D" w14:textId="77777777" w:rsidR="00FF2616" w:rsidRPr="003B2868" w:rsidRDefault="00FF2616" w:rsidP="00FF2616">
      <w:pPr>
        <w:pStyle w:val="ListParagraph"/>
        <w:numPr>
          <w:ilvl w:val="0"/>
          <w:numId w:val="27"/>
        </w:numPr>
        <w:ind w:left="1418" w:hanging="284"/>
        <w:jc w:val="both"/>
        <w:rPr>
          <w:rFonts w:asciiTheme="minorHAnsi" w:hAnsiTheme="minorHAnsi"/>
          <w:color w:val="auto"/>
          <w:szCs w:val="22"/>
        </w:rPr>
      </w:pPr>
      <w:r w:rsidRPr="003B2868">
        <w:rPr>
          <w:rFonts w:asciiTheme="minorHAnsi" w:hAnsiTheme="minorHAnsi"/>
          <w:color w:val="auto"/>
          <w:szCs w:val="22"/>
        </w:rPr>
        <w:t>The location of the first-aid equipment, facilities and personnel.</w:t>
      </w:r>
    </w:p>
    <w:p w14:paraId="5F3D7F58" w14:textId="77777777" w:rsidR="00FF2616" w:rsidRPr="003B2868" w:rsidRDefault="00FF2616" w:rsidP="00342189">
      <w:pPr>
        <w:pStyle w:val="ListParagraph"/>
        <w:numPr>
          <w:ilvl w:val="0"/>
          <w:numId w:val="27"/>
        </w:numPr>
        <w:ind w:left="1418" w:hanging="284"/>
        <w:jc w:val="both"/>
        <w:rPr>
          <w:rFonts w:asciiTheme="minorHAnsi" w:hAnsiTheme="minorHAnsi"/>
          <w:color w:val="auto"/>
          <w:szCs w:val="22"/>
        </w:rPr>
      </w:pPr>
      <w:r w:rsidRPr="003B2868">
        <w:rPr>
          <w:rFonts w:asciiTheme="minorHAnsi" w:hAnsiTheme="minorHAnsi"/>
          <w:color w:val="auto"/>
          <w:szCs w:val="22"/>
        </w:rPr>
        <w:t xml:space="preserve">The procedures for monitoring and reviewing the Academy’s first-aid needs. </w:t>
      </w:r>
      <w:r w:rsidR="0094138B">
        <w:rPr>
          <w:rFonts w:asciiTheme="minorHAnsi" w:hAnsiTheme="minorHAnsi"/>
          <w:color w:val="auto"/>
          <w:szCs w:val="22"/>
        </w:rPr>
        <w:t xml:space="preserve"> </w:t>
      </w:r>
    </w:p>
    <w:p w14:paraId="554B3F04" w14:textId="77777777" w:rsidR="00FF2616" w:rsidRPr="003B2868" w:rsidRDefault="00FF2616" w:rsidP="00FF2616">
      <w:pPr>
        <w:ind w:right="140"/>
        <w:rPr>
          <w:rFonts w:asciiTheme="minorHAnsi" w:hAnsiTheme="minorHAnsi" w:cs="Calibri"/>
          <w:b/>
          <w:sz w:val="22"/>
          <w:szCs w:val="22"/>
        </w:rPr>
      </w:pPr>
      <w:r w:rsidRPr="003B2868">
        <w:rPr>
          <w:rFonts w:asciiTheme="minorHAnsi" w:hAnsiTheme="minorHAnsi" w:cs="Calibri"/>
          <w:b/>
          <w:sz w:val="22"/>
          <w:szCs w:val="22"/>
        </w:rPr>
        <w:t>This policy will be reviewed on a two year basis or earlier if legislation should change.</w:t>
      </w:r>
    </w:p>
    <w:p w14:paraId="42BD5372" w14:textId="77777777" w:rsidR="00FF2616" w:rsidRPr="003B2868" w:rsidRDefault="00FF2616" w:rsidP="00FF2616">
      <w:pPr>
        <w:ind w:left="142" w:right="140"/>
        <w:rPr>
          <w:rFonts w:asciiTheme="minorHAnsi" w:hAnsiTheme="minorHAnsi" w:cs="Calibri"/>
          <w:b/>
          <w:sz w:val="22"/>
          <w:szCs w:val="22"/>
        </w:rPr>
      </w:pPr>
    </w:p>
    <w:p w14:paraId="743711D4" w14:textId="77777777" w:rsidR="00FF2616" w:rsidRDefault="00D550E5" w:rsidP="00FF2616">
      <w:pPr>
        <w:jc w:val="both"/>
        <w:rPr>
          <w:rFonts w:asciiTheme="minorHAnsi" w:hAnsiTheme="minorHAnsi" w:cs="Calibri"/>
          <w:b/>
          <w:sz w:val="22"/>
          <w:szCs w:val="22"/>
        </w:rPr>
      </w:pPr>
      <w:r>
        <w:rPr>
          <w:rFonts w:asciiTheme="minorHAnsi" w:hAnsiTheme="minorHAnsi" w:cs="Calibri"/>
          <w:b/>
          <w:sz w:val="22"/>
          <w:szCs w:val="22"/>
        </w:rPr>
        <w:t>Written - November 2019</w:t>
      </w:r>
    </w:p>
    <w:p w14:paraId="7FB3F4E9" w14:textId="77777777" w:rsidR="00D550E5" w:rsidRPr="003B2868" w:rsidRDefault="00D550E5" w:rsidP="00FF2616">
      <w:pPr>
        <w:jc w:val="both"/>
        <w:rPr>
          <w:rFonts w:asciiTheme="minorHAnsi" w:hAnsiTheme="minorHAnsi"/>
          <w:b/>
          <w:sz w:val="22"/>
          <w:szCs w:val="22"/>
        </w:rPr>
      </w:pPr>
      <w:r>
        <w:rPr>
          <w:rFonts w:asciiTheme="minorHAnsi" w:hAnsiTheme="minorHAnsi" w:cs="Calibri"/>
          <w:b/>
          <w:sz w:val="22"/>
          <w:szCs w:val="22"/>
        </w:rPr>
        <w:t>Reviewed – October 2021</w:t>
      </w:r>
    </w:p>
    <w:p w14:paraId="35C79B70" w14:textId="77777777" w:rsidR="00FF2616" w:rsidRPr="003B2868" w:rsidRDefault="00FF2616" w:rsidP="00FF2616">
      <w:pPr>
        <w:jc w:val="both"/>
        <w:rPr>
          <w:rFonts w:asciiTheme="minorHAnsi" w:hAnsiTheme="minorHAnsi"/>
          <w:b/>
          <w:sz w:val="22"/>
          <w:szCs w:val="22"/>
        </w:rPr>
      </w:pPr>
    </w:p>
    <w:p w14:paraId="45A2D6DA" w14:textId="77777777" w:rsidR="00FF2616" w:rsidRPr="003B2868" w:rsidRDefault="00FF2616" w:rsidP="00FF2616">
      <w:pPr>
        <w:jc w:val="both"/>
        <w:rPr>
          <w:rFonts w:asciiTheme="minorHAnsi" w:hAnsiTheme="minorHAnsi"/>
          <w:b/>
          <w:sz w:val="22"/>
          <w:szCs w:val="22"/>
        </w:rPr>
      </w:pPr>
    </w:p>
    <w:p w14:paraId="131947C2" w14:textId="77777777" w:rsidR="00FF2616" w:rsidRPr="003B2868" w:rsidRDefault="00FF2616" w:rsidP="00FF2616">
      <w:pPr>
        <w:jc w:val="both"/>
        <w:rPr>
          <w:rFonts w:asciiTheme="minorHAnsi" w:hAnsiTheme="minorHAnsi"/>
          <w:b/>
          <w:sz w:val="28"/>
          <w:szCs w:val="22"/>
          <w:u w:val="single"/>
        </w:rPr>
      </w:pPr>
      <w:r w:rsidRPr="003B2868">
        <w:rPr>
          <w:rFonts w:asciiTheme="minorHAnsi" w:hAnsiTheme="minorHAnsi"/>
          <w:b/>
          <w:sz w:val="28"/>
          <w:szCs w:val="22"/>
          <w:u w:val="single"/>
        </w:rPr>
        <w:t>Appendices</w:t>
      </w:r>
    </w:p>
    <w:p w14:paraId="4BE299CB" w14:textId="77777777" w:rsidR="00FF2616" w:rsidRPr="003B2868" w:rsidRDefault="00FF2616" w:rsidP="00FF2616">
      <w:pPr>
        <w:jc w:val="both"/>
        <w:rPr>
          <w:rFonts w:asciiTheme="minorHAnsi" w:hAnsiTheme="minorHAnsi"/>
          <w:b/>
          <w:sz w:val="28"/>
          <w:szCs w:val="22"/>
        </w:rPr>
      </w:pPr>
    </w:p>
    <w:p w14:paraId="4F32E30D" w14:textId="77777777" w:rsidR="00FF2616" w:rsidRPr="003B2868" w:rsidRDefault="00FF2616" w:rsidP="00FF2616">
      <w:pPr>
        <w:jc w:val="both"/>
        <w:rPr>
          <w:rFonts w:asciiTheme="minorHAnsi" w:hAnsiTheme="minorHAnsi"/>
          <w:b/>
          <w:sz w:val="22"/>
          <w:szCs w:val="22"/>
        </w:rPr>
        <w:sectPr w:rsidR="00FF2616" w:rsidRPr="003B2868" w:rsidSect="005F537A">
          <w:pgSz w:w="11906" w:h="16838"/>
          <w:pgMar w:top="851" w:right="991" w:bottom="1440" w:left="1134" w:header="709" w:footer="709" w:gutter="0"/>
          <w:pgBorders w:display="firstPage" w:offsetFrom="page">
            <w:top w:val="single" w:sz="48" w:space="24" w:color="0070C0"/>
            <w:left w:val="single" w:sz="48" w:space="24" w:color="0070C0"/>
            <w:bottom w:val="single" w:sz="48" w:space="24" w:color="0070C0"/>
            <w:right w:val="single" w:sz="48" w:space="24" w:color="0070C0"/>
          </w:pgBorders>
          <w:pgNumType w:start="0"/>
          <w:cols w:space="708"/>
          <w:titlePg/>
          <w:docGrid w:linePitch="360"/>
        </w:sectPr>
      </w:pPr>
    </w:p>
    <w:p w14:paraId="6E3D4F8C" w14:textId="77777777" w:rsidR="00342189" w:rsidRPr="003B2868" w:rsidRDefault="00342189" w:rsidP="00F64DCF">
      <w:pPr>
        <w:ind w:left="720"/>
        <w:jc w:val="both"/>
        <w:rPr>
          <w:rFonts w:asciiTheme="minorHAnsi" w:hAnsiTheme="minorHAnsi"/>
          <w:b/>
          <w:sz w:val="22"/>
          <w:szCs w:val="22"/>
          <w:u w:val="single"/>
        </w:rPr>
      </w:pPr>
      <w:bookmarkStart w:id="11" w:name="n"/>
      <w:r w:rsidRPr="003B2868">
        <w:rPr>
          <w:rFonts w:asciiTheme="minorHAnsi" w:hAnsiTheme="minorHAnsi"/>
          <w:b/>
          <w:szCs w:val="22"/>
        </w:rPr>
        <w:lastRenderedPageBreak/>
        <w:t xml:space="preserve"> </w:t>
      </w:r>
      <w:r w:rsidRPr="003B2868">
        <w:rPr>
          <w:rFonts w:asciiTheme="minorHAnsi" w:hAnsiTheme="minorHAnsi"/>
          <w:b/>
          <w:sz w:val="22"/>
          <w:szCs w:val="22"/>
          <w:u w:val="single"/>
        </w:rPr>
        <w:t>Appendix 1</w:t>
      </w:r>
    </w:p>
    <w:p w14:paraId="4121A84B" w14:textId="77777777" w:rsidR="00FF2616" w:rsidRDefault="00FF2616" w:rsidP="00F64DCF">
      <w:pPr>
        <w:ind w:left="720"/>
        <w:jc w:val="both"/>
        <w:rPr>
          <w:rFonts w:asciiTheme="minorHAnsi" w:hAnsiTheme="minorHAnsi"/>
          <w:b/>
          <w:szCs w:val="22"/>
        </w:rPr>
      </w:pPr>
      <w:r w:rsidRPr="003B2868">
        <w:rPr>
          <w:rFonts w:asciiTheme="minorHAnsi" w:hAnsiTheme="minorHAnsi"/>
          <w:b/>
          <w:szCs w:val="22"/>
        </w:rPr>
        <w:t>Incident reporting form- accident book</w:t>
      </w:r>
    </w:p>
    <w:tbl>
      <w:tblPr>
        <w:tblStyle w:val="TableGrid0"/>
        <w:tblW w:w="15148" w:type="dxa"/>
        <w:tblInd w:w="146" w:type="dxa"/>
        <w:tblLayout w:type="fixed"/>
        <w:tblCellMar>
          <w:top w:w="48" w:type="dxa"/>
          <w:right w:w="115" w:type="dxa"/>
        </w:tblCellMar>
        <w:tblLook w:val="04A0" w:firstRow="1" w:lastRow="0" w:firstColumn="1" w:lastColumn="0" w:noHBand="0" w:noVBand="1"/>
      </w:tblPr>
      <w:tblGrid>
        <w:gridCol w:w="794"/>
        <w:gridCol w:w="794"/>
        <w:gridCol w:w="2299"/>
        <w:gridCol w:w="794"/>
        <w:gridCol w:w="1701"/>
        <w:gridCol w:w="1378"/>
        <w:gridCol w:w="1984"/>
        <w:gridCol w:w="2012"/>
        <w:gridCol w:w="1134"/>
        <w:gridCol w:w="1124"/>
        <w:gridCol w:w="1134"/>
      </w:tblGrid>
      <w:tr w:rsidR="008351D4" w14:paraId="1DCE7EB5" w14:textId="77777777" w:rsidTr="00D97E4A">
        <w:trPr>
          <w:trHeight w:val="278"/>
        </w:trPr>
        <w:tc>
          <w:tcPr>
            <w:tcW w:w="794" w:type="dxa"/>
            <w:tcBorders>
              <w:top w:val="single" w:sz="4" w:space="0" w:color="000000"/>
              <w:left w:val="single" w:sz="4" w:space="0" w:color="000000"/>
              <w:bottom w:val="single" w:sz="4" w:space="0" w:color="000000"/>
              <w:right w:val="single" w:sz="4" w:space="0" w:color="000000"/>
            </w:tcBorders>
          </w:tcPr>
          <w:p w14:paraId="43421771" w14:textId="77777777" w:rsidR="008351D4" w:rsidRPr="00464F23" w:rsidRDefault="008351D4" w:rsidP="00D97E4A">
            <w:pPr>
              <w:spacing w:line="259" w:lineRule="auto"/>
              <w:ind w:left="2"/>
              <w:rPr>
                <w:b/>
                <w:sz w:val="20"/>
                <w:szCs w:val="20"/>
              </w:rPr>
            </w:pPr>
            <w:r w:rsidRPr="00464F23">
              <w:rPr>
                <w:b/>
                <w:sz w:val="20"/>
                <w:szCs w:val="20"/>
              </w:rPr>
              <w:t>Date -</w:t>
            </w:r>
          </w:p>
        </w:tc>
        <w:tc>
          <w:tcPr>
            <w:tcW w:w="794" w:type="dxa"/>
            <w:tcBorders>
              <w:top w:val="single" w:sz="4" w:space="0" w:color="000000"/>
              <w:left w:val="single" w:sz="4" w:space="0" w:color="000000"/>
              <w:bottom w:val="single" w:sz="4" w:space="0" w:color="000000"/>
              <w:right w:val="single" w:sz="4" w:space="0" w:color="000000"/>
            </w:tcBorders>
          </w:tcPr>
          <w:p w14:paraId="598A2DDB" w14:textId="77777777" w:rsidR="008351D4" w:rsidRPr="00464F23" w:rsidRDefault="008351D4" w:rsidP="00D97E4A">
            <w:pPr>
              <w:spacing w:line="259" w:lineRule="auto"/>
              <w:rPr>
                <w:b/>
                <w:sz w:val="20"/>
                <w:szCs w:val="20"/>
              </w:rPr>
            </w:pPr>
            <w:r w:rsidRPr="00464F23">
              <w:rPr>
                <w:b/>
                <w:sz w:val="20"/>
                <w:szCs w:val="20"/>
              </w:rPr>
              <w:t xml:space="preserve">Time - </w:t>
            </w:r>
          </w:p>
        </w:tc>
        <w:tc>
          <w:tcPr>
            <w:tcW w:w="2299" w:type="dxa"/>
            <w:tcBorders>
              <w:top w:val="single" w:sz="4" w:space="0" w:color="000000"/>
              <w:left w:val="single" w:sz="4" w:space="0" w:color="000000"/>
              <w:bottom w:val="single" w:sz="4" w:space="0" w:color="000000"/>
              <w:right w:val="single" w:sz="4" w:space="0" w:color="000000"/>
            </w:tcBorders>
          </w:tcPr>
          <w:p w14:paraId="250E024D" w14:textId="77777777" w:rsidR="008351D4" w:rsidRPr="00464F23" w:rsidRDefault="008351D4" w:rsidP="00D97E4A">
            <w:pPr>
              <w:spacing w:line="259" w:lineRule="auto"/>
              <w:rPr>
                <w:b/>
                <w:sz w:val="20"/>
                <w:szCs w:val="20"/>
              </w:rPr>
            </w:pPr>
            <w:r w:rsidRPr="00464F23">
              <w:rPr>
                <w:b/>
                <w:sz w:val="20"/>
                <w:szCs w:val="20"/>
              </w:rPr>
              <w:t xml:space="preserve">Full Name of Child - </w:t>
            </w:r>
          </w:p>
        </w:tc>
        <w:tc>
          <w:tcPr>
            <w:tcW w:w="794" w:type="dxa"/>
            <w:tcBorders>
              <w:top w:val="single" w:sz="4" w:space="0" w:color="000000"/>
              <w:left w:val="single" w:sz="4" w:space="0" w:color="000000"/>
              <w:bottom w:val="single" w:sz="4" w:space="0" w:color="000000"/>
              <w:right w:val="single" w:sz="4" w:space="0" w:color="000000"/>
            </w:tcBorders>
          </w:tcPr>
          <w:p w14:paraId="257B1259" w14:textId="77777777" w:rsidR="008351D4" w:rsidRPr="00464F23" w:rsidRDefault="008351D4" w:rsidP="00D97E4A">
            <w:pPr>
              <w:spacing w:line="259" w:lineRule="auto"/>
              <w:rPr>
                <w:b/>
                <w:sz w:val="20"/>
                <w:szCs w:val="20"/>
              </w:rPr>
            </w:pPr>
            <w:r w:rsidRPr="00464F23">
              <w:rPr>
                <w:b/>
                <w:sz w:val="20"/>
                <w:szCs w:val="20"/>
              </w:rPr>
              <w:t xml:space="preserve">Class - </w:t>
            </w:r>
          </w:p>
        </w:tc>
        <w:tc>
          <w:tcPr>
            <w:tcW w:w="1701" w:type="dxa"/>
            <w:tcBorders>
              <w:top w:val="single" w:sz="4" w:space="0" w:color="000000"/>
              <w:left w:val="single" w:sz="4" w:space="0" w:color="000000"/>
              <w:bottom w:val="single" w:sz="4" w:space="0" w:color="000000"/>
              <w:right w:val="single" w:sz="4" w:space="0" w:color="000000"/>
            </w:tcBorders>
          </w:tcPr>
          <w:p w14:paraId="7D7BBA05" w14:textId="77777777" w:rsidR="008351D4" w:rsidRPr="00464F23" w:rsidRDefault="008351D4" w:rsidP="00D97E4A">
            <w:pPr>
              <w:spacing w:line="259" w:lineRule="auto"/>
              <w:rPr>
                <w:b/>
                <w:sz w:val="20"/>
                <w:szCs w:val="20"/>
              </w:rPr>
            </w:pPr>
            <w:r w:rsidRPr="00464F23">
              <w:rPr>
                <w:b/>
                <w:sz w:val="20"/>
                <w:szCs w:val="20"/>
              </w:rPr>
              <w:t>Accident</w:t>
            </w:r>
            <w:r>
              <w:rPr>
                <w:b/>
                <w:sz w:val="20"/>
                <w:szCs w:val="20"/>
              </w:rPr>
              <w:t>/</w:t>
            </w:r>
            <w:r w:rsidRPr="00464F23">
              <w:rPr>
                <w:b/>
                <w:sz w:val="20"/>
                <w:szCs w:val="20"/>
              </w:rPr>
              <w:t xml:space="preserve"> Incident</w:t>
            </w:r>
            <w:r>
              <w:rPr>
                <w:b/>
                <w:sz w:val="20"/>
                <w:szCs w:val="20"/>
              </w:rPr>
              <w:t xml:space="preserve"> (A/I)</w:t>
            </w:r>
          </w:p>
        </w:tc>
        <w:tc>
          <w:tcPr>
            <w:tcW w:w="1378" w:type="dxa"/>
            <w:tcBorders>
              <w:top w:val="single" w:sz="4" w:space="0" w:color="000000"/>
              <w:left w:val="single" w:sz="4" w:space="0" w:color="000000"/>
              <w:bottom w:val="single" w:sz="4" w:space="0" w:color="000000"/>
              <w:right w:val="single" w:sz="4" w:space="0" w:color="000000"/>
            </w:tcBorders>
          </w:tcPr>
          <w:p w14:paraId="0E9C3BEB" w14:textId="77777777" w:rsidR="008351D4" w:rsidRPr="00464F23" w:rsidRDefault="008351D4" w:rsidP="00D97E4A">
            <w:pPr>
              <w:spacing w:line="259" w:lineRule="auto"/>
              <w:ind w:left="1"/>
              <w:rPr>
                <w:b/>
                <w:sz w:val="20"/>
                <w:szCs w:val="20"/>
              </w:rPr>
            </w:pPr>
            <w:r w:rsidRPr="00464F23">
              <w:rPr>
                <w:b/>
                <w:sz w:val="20"/>
                <w:szCs w:val="20"/>
              </w:rPr>
              <w:t xml:space="preserve">Where it Happened </w:t>
            </w:r>
          </w:p>
        </w:tc>
        <w:tc>
          <w:tcPr>
            <w:tcW w:w="1984" w:type="dxa"/>
            <w:tcBorders>
              <w:top w:val="single" w:sz="4" w:space="0" w:color="000000"/>
              <w:left w:val="single" w:sz="4" w:space="0" w:color="000000"/>
              <w:bottom w:val="single" w:sz="4" w:space="0" w:color="000000"/>
              <w:right w:val="single" w:sz="4" w:space="0" w:color="000000"/>
            </w:tcBorders>
          </w:tcPr>
          <w:p w14:paraId="1AB361A4" w14:textId="77777777" w:rsidR="008351D4" w:rsidRPr="00464F23" w:rsidRDefault="008351D4" w:rsidP="00D97E4A">
            <w:pPr>
              <w:spacing w:line="259" w:lineRule="auto"/>
              <w:ind w:left="1"/>
              <w:rPr>
                <w:b/>
                <w:sz w:val="20"/>
                <w:szCs w:val="20"/>
              </w:rPr>
            </w:pPr>
            <w:r w:rsidRPr="00464F23">
              <w:rPr>
                <w:b/>
                <w:sz w:val="20"/>
                <w:szCs w:val="20"/>
              </w:rPr>
              <w:t>Nature</w:t>
            </w:r>
            <w:r>
              <w:rPr>
                <w:b/>
                <w:sz w:val="20"/>
                <w:szCs w:val="20"/>
              </w:rPr>
              <w:t xml:space="preserve"> and Location</w:t>
            </w:r>
            <w:r w:rsidRPr="00464F23">
              <w:rPr>
                <w:b/>
                <w:sz w:val="20"/>
                <w:szCs w:val="20"/>
              </w:rPr>
              <w:t xml:space="preserve"> of Injury </w:t>
            </w:r>
          </w:p>
        </w:tc>
        <w:tc>
          <w:tcPr>
            <w:tcW w:w="2012" w:type="dxa"/>
            <w:tcBorders>
              <w:top w:val="single" w:sz="4" w:space="0" w:color="000000"/>
              <w:left w:val="single" w:sz="4" w:space="0" w:color="000000"/>
              <w:bottom w:val="single" w:sz="4" w:space="0" w:color="000000"/>
              <w:right w:val="single" w:sz="4" w:space="0" w:color="000000"/>
            </w:tcBorders>
          </w:tcPr>
          <w:p w14:paraId="6EB59E0D" w14:textId="77777777" w:rsidR="008351D4" w:rsidRPr="00464F23" w:rsidRDefault="008351D4" w:rsidP="00D97E4A">
            <w:pPr>
              <w:spacing w:line="259" w:lineRule="auto"/>
              <w:ind w:left="1"/>
              <w:rPr>
                <w:b/>
                <w:sz w:val="20"/>
                <w:szCs w:val="20"/>
              </w:rPr>
            </w:pPr>
            <w:r w:rsidRPr="00464F23">
              <w:rPr>
                <w:b/>
                <w:sz w:val="20"/>
                <w:szCs w:val="20"/>
              </w:rPr>
              <w:t xml:space="preserve">First Aid given </w:t>
            </w:r>
          </w:p>
        </w:tc>
        <w:tc>
          <w:tcPr>
            <w:tcW w:w="1134" w:type="dxa"/>
            <w:tcBorders>
              <w:top w:val="single" w:sz="4" w:space="0" w:color="000000"/>
              <w:left w:val="single" w:sz="4" w:space="0" w:color="000000"/>
              <w:bottom w:val="single" w:sz="4" w:space="0" w:color="000000"/>
              <w:right w:val="single" w:sz="4" w:space="0" w:color="000000"/>
            </w:tcBorders>
          </w:tcPr>
          <w:p w14:paraId="487D51E2" w14:textId="77777777" w:rsidR="008351D4" w:rsidRPr="00464F23" w:rsidRDefault="008351D4" w:rsidP="00D97E4A">
            <w:pPr>
              <w:spacing w:line="259" w:lineRule="auto"/>
              <w:ind w:left="1"/>
              <w:rPr>
                <w:b/>
                <w:sz w:val="20"/>
                <w:szCs w:val="20"/>
              </w:rPr>
            </w:pPr>
            <w:r w:rsidRPr="00464F23">
              <w:rPr>
                <w:b/>
                <w:sz w:val="20"/>
                <w:szCs w:val="20"/>
              </w:rPr>
              <w:t xml:space="preserve">Parent Contacted </w:t>
            </w:r>
            <w:bookmarkStart w:id="12" w:name="_Hlk125629767"/>
            <w:r>
              <w:rPr>
                <w:b/>
                <w:sz w:val="20"/>
                <w:szCs w:val="20"/>
              </w:rPr>
              <w:t>(Y/N)</w:t>
            </w:r>
            <w:bookmarkEnd w:id="12"/>
          </w:p>
        </w:tc>
        <w:tc>
          <w:tcPr>
            <w:tcW w:w="1124" w:type="dxa"/>
            <w:tcBorders>
              <w:top w:val="single" w:sz="4" w:space="0" w:color="000000"/>
              <w:left w:val="single" w:sz="4" w:space="0" w:color="000000"/>
              <w:bottom w:val="single" w:sz="4" w:space="0" w:color="000000"/>
              <w:right w:val="single" w:sz="4" w:space="0" w:color="000000"/>
            </w:tcBorders>
          </w:tcPr>
          <w:p w14:paraId="0ABB1A01" w14:textId="77777777" w:rsidR="008351D4" w:rsidRDefault="008351D4" w:rsidP="00D97E4A">
            <w:pPr>
              <w:spacing w:line="259" w:lineRule="auto"/>
              <w:ind w:left="1"/>
              <w:rPr>
                <w:b/>
                <w:sz w:val="20"/>
                <w:szCs w:val="20"/>
              </w:rPr>
            </w:pPr>
            <w:r w:rsidRPr="00464F23">
              <w:rPr>
                <w:b/>
                <w:sz w:val="20"/>
                <w:szCs w:val="20"/>
              </w:rPr>
              <w:t>Reported CPOMS/</w:t>
            </w:r>
          </w:p>
          <w:p w14:paraId="46E1561B" w14:textId="77777777" w:rsidR="008351D4" w:rsidRPr="00464F23" w:rsidRDefault="008351D4" w:rsidP="00D97E4A">
            <w:pPr>
              <w:spacing w:line="259" w:lineRule="auto"/>
              <w:ind w:left="1"/>
              <w:rPr>
                <w:b/>
                <w:sz w:val="20"/>
                <w:szCs w:val="20"/>
              </w:rPr>
            </w:pPr>
            <w:r w:rsidRPr="00464F23">
              <w:rPr>
                <w:b/>
                <w:sz w:val="20"/>
                <w:szCs w:val="20"/>
              </w:rPr>
              <w:t>Accident Form</w:t>
            </w:r>
          </w:p>
        </w:tc>
        <w:tc>
          <w:tcPr>
            <w:tcW w:w="1134" w:type="dxa"/>
            <w:tcBorders>
              <w:top w:val="single" w:sz="4" w:space="0" w:color="000000"/>
              <w:left w:val="single" w:sz="4" w:space="0" w:color="000000"/>
              <w:bottom w:val="single" w:sz="4" w:space="0" w:color="000000"/>
              <w:right w:val="single" w:sz="4" w:space="0" w:color="000000"/>
            </w:tcBorders>
          </w:tcPr>
          <w:p w14:paraId="4DB1170F" w14:textId="77777777" w:rsidR="008351D4" w:rsidRPr="00464F23" w:rsidRDefault="008351D4" w:rsidP="00D97E4A">
            <w:pPr>
              <w:spacing w:line="259" w:lineRule="auto"/>
              <w:ind w:left="1"/>
              <w:rPr>
                <w:b/>
                <w:sz w:val="20"/>
                <w:szCs w:val="20"/>
              </w:rPr>
            </w:pPr>
            <w:r w:rsidRPr="00464F23">
              <w:rPr>
                <w:b/>
                <w:sz w:val="20"/>
                <w:szCs w:val="20"/>
              </w:rPr>
              <w:t>First Aider</w:t>
            </w:r>
            <w:r>
              <w:rPr>
                <w:b/>
                <w:sz w:val="20"/>
                <w:szCs w:val="20"/>
              </w:rPr>
              <w:t xml:space="preserve"> </w:t>
            </w:r>
            <w:r w:rsidRPr="00464F23">
              <w:rPr>
                <w:b/>
                <w:sz w:val="20"/>
                <w:szCs w:val="20"/>
              </w:rPr>
              <w:t xml:space="preserve">  </w:t>
            </w:r>
          </w:p>
        </w:tc>
      </w:tr>
      <w:tr w:rsidR="008351D4" w14:paraId="4A7B2B5A" w14:textId="77777777" w:rsidTr="00D97E4A">
        <w:trPr>
          <w:trHeight w:val="1008"/>
        </w:trPr>
        <w:tc>
          <w:tcPr>
            <w:tcW w:w="794" w:type="dxa"/>
            <w:tcBorders>
              <w:top w:val="single" w:sz="4" w:space="0" w:color="000000"/>
              <w:left w:val="single" w:sz="4" w:space="0" w:color="000000"/>
              <w:bottom w:val="single" w:sz="4" w:space="0" w:color="000000"/>
              <w:right w:val="single" w:sz="4" w:space="0" w:color="000000"/>
            </w:tcBorders>
          </w:tcPr>
          <w:p w14:paraId="15DF9A95" w14:textId="77777777" w:rsidR="008351D4" w:rsidRDefault="008351D4" w:rsidP="00D97E4A">
            <w:pPr>
              <w:spacing w:line="259" w:lineRule="auto"/>
              <w:ind w:left="2"/>
            </w:pPr>
            <w:r>
              <w:rPr>
                <w:b/>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E39FBC7" w14:textId="77777777" w:rsidR="008351D4" w:rsidRDefault="008351D4" w:rsidP="00D97E4A">
            <w:pPr>
              <w:spacing w:line="259" w:lineRule="auto"/>
              <w:rPr>
                <w:b/>
              </w:rPr>
            </w:pPr>
          </w:p>
        </w:tc>
        <w:tc>
          <w:tcPr>
            <w:tcW w:w="2299" w:type="dxa"/>
            <w:tcBorders>
              <w:top w:val="single" w:sz="4" w:space="0" w:color="000000"/>
              <w:left w:val="single" w:sz="4" w:space="0" w:color="000000"/>
              <w:bottom w:val="single" w:sz="4" w:space="0" w:color="000000"/>
              <w:right w:val="single" w:sz="4" w:space="0" w:color="000000"/>
            </w:tcBorders>
          </w:tcPr>
          <w:p w14:paraId="517CDD3B" w14:textId="77777777" w:rsidR="008351D4" w:rsidRDefault="008351D4" w:rsidP="00D97E4A">
            <w:pPr>
              <w:spacing w:line="259" w:lineRule="auto"/>
              <w:rPr>
                <w:b/>
              </w:rPr>
            </w:pPr>
          </w:p>
        </w:tc>
        <w:tc>
          <w:tcPr>
            <w:tcW w:w="794" w:type="dxa"/>
            <w:tcBorders>
              <w:top w:val="single" w:sz="4" w:space="0" w:color="000000"/>
              <w:left w:val="single" w:sz="4" w:space="0" w:color="000000"/>
              <w:bottom w:val="single" w:sz="4" w:space="0" w:color="000000"/>
              <w:right w:val="single" w:sz="4" w:space="0" w:color="000000"/>
            </w:tcBorders>
          </w:tcPr>
          <w:p w14:paraId="3E3FF567" w14:textId="77777777" w:rsidR="008351D4" w:rsidRDefault="008351D4" w:rsidP="00D97E4A">
            <w:pPr>
              <w:spacing w:line="259" w:lineRule="auto"/>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6B64982" w14:textId="77777777" w:rsidR="008351D4" w:rsidRDefault="008351D4" w:rsidP="00D97E4A">
            <w:pPr>
              <w:spacing w:line="259" w:lineRule="auto"/>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A2ED8F2" w14:textId="77777777" w:rsidR="008351D4" w:rsidRDefault="008351D4" w:rsidP="00D97E4A">
            <w:pPr>
              <w:spacing w:line="259" w:lineRule="auto"/>
              <w:ind w:left="1"/>
            </w:pPr>
            <w:r>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24571CA" w14:textId="77777777" w:rsidR="008351D4" w:rsidRDefault="008351D4" w:rsidP="00D97E4A">
            <w:pPr>
              <w:spacing w:line="259" w:lineRule="auto"/>
              <w:ind w:left="1"/>
              <w:rPr>
                <w:b/>
              </w:rPr>
            </w:pPr>
          </w:p>
        </w:tc>
        <w:tc>
          <w:tcPr>
            <w:tcW w:w="2012" w:type="dxa"/>
            <w:tcBorders>
              <w:top w:val="single" w:sz="4" w:space="0" w:color="000000"/>
              <w:left w:val="single" w:sz="4" w:space="0" w:color="000000"/>
              <w:bottom w:val="single" w:sz="4" w:space="0" w:color="000000"/>
              <w:right w:val="single" w:sz="4" w:space="0" w:color="000000"/>
            </w:tcBorders>
          </w:tcPr>
          <w:p w14:paraId="7D2B1CDC"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79FF12E3" w14:textId="77777777" w:rsidR="008351D4" w:rsidRDefault="008351D4" w:rsidP="00D97E4A">
            <w:pPr>
              <w:spacing w:line="259" w:lineRule="auto"/>
              <w:ind w:left="1"/>
              <w:rPr>
                <w:b/>
              </w:rPr>
            </w:pPr>
          </w:p>
        </w:tc>
        <w:tc>
          <w:tcPr>
            <w:tcW w:w="1124" w:type="dxa"/>
            <w:tcBorders>
              <w:top w:val="single" w:sz="4" w:space="0" w:color="000000"/>
              <w:left w:val="single" w:sz="4" w:space="0" w:color="000000"/>
              <w:bottom w:val="single" w:sz="4" w:space="0" w:color="000000"/>
              <w:right w:val="single" w:sz="4" w:space="0" w:color="000000"/>
            </w:tcBorders>
          </w:tcPr>
          <w:p w14:paraId="49848F1E"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7D734717" w14:textId="77777777" w:rsidR="008351D4" w:rsidRDefault="008351D4" w:rsidP="00D97E4A">
            <w:pPr>
              <w:spacing w:line="259" w:lineRule="auto"/>
              <w:ind w:left="1"/>
              <w:rPr>
                <w:b/>
              </w:rPr>
            </w:pPr>
          </w:p>
        </w:tc>
      </w:tr>
      <w:tr w:rsidR="008351D4" w14:paraId="3658BE1E" w14:textId="77777777" w:rsidTr="00D97E4A">
        <w:trPr>
          <w:trHeight w:val="1006"/>
        </w:trPr>
        <w:tc>
          <w:tcPr>
            <w:tcW w:w="794" w:type="dxa"/>
            <w:tcBorders>
              <w:top w:val="single" w:sz="4" w:space="0" w:color="000000"/>
              <w:left w:val="single" w:sz="4" w:space="0" w:color="000000"/>
              <w:bottom w:val="single" w:sz="4" w:space="0" w:color="000000"/>
              <w:right w:val="single" w:sz="4" w:space="0" w:color="000000"/>
            </w:tcBorders>
          </w:tcPr>
          <w:p w14:paraId="723AE80B" w14:textId="77777777" w:rsidR="008351D4" w:rsidRDefault="008351D4" w:rsidP="00D97E4A">
            <w:pPr>
              <w:spacing w:line="259" w:lineRule="auto"/>
              <w:ind w:left="2"/>
            </w:pPr>
            <w:r>
              <w:rPr>
                <w:b/>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58E4F1B8" w14:textId="77777777" w:rsidR="008351D4" w:rsidRDefault="008351D4" w:rsidP="00D97E4A">
            <w:pPr>
              <w:spacing w:line="259" w:lineRule="auto"/>
              <w:rPr>
                <w:b/>
              </w:rPr>
            </w:pPr>
          </w:p>
        </w:tc>
        <w:tc>
          <w:tcPr>
            <w:tcW w:w="2299" w:type="dxa"/>
            <w:tcBorders>
              <w:top w:val="single" w:sz="4" w:space="0" w:color="000000"/>
              <w:left w:val="single" w:sz="4" w:space="0" w:color="000000"/>
              <w:bottom w:val="single" w:sz="4" w:space="0" w:color="000000"/>
              <w:right w:val="single" w:sz="4" w:space="0" w:color="000000"/>
            </w:tcBorders>
          </w:tcPr>
          <w:p w14:paraId="621A061E" w14:textId="77777777" w:rsidR="008351D4" w:rsidRDefault="008351D4" w:rsidP="00D97E4A">
            <w:pPr>
              <w:spacing w:line="259" w:lineRule="auto"/>
              <w:rPr>
                <w:b/>
              </w:rPr>
            </w:pPr>
          </w:p>
        </w:tc>
        <w:tc>
          <w:tcPr>
            <w:tcW w:w="794" w:type="dxa"/>
            <w:tcBorders>
              <w:top w:val="single" w:sz="4" w:space="0" w:color="000000"/>
              <w:left w:val="single" w:sz="4" w:space="0" w:color="000000"/>
              <w:bottom w:val="single" w:sz="4" w:space="0" w:color="000000"/>
              <w:right w:val="single" w:sz="4" w:space="0" w:color="000000"/>
            </w:tcBorders>
          </w:tcPr>
          <w:p w14:paraId="1B69AAC8" w14:textId="77777777" w:rsidR="008351D4" w:rsidRDefault="008351D4" w:rsidP="00D97E4A">
            <w:pPr>
              <w:spacing w:line="259" w:lineRule="auto"/>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FC97420" w14:textId="77777777" w:rsidR="008351D4" w:rsidRDefault="008351D4" w:rsidP="00D97E4A">
            <w:pPr>
              <w:spacing w:line="259" w:lineRule="auto"/>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E78D5AE" w14:textId="77777777" w:rsidR="008351D4" w:rsidRDefault="008351D4" w:rsidP="00D97E4A">
            <w:pPr>
              <w:spacing w:line="259" w:lineRule="auto"/>
              <w:ind w:left="1"/>
            </w:pPr>
            <w:r>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CAA36D2" w14:textId="77777777" w:rsidR="008351D4" w:rsidRDefault="008351D4" w:rsidP="00D97E4A">
            <w:pPr>
              <w:spacing w:line="259" w:lineRule="auto"/>
              <w:ind w:left="1"/>
              <w:rPr>
                <w:b/>
              </w:rPr>
            </w:pPr>
          </w:p>
        </w:tc>
        <w:tc>
          <w:tcPr>
            <w:tcW w:w="2012" w:type="dxa"/>
            <w:tcBorders>
              <w:top w:val="single" w:sz="4" w:space="0" w:color="000000"/>
              <w:left w:val="single" w:sz="4" w:space="0" w:color="000000"/>
              <w:bottom w:val="single" w:sz="4" w:space="0" w:color="000000"/>
              <w:right w:val="single" w:sz="4" w:space="0" w:color="000000"/>
            </w:tcBorders>
          </w:tcPr>
          <w:p w14:paraId="5906027C"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569A33F9" w14:textId="77777777" w:rsidR="008351D4" w:rsidRDefault="008351D4" w:rsidP="00D97E4A">
            <w:pPr>
              <w:spacing w:line="259" w:lineRule="auto"/>
              <w:ind w:left="1"/>
              <w:rPr>
                <w:b/>
              </w:rPr>
            </w:pPr>
          </w:p>
        </w:tc>
        <w:tc>
          <w:tcPr>
            <w:tcW w:w="1124" w:type="dxa"/>
            <w:tcBorders>
              <w:top w:val="single" w:sz="4" w:space="0" w:color="000000"/>
              <w:left w:val="single" w:sz="4" w:space="0" w:color="000000"/>
              <w:bottom w:val="single" w:sz="4" w:space="0" w:color="000000"/>
              <w:right w:val="single" w:sz="4" w:space="0" w:color="000000"/>
            </w:tcBorders>
          </w:tcPr>
          <w:p w14:paraId="74C8CAFE"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562075EC" w14:textId="77777777" w:rsidR="008351D4" w:rsidRDefault="008351D4" w:rsidP="00D97E4A">
            <w:pPr>
              <w:spacing w:line="259" w:lineRule="auto"/>
              <w:ind w:left="1"/>
              <w:rPr>
                <w:b/>
              </w:rPr>
            </w:pPr>
          </w:p>
        </w:tc>
      </w:tr>
      <w:tr w:rsidR="008351D4" w14:paraId="711C25C9" w14:textId="77777777" w:rsidTr="00D97E4A">
        <w:trPr>
          <w:trHeight w:val="1008"/>
        </w:trPr>
        <w:tc>
          <w:tcPr>
            <w:tcW w:w="794" w:type="dxa"/>
            <w:tcBorders>
              <w:top w:val="single" w:sz="4" w:space="0" w:color="000000"/>
              <w:left w:val="single" w:sz="4" w:space="0" w:color="000000"/>
              <w:bottom w:val="single" w:sz="4" w:space="0" w:color="000000"/>
              <w:right w:val="single" w:sz="4" w:space="0" w:color="000000"/>
            </w:tcBorders>
          </w:tcPr>
          <w:p w14:paraId="05826782" w14:textId="77777777" w:rsidR="008351D4" w:rsidRDefault="008351D4" w:rsidP="00D97E4A">
            <w:pPr>
              <w:spacing w:line="259" w:lineRule="auto"/>
              <w:ind w:left="2"/>
            </w:pPr>
            <w:r>
              <w:rPr>
                <w:b/>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76C99B33" w14:textId="77777777" w:rsidR="008351D4" w:rsidRDefault="008351D4" w:rsidP="00D97E4A">
            <w:pPr>
              <w:spacing w:line="259" w:lineRule="auto"/>
              <w:rPr>
                <w:b/>
              </w:rPr>
            </w:pPr>
          </w:p>
        </w:tc>
        <w:tc>
          <w:tcPr>
            <w:tcW w:w="2299" w:type="dxa"/>
            <w:tcBorders>
              <w:top w:val="single" w:sz="4" w:space="0" w:color="000000"/>
              <w:left w:val="single" w:sz="4" w:space="0" w:color="000000"/>
              <w:bottom w:val="single" w:sz="4" w:space="0" w:color="000000"/>
              <w:right w:val="single" w:sz="4" w:space="0" w:color="000000"/>
            </w:tcBorders>
          </w:tcPr>
          <w:p w14:paraId="2F53DD7A" w14:textId="77777777" w:rsidR="008351D4" w:rsidRDefault="008351D4" w:rsidP="00D97E4A">
            <w:pPr>
              <w:spacing w:line="259" w:lineRule="auto"/>
              <w:rPr>
                <w:b/>
              </w:rPr>
            </w:pPr>
          </w:p>
        </w:tc>
        <w:tc>
          <w:tcPr>
            <w:tcW w:w="794" w:type="dxa"/>
            <w:tcBorders>
              <w:top w:val="single" w:sz="4" w:space="0" w:color="000000"/>
              <w:left w:val="single" w:sz="4" w:space="0" w:color="000000"/>
              <w:bottom w:val="single" w:sz="4" w:space="0" w:color="000000"/>
              <w:right w:val="single" w:sz="4" w:space="0" w:color="000000"/>
            </w:tcBorders>
          </w:tcPr>
          <w:p w14:paraId="3F646504" w14:textId="77777777" w:rsidR="008351D4" w:rsidRDefault="008351D4" w:rsidP="00D97E4A">
            <w:pPr>
              <w:spacing w:line="259" w:lineRule="auto"/>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984202D" w14:textId="77777777" w:rsidR="008351D4" w:rsidRDefault="008351D4" w:rsidP="00D97E4A">
            <w:pPr>
              <w:spacing w:line="259" w:lineRule="auto"/>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CD30A08" w14:textId="77777777" w:rsidR="008351D4" w:rsidRDefault="008351D4" w:rsidP="00D97E4A">
            <w:pPr>
              <w:spacing w:line="259" w:lineRule="auto"/>
              <w:ind w:left="1"/>
            </w:pPr>
            <w:r>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734AAC6" w14:textId="77777777" w:rsidR="008351D4" w:rsidRDefault="008351D4" w:rsidP="00D97E4A">
            <w:pPr>
              <w:spacing w:line="259" w:lineRule="auto"/>
              <w:ind w:left="1"/>
              <w:rPr>
                <w:b/>
              </w:rPr>
            </w:pPr>
          </w:p>
        </w:tc>
        <w:tc>
          <w:tcPr>
            <w:tcW w:w="2012" w:type="dxa"/>
            <w:tcBorders>
              <w:top w:val="single" w:sz="4" w:space="0" w:color="000000"/>
              <w:left w:val="single" w:sz="4" w:space="0" w:color="000000"/>
              <w:bottom w:val="single" w:sz="4" w:space="0" w:color="000000"/>
              <w:right w:val="single" w:sz="4" w:space="0" w:color="000000"/>
            </w:tcBorders>
          </w:tcPr>
          <w:p w14:paraId="7A884DE9"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5A21D7A2" w14:textId="77777777" w:rsidR="008351D4" w:rsidRDefault="008351D4" w:rsidP="00D97E4A">
            <w:pPr>
              <w:spacing w:line="259" w:lineRule="auto"/>
              <w:ind w:left="1"/>
              <w:rPr>
                <w:b/>
              </w:rPr>
            </w:pPr>
          </w:p>
        </w:tc>
        <w:tc>
          <w:tcPr>
            <w:tcW w:w="1124" w:type="dxa"/>
            <w:tcBorders>
              <w:top w:val="single" w:sz="4" w:space="0" w:color="000000"/>
              <w:left w:val="single" w:sz="4" w:space="0" w:color="000000"/>
              <w:bottom w:val="single" w:sz="4" w:space="0" w:color="000000"/>
              <w:right w:val="single" w:sz="4" w:space="0" w:color="000000"/>
            </w:tcBorders>
          </w:tcPr>
          <w:p w14:paraId="5F5A4295"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24B93B14" w14:textId="77777777" w:rsidR="008351D4" w:rsidRDefault="008351D4" w:rsidP="00D97E4A">
            <w:pPr>
              <w:spacing w:line="259" w:lineRule="auto"/>
              <w:ind w:left="1"/>
              <w:rPr>
                <w:b/>
              </w:rPr>
            </w:pPr>
          </w:p>
        </w:tc>
      </w:tr>
      <w:tr w:rsidR="008351D4" w14:paraId="3B145A35" w14:textId="77777777" w:rsidTr="00D97E4A">
        <w:trPr>
          <w:trHeight w:val="1006"/>
        </w:trPr>
        <w:tc>
          <w:tcPr>
            <w:tcW w:w="794" w:type="dxa"/>
            <w:tcBorders>
              <w:top w:val="single" w:sz="4" w:space="0" w:color="000000"/>
              <w:left w:val="single" w:sz="4" w:space="0" w:color="000000"/>
              <w:bottom w:val="single" w:sz="4" w:space="0" w:color="000000"/>
              <w:right w:val="single" w:sz="4" w:space="0" w:color="000000"/>
            </w:tcBorders>
          </w:tcPr>
          <w:p w14:paraId="5FE280B6" w14:textId="77777777" w:rsidR="008351D4" w:rsidRDefault="008351D4" w:rsidP="00D97E4A">
            <w:pPr>
              <w:spacing w:line="259" w:lineRule="auto"/>
              <w:ind w:left="2"/>
            </w:pPr>
            <w:r>
              <w:rPr>
                <w:b/>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F70A727" w14:textId="77777777" w:rsidR="008351D4" w:rsidRDefault="008351D4" w:rsidP="00D97E4A">
            <w:pPr>
              <w:spacing w:line="259" w:lineRule="auto"/>
              <w:rPr>
                <w:b/>
              </w:rPr>
            </w:pPr>
          </w:p>
        </w:tc>
        <w:tc>
          <w:tcPr>
            <w:tcW w:w="2299" w:type="dxa"/>
            <w:tcBorders>
              <w:top w:val="single" w:sz="4" w:space="0" w:color="000000"/>
              <w:left w:val="single" w:sz="4" w:space="0" w:color="000000"/>
              <w:bottom w:val="single" w:sz="4" w:space="0" w:color="000000"/>
              <w:right w:val="single" w:sz="4" w:space="0" w:color="000000"/>
            </w:tcBorders>
          </w:tcPr>
          <w:p w14:paraId="6FC93F42" w14:textId="77777777" w:rsidR="008351D4" w:rsidRDefault="008351D4" w:rsidP="00D97E4A">
            <w:pPr>
              <w:spacing w:line="259" w:lineRule="auto"/>
              <w:rPr>
                <w:b/>
              </w:rPr>
            </w:pPr>
          </w:p>
        </w:tc>
        <w:tc>
          <w:tcPr>
            <w:tcW w:w="794" w:type="dxa"/>
            <w:tcBorders>
              <w:top w:val="single" w:sz="4" w:space="0" w:color="000000"/>
              <w:left w:val="single" w:sz="4" w:space="0" w:color="000000"/>
              <w:bottom w:val="single" w:sz="4" w:space="0" w:color="000000"/>
              <w:right w:val="single" w:sz="4" w:space="0" w:color="000000"/>
            </w:tcBorders>
          </w:tcPr>
          <w:p w14:paraId="168CBABE" w14:textId="77777777" w:rsidR="008351D4" w:rsidRDefault="008351D4" w:rsidP="00D97E4A">
            <w:pPr>
              <w:spacing w:line="259" w:lineRule="auto"/>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FE4D6ED" w14:textId="77777777" w:rsidR="008351D4" w:rsidRDefault="008351D4" w:rsidP="00D97E4A">
            <w:pPr>
              <w:spacing w:line="259" w:lineRule="auto"/>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9161C02" w14:textId="77777777" w:rsidR="008351D4" w:rsidRDefault="008351D4" w:rsidP="00D97E4A">
            <w:pPr>
              <w:spacing w:line="259" w:lineRule="auto"/>
              <w:ind w:left="1"/>
            </w:pPr>
            <w:r>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03D77BA" w14:textId="77777777" w:rsidR="008351D4" w:rsidRDefault="008351D4" w:rsidP="00D97E4A">
            <w:pPr>
              <w:spacing w:line="259" w:lineRule="auto"/>
              <w:ind w:left="1"/>
              <w:rPr>
                <w:b/>
              </w:rPr>
            </w:pPr>
          </w:p>
        </w:tc>
        <w:tc>
          <w:tcPr>
            <w:tcW w:w="2012" w:type="dxa"/>
            <w:tcBorders>
              <w:top w:val="single" w:sz="4" w:space="0" w:color="000000"/>
              <w:left w:val="single" w:sz="4" w:space="0" w:color="000000"/>
              <w:bottom w:val="single" w:sz="4" w:space="0" w:color="000000"/>
              <w:right w:val="single" w:sz="4" w:space="0" w:color="000000"/>
            </w:tcBorders>
          </w:tcPr>
          <w:p w14:paraId="31271647"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438E775C" w14:textId="77777777" w:rsidR="008351D4" w:rsidRDefault="008351D4" w:rsidP="00D97E4A">
            <w:pPr>
              <w:spacing w:line="259" w:lineRule="auto"/>
              <w:ind w:left="1"/>
              <w:rPr>
                <w:b/>
              </w:rPr>
            </w:pPr>
          </w:p>
        </w:tc>
        <w:tc>
          <w:tcPr>
            <w:tcW w:w="1124" w:type="dxa"/>
            <w:tcBorders>
              <w:top w:val="single" w:sz="4" w:space="0" w:color="000000"/>
              <w:left w:val="single" w:sz="4" w:space="0" w:color="000000"/>
              <w:bottom w:val="single" w:sz="4" w:space="0" w:color="000000"/>
              <w:right w:val="single" w:sz="4" w:space="0" w:color="000000"/>
            </w:tcBorders>
          </w:tcPr>
          <w:p w14:paraId="4B85EEE5"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6C2AA54D" w14:textId="77777777" w:rsidR="008351D4" w:rsidRDefault="008351D4" w:rsidP="00D97E4A">
            <w:pPr>
              <w:spacing w:line="259" w:lineRule="auto"/>
              <w:ind w:left="1"/>
              <w:rPr>
                <w:b/>
              </w:rPr>
            </w:pPr>
          </w:p>
        </w:tc>
      </w:tr>
      <w:tr w:rsidR="008351D4" w14:paraId="27B75667" w14:textId="77777777" w:rsidTr="00D97E4A">
        <w:trPr>
          <w:trHeight w:val="1008"/>
        </w:trPr>
        <w:tc>
          <w:tcPr>
            <w:tcW w:w="794" w:type="dxa"/>
            <w:tcBorders>
              <w:top w:val="single" w:sz="4" w:space="0" w:color="000000"/>
              <w:left w:val="single" w:sz="4" w:space="0" w:color="000000"/>
              <w:bottom w:val="single" w:sz="4" w:space="0" w:color="000000"/>
              <w:right w:val="single" w:sz="4" w:space="0" w:color="000000"/>
            </w:tcBorders>
          </w:tcPr>
          <w:p w14:paraId="16D57800" w14:textId="77777777" w:rsidR="008351D4" w:rsidRDefault="008351D4" w:rsidP="00D97E4A">
            <w:pPr>
              <w:spacing w:line="259" w:lineRule="auto"/>
              <w:ind w:left="2"/>
            </w:pPr>
            <w:r>
              <w:rPr>
                <w:b/>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6695C30" w14:textId="77777777" w:rsidR="008351D4" w:rsidRDefault="008351D4" w:rsidP="00D97E4A">
            <w:pPr>
              <w:spacing w:line="259" w:lineRule="auto"/>
              <w:rPr>
                <w:b/>
              </w:rPr>
            </w:pPr>
          </w:p>
        </w:tc>
        <w:tc>
          <w:tcPr>
            <w:tcW w:w="2299" w:type="dxa"/>
            <w:tcBorders>
              <w:top w:val="single" w:sz="4" w:space="0" w:color="000000"/>
              <w:left w:val="single" w:sz="4" w:space="0" w:color="000000"/>
              <w:bottom w:val="single" w:sz="4" w:space="0" w:color="000000"/>
              <w:right w:val="single" w:sz="4" w:space="0" w:color="000000"/>
            </w:tcBorders>
          </w:tcPr>
          <w:p w14:paraId="63025C27" w14:textId="77777777" w:rsidR="008351D4" w:rsidRDefault="008351D4" w:rsidP="00D97E4A">
            <w:pPr>
              <w:spacing w:line="259" w:lineRule="auto"/>
              <w:rPr>
                <w:b/>
              </w:rPr>
            </w:pPr>
          </w:p>
        </w:tc>
        <w:tc>
          <w:tcPr>
            <w:tcW w:w="794" w:type="dxa"/>
            <w:tcBorders>
              <w:top w:val="single" w:sz="4" w:space="0" w:color="000000"/>
              <w:left w:val="single" w:sz="4" w:space="0" w:color="000000"/>
              <w:bottom w:val="single" w:sz="4" w:space="0" w:color="000000"/>
              <w:right w:val="single" w:sz="4" w:space="0" w:color="000000"/>
            </w:tcBorders>
          </w:tcPr>
          <w:p w14:paraId="6C961F47" w14:textId="77777777" w:rsidR="008351D4" w:rsidRDefault="008351D4" w:rsidP="00D97E4A">
            <w:pPr>
              <w:spacing w:line="259" w:lineRule="auto"/>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63AE233" w14:textId="77777777" w:rsidR="008351D4" w:rsidRDefault="008351D4" w:rsidP="00D97E4A">
            <w:pPr>
              <w:spacing w:line="259" w:lineRule="auto"/>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C049EA9" w14:textId="77777777" w:rsidR="008351D4" w:rsidRDefault="008351D4" w:rsidP="00D97E4A">
            <w:pPr>
              <w:spacing w:line="259" w:lineRule="auto"/>
              <w:ind w:left="1"/>
            </w:pPr>
            <w:r>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84794F5" w14:textId="77777777" w:rsidR="008351D4" w:rsidRDefault="008351D4" w:rsidP="00D97E4A">
            <w:pPr>
              <w:spacing w:line="259" w:lineRule="auto"/>
              <w:ind w:left="1"/>
              <w:rPr>
                <w:b/>
              </w:rPr>
            </w:pPr>
          </w:p>
        </w:tc>
        <w:tc>
          <w:tcPr>
            <w:tcW w:w="2012" w:type="dxa"/>
            <w:tcBorders>
              <w:top w:val="single" w:sz="4" w:space="0" w:color="000000"/>
              <w:left w:val="single" w:sz="4" w:space="0" w:color="000000"/>
              <w:bottom w:val="single" w:sz="4" w:space="0" w:color="000000"/>
              <w:right w:val="single" w:sz="4" w:space="0" w:color="000000"/>
            </w:tcBorders>
          </w:tcPr>
          <w:p w14:paraId="7D2A537E"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5BD1F678" w14:textId="77777777" w:rsidR="008351D4" w:rsidRDefault="008351D4" w:rsidP="00D97E4A">
            <w:pPr>
              <w:spacing w:line="259" w:lineRule="auto"/>
              <w:ind w:left="1"/>
              <w:rPr>
                <w:b/>
              </w:rPr>
            </w:pPr>
          </w:p>
        </w:tc>
        <w:tc>
          <w:tcPr>
            <w:tcW w:w="1124" w:type="dxa"/>
            <w:tcBorders>
              <w:top w:val="single" w:sz="4" w:space="0" w:color="000000"/>
              <w:left w:val="single" w:sz="4" w:space="0" w:color="000000"/>
              <w:bottom w:val="single" w:sz="4" w:space="0" w:color="000000"/>
              <w:right w:val="single" w:sz="4" w:space="0" w:color="000000"/>
            </w:tcBorders>
          </w:tcPr>
          <w:p w14:paraId="20E93070"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2CF4002C" w14:textId="77777777" w:rsidR="008351D4" w:rsidRDefault="008351D4" w:rsidP="00D97E4A">
            <w:pPr>
              <w:spacing w:line="259" w:lineRule="auto"/>
              <w:ind w:left="1"/>
              <w:rPr>
                <w:b/>
              </w:rPr>
            </w:pPr>
          </w:p>
        </w:tc>
      </w:tr>
      <w:tr w:rsidR="008351D4" w14:paraId="65C29904" w14:textId="77777777" w:rsidTr="00D97E4A">
        <w:tblPrEx>
          <w:tblCellMar>
            <w:left w:w="108" w:type="dxa"/>
          </w:tblCellMar>
        </w:tblPrEx>
        <w:trPr>
          <w:trHeight w:val="1008"/>
        </w:trPr>
        <w:tc>
          <w:tcPr>
            <w:tcW w:w="794" w:type="dxa"/>
            <w:tcBorders>
              <w:top w:val="single" w:sz="4" w:space="0" w:color="000000"/>
              <w:left w:val="single" w:sz="4" w:space="0" w:color="000000"/>
              <w:bottom w:val="single" w:sz="4" w:space="0" w:color="000000"/>
              <w:right w:val="single" w:sz="4" w:space="0" w:color="000000"/>
            </w:tcBorders>
          </w:tcPr>
          <w:p w14:paraId="3F7A6CA8" w14:textId="77777777" w:rsidR="008351D4" w:rsidRDefault="008351D4" w:rsidP="00D97E4A">
            <w:pPr>
              <w:spacing w:line="259" w:lineRule="auto"/>
              <w:ind w:left="2"/>
              <w:rPr>
                <w:b/>
              </w:rPr>
            </w:pPr>
          </w:p>
        </w:tc>
        <w:tc>
          <w:tcPr>
            <w:tcW w:w="794" w:type="dxa"/>
            <w:tcBorders>
              <w:top w:val="single" w:sz="4" w:space="0" w:color="000000"/>
              <w:left w:val="single" w:sz="4" w:space="0" w:color="000000"/>
              <w:bottom w:val="single" w:sz="4" w:space="0" w:color="000000"/>
              <w:right w:val="single" w:sz="4" w:space="0" w:color="000000"/>
            </w:tcBorders>
          </w:tcPr>
          <w:p w14:paraId="56A74E8F" w14:textId="77777777" w:rsidR="008351D4" w:rsidRDefault="008351D4" w:rsidP="00D97E4A">
            <w:pPr>
              <w:spacing w:line="259" w:lineRule="auto"/>
              <w:rPr>
                <w:b/>
              </w:rPr>
            </w:pPr>
          </w:p>
        </w:tc>
        <w:tc>
          <w:tcPr>
            <w:tcW w:w="2299" w:type="dxa"/>
            <w:tcBorders>
              <w:top w:val="single" w:sz="4" w:space="0" w:color="000000"/>
              <w:left w:val="single" w:sz="4" w:space="0" w:color="000000"/>
              <w:bottom w:val="single" w:sz="4" w:space="0" w:color="000000"/>
              <w:right w:val="single" w:sz="4" w:space="0" w:color="000000"/>
            </w:tcBorders>
          </w:tcPr>
          <w:p w14:paraId="6B7DA282" w14:textId="77777777" w:rsidR="008351D4" w:rsidRDefault="008351D4" w:rsidP="00D97E4A">
            <w:pPr>
              <w:spacing w:line="259" w:lineRule="auto"/>
              <w:rPr>
                <w:b/>
              </w:rPr>
            </w:pPr>
          </w:p>
        </w:tc>
        <w:tc>
          <w:tcPr>
            <w:tcW w:w="794" w:type="dxa"/>
            <w:tcBorders>
              <w:top w:val="single" w:sz="4" w:space="0" w:color="000000"/>
              <w:left w:val="single" w:sz="4" w:space="0" w:color="000000"/>
              <w:bottom w:val="single" w:sz="4" w:space="0" w:color="000000"/>
              <w:right w:val="single" w:sz="4" w:space="0" w:color="000000"/>
            </w:tcBorders>
          </w:tcPr>
          <w:p w14:paraId="4DD037E8" w14:textId="77777777" w:rsidR="008351D4" w:rsidRDefault="008351D4" w:rsidP="00D97E4A">
            <w:pPr>
              <w:spacing w:line="259" w:lineRule="auto"/>
              <w:rPr>
                <w:b/>
              </w:rPr>
            </w:pPr>
          </w:p>
        </w:tc>
        <w:tc>
          <w:tcPr>
            <w:tcW w:w="1701" w:type="dxa"/>
            <w:tcBorders>
              <w:top w:val="single" w:sz="4" w:space="0" w:color="000000"/>
              <w:left w:val="single" w:sz="4" w:space="0" w:color="000000"/>
              <w:bottom w:val="single" w:sz="4" w:space="0" w:color="000000"/>
              <w:right w:val="single" w:sz="4" w:space="0" w:color="000000"/>
            </w:tcBorders>
          </w:tcPr>
          <w:p w14:paraId="47FDA1A9" w14:textId="77777777" w:rsidR="008351D4" w:rsidRDefault="008351D4" w:rsidP="00D97E4A">
            <w:pPr>
              <w:spacing w:line="259" w:lineRule="auto"/>
              <w:rPr>
                <w:b/>
              </w:rPr>
            </w:pPr>
          </w:p>
        </w:tc>
        <w:tc>
          <w:tcPr>
            <w:tcW w:w="1378" w:type="dxa"/>
            <w:tcBorders>
              <w:top w:val="single" w:sz="4" w:space="0" w:color="000000"/>
              <w:left w:val="single" w:sz="4" w:space="0" w:color="000000"/>
              <w:bottom w:val="single" w:sz="4" w:space="0" w:color="000000"/>
              <w:right w:val="single" w:sz="4" w:space="0" w:color="000000"/>
            </w:tcBorders>
          </w:tcPr>
          <w:p w14:paraId="682FBD30" w14:textId="77777777" w:rsidR="008351D4" w:rsidRDefault="008351D4" w:rsidP="00D97E4A">
            <w:pPr>
              <w:spacing w:line="259" w:lineRule="auto"/>
              <w:ind w:left="1"/>
              <w:rPr>
                <w:b/>
              </w:rPr>
            </w:pPr>
          </w:p>
        </w:tc>
        <w:tc>
          <w:tcPr>
            <w:tcW w:w="1984" w:type="dxa"/>
            <w:tcBorders>
              <w:top w:val="single" w:sz="4" w:space="0" w:color="000000"/>
              <w:left w:val="single" w:sz="4" w:space="0" w:color="000000"/>
              <w:bottom w:val="single" w:sz="4" w:space="0" w:color="000000"/>
              <w:right w:val="single" w:sz="4" w:space="0" w:color="000000"/>
            </w:tcBorders>
          </w:tcPr>
          <w:p w14:paraId="0A79D0C1" w14:textId="77777777" w:rsidR="008351D4" w:rsidRDefault="008351D4" w:rsidP="00D97E4A">
            <w:pPr>
              <w:spacing w:line="259" w:lineRule="auto"/>
              <w:ind w:left="1"/>
              <w:rPr>
                <w:b/>
              </w:rPr>
            </w:pPr>
          </w:p>
        </w:tc>
        <w:tc>
          <w:tcPr>
            <w:tcW w:w="2012" w:type="dxa"/>
            <w:tcBorders>
              <w:top w:val="single" w:sz="4" w:space="0" w:color="000000"/>
              <w:left w:val="single" w:sz="4" w:space="0" w:color="000000"/>
              <w:bottom w:val="single" w:sz="4" w:space="0" w:color="000000"/>
              <w:right w:val="single" w:sz="4" w:space="0" w:color="000000"/>
            </w:tcBorders>
          </w:tcPr>
          <w:p w14:paraId="7E4A2851"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7DF9B212" w14:textId="77777777" w:rsidR="008351D4" w:rsidRDefault="008351D4" w:rsidP="00D97E4A">
            <w:pPr>
              <w:spacing w:line="259" w:lineRule="auto"/>
              <w:ind w:left="1"/>
              <w:rPr>
                <w:b/>
              </w:rPr>
            </w:pPr>
          </w:p>
        </w:tc>
        <w:tc>
          <w:tcPr>
            <w:tcW w:w="1124" w:type="dxa"/>
            <w:tcBorders>
              <w:top w:val="single" w:sz="4" w:space="0" w:color="000000"/>
              <w:left w:val="single" w:sz="4" w:space="0" w:color="000000"/>
              <w:bottom w:val="single" w:sz="4" w:space="0" w:color="000000"/>
              <w:right w:val="single" w:sz="4" w:space="0" w:color="000000"/>
            </w:tcBorders>
          </w:tcPr>
          <w:p w14:paraId="6F31461C"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505B9DD3" w14:textId="77777777" w:rsidR="008351D4" w:rsidRDefault="008351D4" w:rsidP="00D97E4A">
            <w:pPr>
              <w:spacing w:line="259" w:lineRule="auto"/>
              <w:ind w:left="1"/>
              <w:rPr>
                <w:b/>
              </w:rPr>
            </w:pPr>
          </w:p>
        </w:tc>
      </w:tr>
      <w:tr w:rsidR="008351D4" w14:paraId="49261820" w14:textId="77777777" w:rsidTr="00D97E4A">
        <w:trPr>
          <w:trHeight w:val="1006"/>
        </w:trPr>
        <w:tc>
          <w:tcPr>
            <w:tcW w:w="794" w:type="dxa"/>
            <w:tcBorders>
              <w:top w:val="single" w:sz="4" w:space="0" w:color="000000"/>
              <w:left w:val="single" w:sz="4" w:space="0" w:color="000000"/>
              <w:bottom w:val="single" w:sz="4" w:space="0" w:color="000000"/>
              <w:right w:val="single" w:sz="4" w:space="0" w:color="000000"/>
            </w:tcBorders>
          </w:tcPr>
          <w:p w14:paraId="757527D6" w14:textId="77777777" w:rsidR="008351D4" w:rsidRDefault="008351D4" w:rsidP="00D97E4A">
            <w:pPr>
              <w:spacing w:line="259" w:lineRule="auto"/>
              <w:ind w:left="2"/>
            </w:pPr>
            <w:r>
              <w:rPr>
                <w:b/>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A862079" w14:textId="77777777" w:rsidR="008351D4" w:rsidRDefault="008351D4" w:rsidP="00D97E4A">
            <w:pPr>
              <w:spacing w:line="259" w:lineRule="auto"/>
              <w:rPr>
                <w:b/>
              </w:rPr>
            </w:pPr>
          </w:p>
        </w:tc>
        <w:tc>
          <w:tcPr>
            <w:tcW w:w="2299" w:type="dxa"/>
            <w:tcBorders>
              <w:top w:val="single" w:sz="4" w:space="0" w:color="000000"/>
              <w:left w:val="single" w:sz="4" w:space="0" w:color="000000"/>
              <w:bottom w:val="single" w:sz="4" w:space="0" w:color="000000"/>
              <w:right w:val="single" w:sz="4" w:space="0" w:color="000000"/>
            </w:tcBorders>
          </w:tcPr>
          <w:p w14:paraId="769892CD" w14:textId="77777777" w:rsidR="008351D4" w:rsidRDefault="008351D4" w:rsidP="00D97E4A">
            <w:pPr>
              <w:spacing w:line="259" w:lineRule="auto"/>
              <w:rPr>
                <w:b/>
              </w:rPr>
            </w:pPr>
          </w:p>
        </w:tc>
        <w:tc>
          <w:tcPr>
            <w:tcW w:w="794" w:type="dxa"/>
            <w:tcBorders>
              <w:top w:val="single" w:sz="4" w:space="0" w:color="000000"/>
              <w:left w:val="single" w:sz="4" w:space="0" w:color="000000"/>
              <w:bottom w:val="single" w:sz="4" w:space="0" w:color="000000"/>
              <w:right w:val="single" w:sz="4" w:space="0" w:color="000000"/>
            </w:tcBorders>
          </w:tcPr>
          <w:p w14:paraId="5644C24D" w14:textId="77777777" w:rsidR="008351D4" w:rsidRDefault="008351D4" w:rsidP="00D97E4A">
            <w:pPr>
              <w:spacing w:line="259" w:lineRule="auto"/>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DED92B" w14:textId="77777777" w:rsidR="008351D4" w:rsidRDefault="008351D4" w:rsidP="00D97E4A">
            <w:pPr>
              <w:spacing w:line="259" w:lineRule="auto"/>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E3E0E41" w14:textId="77777777" w:rsidR="008351D4" w:rsidRDefault="008351D4" w:rsidP="00D97E4A">
            <w:pPr>
              <w:spacing w:line="259" w:lineRule="auto"/>
              <w:ind w:left="1"/>
            </w:pPr>
            <w:r>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DB59FF7" w14:textId="77777777" w:rsidR="008351D4" w:rsidRDefault="008351D4" w:rsidP="00D97E4A">
            <w:pPr>
              <w:spacing w:line="259" w:lineRule="auto"/>
              <w:ind w:left="1"/>
              <w:rPr>
                <w:b/>
              </w:rPr>
            </w:pPr>
          </w:p>
        </w:tc>
        <w:tc>
          <w:tcPr>
            <w:tcW w:w="2012" w:type="dxa"/>
            <w:tcBorders>
              <w:top w:val="single" w:sz="4" w:space="0" w:color="000000"/>
              <w:left w:val="single" w:sz="4" w:space="0" w:color="000000"/>
              <w:bottom w:val="single" w:sz="4" w:space="0" w:color="000000"/>
              <w:right w:val="single" w:sz="4" w:space="0" w:color="000000"/>
            </w:tcBorders>
          </w:tcPr>
          <w:p w14:paraId="7BC6A416"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0E91ECA3" w14:textId="77777777" w:rsidR="008351D4" w:rsidRDefault="008351D4" w:rsidP="00D97E4A">
            <w:pPr>
              <w:spacing w:line="259" w:lineRule="auto"/>
              <w:ind w:left="1"/>
              <w:rPr>
                <w:b/>
              </w:rPr>
            </w:pPr>
          </w:p>
        </w:tc>
        <w:tc>
          <w:tcPr>
            <w:tcW w:w="1124" w:type="dxa"/>
            <w:tcBorders>
              <w:top w:val="single" w:sz="4" w:space="0" w:color="000000"/>
              <w:left w:val="single" w:sz="4" w:space="0" w:color="000000"/>
              <w:bottom w:val="single" w:sz="4" w:space="0" w:color="000000"/>
              <w:right w:val="single" w:sz="4" w:space="0" w:color="000000"/>
            </w:tcBorders>
          </w:tcPr>
          <w:p w14:paraId="0F2FDA72" w14:textId="77777777" w:rsidR="008351D4" w:rsidRDefault="008351D4" w:rsidP="00D97E4A">
            <w:pPr>
              <w:spacing w:line="259" w:lineRule="auto"/>
              <w:ind w:left="1"/>
              <w:rPr>
                <w:b/>
              </w:rPr>
            </w:pPr>
          </w:p>
        </w:tc>
        <w:tc>
          <w:tcPr>
            <w:tcW w:w="1134" w:type="dxa"/>
            <w:tcBorders>
              <w:top w:val="single" w:sz="4" w:space="0" w:color="000000"/>
              <w:left w:val="single" w:sz="4" w:space="0" w:color="000000"/>
              <w:bottom w:val="single" w:sz="4" w:space="0" w:color="000000"/>
              <w:right w:val="single" w:sz="4" w:space="0" w:color="000000"/>
            </w:tcBorders>
          </w:tcPr>
          <w:p w14:paraId="39DC07DA" w14:textId="77777777" w:rsidR="008351D4" w:rsidRDefault="008351D4" w:rsidP="00D97E4A">
            <w:pPr>
              <w:spacing w:line="259" w:lineRule="auto"/>
              <w:ind w:left="1"/>
              <w:rPr>
                <w:b/>
              </w:rPr>
            </w:pPr>
          </w:p>
        </w:tc>
      </w:tr>
    </w:tbl>
    <w:p w14:paraId="55786CF9" w14:textId="77777777" w:rsidR="008351D4" w:rsidRPr="003B2868" w:rsidRDefault="008351D4" w:rsidP="00F64DCF">
      <w:pPr>
        <w:ind w:left="720"/>
        <w:jc w:val="both"/>
        <w:rPr>
          <w:rFonts w:asciiTheme="minorHAnsi" w:hAnsiTheme="minorHAnsi"/>
          <w:b/>
          <w:szCs w:val="22"/>
        </w:rPr>
      </w:pPr>
    </w:p>
    <w:p w14:paraId="07F97523" w14:textId="77777777" w:rsidR="00342189" w:rsidRPr="003B2868" w:rsidRDefault="00342189" w:rsidP="00342189">
      <w:pPr>
        <w:jc w:val="both"/>
        <w:rPr>
          <w:rFonts w:asciiTheme="minorHAnsi" w:hAnsiTheme="minorHAnsi"/>
          <w:b/>
          <w:szCs w:val="22"/>
        </w:rPr>
      </w:pPr>
    </w:p>
    <w:p w14:paraId="080F69AE" w14:textId="77777777" w:rsidR="00342189" w:rsidRPr="003B2868" w:rsidRDefault="00342189" w:rsidP="00342189">
      <w:pPr>
        <w:jc w:val="both"/>
        <w:rPr>
          <w:rFonts w:asciiTheme="minorHAnsi" w:hAnsiTheme="minorHAnsi"/>
          <w:b/>
          <w:szCs w:val="22"/>
        </w:rPr>
      </w:pPr>
    </w:p>
    <w:bookmarkEnd w:id="11"/>
    <w:p w14:paraId="5255E0E5" w14:textId="77777777" w:rsidR="004864FC" w:rsidRDefault="004864FC" w:rsidP="00C800B3">
      <w:pPr>
        <w:tabs>
          <w:tab w:val="left" w:pos="349"/>
        </w:tabs>
        <w:ind w:right="140"/>
        <w:rPr>
          <w:rFonts w:asciiTheme="minorHAnsi" w:hAnsiTheme="minorHAnsi"/>
          <w:b/>
          <w:color w:val="1F497D" w:themeColor="text2"/>
          <w:sz w:val="22"/>
          <w:szCs w:val="22"/>
          <w:u w:val="single"/>
        </w:rPr>
      </w:pPr>
    </w:p>
    <w:p w14:paraId="43A1A33B" w14:textId="77777777" w:rsidR="004864FC" w:rsidRPr="003B2868" w:rsidRDefault="004864FC" w:rsidP="004864FC">
      <w:pPr>
        <w:tabs>
          <w:tab w:val="left" w:pos="349"/>
        </w:tabs>
        <w:ind w:left="142" w:right="140"/>
        <w:rPr>
          <w:rFonts w:asciiTheme="minorHAnsi" w:hAnsiTheme="minorHAnsi"/>
          <w:b/>
          <w:sz w:val="22"/>
          <w:szCs w:val="22"/>
          <w:u w:val="single"/>
        </w:rPr>
      </w:pPr>
    </w:p>
    <w:p w14:paraId="2AFFF9CF" w14:textId="77777777" w:rsidR="008351D4" w:rsidRDefault="008351D4" w:rsidP="003B2868">
      <w:pPr>
        <w:tabs>
          <w:tab w:val="left" w:pos="349"/>
        </w:tabs>
        <w:ind w:left="720" w:right="140"/>
        <w:jc w:val="center"/>
        <w:rPr>
          <w:rFonts w:asciiTheme="minorHAnsi" w:hAnsiTheme="minorHAnsi"/>
          <w:b/>
          <w:sz w:val="22"/>
          <w:szCs w:val="22"/>
          <w:u w:val="single"/>
        </w:rPr>
      </w:pPr>
    </w:p>
    <w:p w14:paraId="391F38D7" w14:textId="77777777" w:rsidR="00342189" w:rsidRPr="003B2868" w:rsidRDefault="00342189" w:rsidP="003B2868">
      <w:pPr>
        <w:tabs>
          <w:tab w:val="left" w:pos="349"/>
        </w:tabs>
        <w:ind w:left="720" w:right="140"/>
        <w:jc w:val="center"/>
        <w:rPr>
          <w:rFonts w:asciiTheme="minorHAnsi" w:hAnsiTheme="minorHAnsi"/>
          <w:b/>
          <w:sz w:val="22"/>
          <w:szCs w:val="22"/>
          <w:u w:val="single"/>
        </w:rPr>
      </w:pPr>
      <w:r w:rsidRPr="003B2868">
        <w:rPr>
          <w:rFonts w:asciiTheme="minorHAnsi" w:hAnsiTheme="minorHAnsi"/>
          <w:b/>
          <w:sz w:val="22"/>
          <w:szCs w:val="22"/>
          <w:u w:val="single"/>
        </w:rPr>
        <w:lastRenderedPageBreak/>
        <w:t>Appendix 2</w:t>
      </w:r>
    </w:p>
    <w:p w14:paraId="7DD4643F" w14:textId="77777777" w:rsidR="003B570F" w:rsidRDefault="00342189" w:rsidP="003B2868">
      <w:pPr>
        <w:tabs>
          <w:tab w:val="left" w:pos="349"/>
        </w:tabs>
        <w:ind w:left="720" w:right="140"/>
        <w:jc w:val="center"/>
        <w:rPr>
          <w:rFonts w:asciiTheme="minorHAnsi" w:hAnsiTheme="minorHAnsi"/>
          <w:b/>
          <w:sz w:val="22"/>
          <w:szCs w:val="22"/>
        </w:rPr>
      </w:pPr>
      <w:r w:rsidRPr="003B2868">
        <w:rPr>
          <w:rFonts w:asciiTheme="minorHAnsi" w:hAnsiTheme="minorHAnsi"/>
          <w:b/>
          <w:sz w:val="22"/>
          <w:szCs w:val="22"/>
        </w:rPr>
        <w:t>Flow chart for processes</w:t>
      </w:r>
    </w:p>
    <w:p w14:paraId="5816C46A" w14:textId="77777777" w:rsidR="003B2868" w:rsidRPr="003B2868" w:rsidRDefault="003B2868" w:rsidP="003B2868">
      <w:pPr>
        <w:tabs>
          <w:tab w:val="left" w:pos="349"/>
        </w:tabs>
        <w:ind w:left="720" w:right="140"/>
        <w:jc w:val="center"/>
        <w:rPr>
          <w:rFonts w:asciiTheme="minorHAnsi" w:hAnsiTheme="minorHAnsi"/>
          <w:b/>
          <w:sz w:val="22"/>
          <w:szCs w:val="22"/>
        </w:rPr>
      </w:pPr>
    </w:p>
    <w:p w14:paraId="7C79F630" w14:textId="77777777" w:rsidR="003B570F" w:rsidRPr="003B2868" w:rsidRDefault="003B570F" w:rsidP="003B2868">
      <w:pPr>
        <w:tabs>
          <w:tab w:val="left" w:pos="349"/>
        </w:tabs>
        <w:ind w:left="720" w:right="140"/>
        <w:jc w:val="center"/>
        <w:rPr>
          <w:rFonts w:asciiTheme="minorHAnsi" w:hAnsiTheme="minorHAnsi"/>
          <w:b/>
          <w:sz w:val="22"/>
          <w:szCs w:val="22"/>
          <w:u w:val="single"/>
        </w:rPr>
      </w:pPr>
    </w:p>
    <w:p w14:paraId="6DE68DEA" w14:textId="77777777" w:rsidR="003B570F" w:rsidRPr="003B2868" w:rsidRDefault="003B570F" w:rsidP="003B2868">
      <w:pPr>
        <w:tabs>
          <w:tab w:val="left" w:pos="349"/>
        </w:tabs>
        <w:ind w:left="720" w:right="140"/>
        <w:jc w:val="center"/>
        <w:rPr>
          <w:rFonts w:asciiTheme="minorHAnsi" w:hAnsiTheme="minorHAnsi"/>
          <w:b/>
          <w:sz w:val="22"/>
          <w:szCs w:val="22"/>
          <w:u w:val="single"/>
        </w:rPr>
      </w:pPr>
    </w:p>
    <w:p w14:paraId="40DF3B3A" w14:textId="77777777" w:rsidR="003B570F" w:rsidRPr="003B2868" w:rsidRDefault="003B570F" w:rsidP="003B2868">
      <w:pPr>
        <w:tabs>
          <w:tab w:val="left" w:pos="349"/>
        </w:tabs>
        <w:ind w:left="720" w:right="140"/>
        <w:jc w:val="center"/>
        <w:rPr>
          <w:rFonts w:asciiTheme="minorHAnsi" w:hAnsiTheme="minorHAnsi"/>
          <w:b/>
          <w:sz w:val="22"/>
          <w:szCs w:val="22"/>
          <w:u w:val="single"/>
        </w:rPr>
      </w:pPr>
    </w:p>
    <w:p w14:paraId="4EEFE53B" w14:textId="77777777" w:rsidR="003B570F" w:rsidRPr="003B2868" w:rsidRDefault="004864FC" w:rsidP="003B2868">
      <w:pPr>
        <w:tabs>
          <w:tab w:val="left" w:pos="349"/>
        </w:tabs>
        <w:ind w:left="720" w:right="140"/>
        <w:jc w:val="center"/>
        <w:rPr>
          <w:rFonts w:asciiTheme="minorHAnsi" w:hAnsiTheme="minorHAnsi"/>
          <w:b/>
          <w:sz w:val="22"/>
          <w:szCs w:val="22"/>
          <w:u w:val="single"/>
        </w:rPr>
      </w:pPr>
      <w:r w:rsidRPr="003B2868">
        <w:rPr>
          <w:rFonts w:asciiTheme="minorHAnsi" w:hAnsiTheme="minorHAnsi"/>
          <w:b/>
          <w:noProof/>
          <w:sz w:val="22"/>
          <w:szCs w:val="22"/>
          <w:u w:val="single"/>
          <w:lang w:eastAsia="en-GB"/>
        </w:rPr>
        <mc:AlternateContent>
          <mc:Choice Requires="wps">
            <w:drawing>
              <wp:anchor distT="0" distB="0" distL="114300" distR="114300" simplePos="0" relativeHeight="251683328" behindDoc="0" locked="0" layoutInCell="1" allowOverlap="1" wp14:anchorId="242B4B89" wp14:editId="2BFD955F">
                <wp:simplePos x="0" y="0"/>
                <wp:positionH relativeFrom="column">
                  <wp:posOffset>5727065</wp:posOffset>
                </wp:positionH>
                <wp:positionV relativeFrom="paragraph">
                  <wp:posOffset>1903730</wp:posOffset>
                </wp:positionV>
                <wp:extent cx="1561465" cy="424180"/>
                <wp:effectExtent l="38100" t="0" r="19685" b="90170"/>
                <wp:wrapNone/>
                <wp:docPr id="34" name="Straight Arrow Connector 33"/>
                <wp:cNvGraphicFramePr/>
                <a:graphic xmlns:a="http://schemas.openxmlformats.org/drawingml/2006/main">
                  <a:graphicData uri="http://schemas.microsoft.com/office/word/2010/wordprocessingShape">
                    <wps:wsp>
                      <wps:cNvCnPr/>
                      <wps:spPr>
                        <a:xfrm flipH="1">
                          <a:off x="0" y="0"/>
                          <a:ext cx="1561465" cy="4241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C95D79" id="_x0000_t32" coordsize="21600,21600" o:spt="32" o:oned="t" path="m,l21600,21600e" filled="f">
                <v:path arrowok="t" fillok="f" o:connecttype="none"/>
                <o:lock v:ext="edit" shapetype="t"/>
              </v:shapetype>
              <v:shape id="Straight Arrow Connector 33" o:spid="_x0000_s1026" type="#_x0000_t32" style="position:absolute;margin-left:450.95pt;margin-top:149.9pt;width:122.95pt;height:33.4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" strokecolor="red" strokeweight="2pt">
                <v:stroke endarrow="open"/>
              </v:shape>
            </w:pict>
          </mc:Fallback>
        </mc:AlternateContent>
      </w:r>
      <w:r w:rsidRPr="003B2868">
        <w:rPr>
          <w:rFonts w:asciiTheme="minorHAnsi" w:hAnsiTheme="minorHAnsi"/>
          <w:b/>
          <w:noProof/>
          <w:sz w:val="22"/>
          <w:szCs w:val="22"/>
          <w:u w:val="single"/>
          <w:lang w:eastAsia="en-GB"/>
        </w:rPr>
        <mc:AlternateContent>
          <mc:Choice Requires="wps">
            <w:drawing>
              <wp:anchor distT="0" distB="0" distL="114300" distR="114300" simplePos="0" relativeHeight="251674112" behindDoc="0" locked="0" layoutInCell="1" allowOverlap="1" wp14:anchorId="3A5825BE" wp14:editId="62ACC7C2">
                <wp:simplePos x="0" y="0"/>
                <wp:positionH relativeFrom="column">
                  <wp:posOffset>4535170</wp:posOffset>
                </wp:positionH>
                <wp:positionV relativeFrom="paragraph">
                  <wp:posOffset>2272665</wp:posOffset>
                </wp:positionV>
                <wp:extent cx="1191895" cy="923290"/>
                <wp:effectExtent l="0" t="0" r="27305" b="18415"/>
                <wp:wrapNone/>
                <wp:docPr id="14" name="TextBox 13"/>
                <wp:cNvGraphicFramePr/>
                <a:graphic xmlns:a="http://schemas.openxmlformats.org/drawingml/2006/main">
                  <a:graphicData uri="http://schemas.microsoft.com/office/word/2010/wordprocessingShape">
                    <wps:wsp>
                      <wps:cNvSpPr txBox="1"/>
                      <wps:spPr>
                        <a:xfrm>
                          <a:off x="0" y="0"/>
                          <a:ext cx="1191895" cy="923290"/>
                        </a:xfrm>
                        <a:prstGeom prst="rect">
                          <a:avLst/>
                        </a:prstGeom>
                        <a:noFill/>
                        <a:ln>
                          <a:solidFill>
                            <a:schemeClr val="tx1"/>
                          </a:solidFill>
                        </a:ln>
                      </wps:spPr>
                      <wps:txbx>
                        <w:txbxContent>
                          <w:p w14:paraId="457E770E"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Note not required</w:t>
                            </w:r>
                            <w:r w:rsidR="004864FC">
                              <w:rPr>
                                <w:rFonts w:asciiTheme="minorHAnsi" w:hAnsi="Calibri" w:cstheme="minorBidi"/>
                                <w:color w:val="000000" w:themeColor="text1"/>
                                <w:kern w:val="24"/>
                                <w:sz w:val="36"/>
                                <w:szCs w:val="36"/>
                              </w:rPr>
                              <w:t>. Verbally report.</w:t>
                            </w:r>
                          </w:p>
                        </w:txbxContent>
                      </wps:txbx>
                      <wps:bodyPr wrap="square" rtlCol="0">
                        <a:spAutoFit/>
                      </wps:bodyPr>
                    </wps:wsp>
                  </a:graphicData>
                </a:graphic>
                <wp14:sizeRelH relativeFrom="margin">
                  <wp14:pctWidth>0</wp14:pctWidth>
                </wp14:sizeRelH>
              </wp:anchor>
            </w:drawing>
          </mc:Choice>
          <mc:Fallback>
            <w:pict>
              <v:shape w14:anchorId="3A5825BE" id="TextBox 13" o:spid="_x0000_s1027" type="#_x0000_t202" style="position:absolute;left:0;text-align:left;margin-left:357.1pt;margin-top:178.95pt;width:93.85pt;height:72.7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" filled="f" strokecolor="black [3213]">
                <v:textbox style="mso-fit-shape-to-text:t">
                  <w:txbxContent>
                    <w:p w14:paraId="457E770E"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Note not required</w:t>
                      </w:r>
                      <w:r w:rsidR="004864FC">
                        <w:rPr>
                          <w:rFonts w:asciiTheme="minorHAnsi" w:hAnsi="Calibri" w:cstheme="minorBidi"/>
                          <w:color w:val="000000" w:themeColor="text1"/>
                          <w:kern w:val="24"/>
                          <w:sz w:val="36"/>
                          <w:szCs w:val="36"/>
                        </w:rPr>
                        <w:t>. Verbally report.</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7184" behindDoc="0" locked="0" layoutInCell="1" allowOverlap="1" wp14:anchorId="1978403C" wp14:editId="354500B5">
                <wp:simplePos x="0" y="0"/>
                <wp:positionH relativeFrom="column">
                  <wp:posOffset>1483911</wp:posOffset>
                </wp:positionH>
                <wp:positionV relativeFrom="paragraph">
                  <wp:posOffset>1251543</wp:posOffset>
                </wp:positionV>
                <wp:extent cx="469766" cy="338164"/>
                <wp:effectExtent l="0" t="0" r="64135" b="62230"/>
                <wp:wrapNone/>
                <wp:docPr id="20" name="Straight Arrow Connector 19"/>
                <wp:cNvGraphicFramePr/>
                <a:graphic xmlns:a="http://schemas.openxmlformats.org/drawingml/2006/main">
                  <a:graphicData uri="http://schemas.microsoft.com/office/word/2010/wordprocessingShape">
                    <wps:wsp>
                      <wps:cNvCnPr/>
                      <wps:spPr>
                        <a:xfrm>
                          <a:off x="0" y="0"/>
                          <a:ext cx="469766" cy="33816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0C8FB" id="Straight Arrow Connector 19" o:spid="_x0000_s1026" type="#_x0000_t32" style="position:absolute;margin-left:116.85pt;margin-top:98.55pt;width:37pt;height:26.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" strokecolor="red"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3088" behindDoc="0" locked="0" layoutInCell="1" allowOverlap="1" wp14:anchorId="33390176" wp14:editId="2CF9E050">
                <wp:simplePos x="0" y="0"/>
                <wp:positionH relativeFrom="column">
                  <wp:posOffset>747395</wp:posOffset>
                </wp:positionH>
                <wp:positionV relativeFrom="paragraph">
                  <wp:posOffset>1590040</wp:posOffset>
                </wp:positionV>
                <wp:extent cx="2016125" cy="645795"/>
                <wp:effectExtent l="0" t="0" r="22225" b="17145"/>
                <wp:wrapNone/>
                <wp:docPr id="13" name="TextBox 12"/>
                <wp:cNvGraphicFramePr/>
                <a:graphic xmlns:a="http://schemas.openxmlformats.org/drawingml/2006/main">
                  <a:graphicData uri="http://schemas.microsoft.com/office/word/2010/wordprocessingShape">
                    <wps:wsp>
                      <wps:cNvSpPr txBox="1"/>
                      <wps:spPr>
                        <a:xfrm>
                          <a:off x="0" y="0"/>
                          <a:ext cx="2016125" cy="645795"/>
                        </a:xfrm>
                        <a:prstGeom prst="rect">
                          <a:avLst/>
                        </a:prstGeom>
                        <a:noFill/>
                        <a:ln>
                          <a:solidFill>
                            <a:schemeClr val="tx1"/>
                          </a:solidFill>
                        </a:ln>
                      </wps:spPr>
                      <wps:txbx>
                        <w:txbxContent>
                          <w:p w14:paraId="5DB979E4"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Accident note and sticker </w:t>
                            </w:r>
                          </w:p>
                        </w:txbxContent>
                      </wps:txbx>
                      <wps:bodyPr wrap="square" rtlCol="0">
                        <a:spAutoFit/>
                      </wps:bodyPr>
                    </wps:wsp>
                  </a:graphicData>
                </a:graphic>
              </wp:anchor>
            </w:drawing>
          </mc:Choice>
          <mc:Fallback>
            <w:pict>
              <v:shape w14:anchorId="33390176" id="TextBox 12" o:spid="_x0000_s1028" type="#_x0000_t202" style="position:absolute;left:0;text-align:left;margin-left:58.85pt;margin-top:125.2pt;width:158.75pt;height:50.8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" filled="f" strokecolor="black [3213]">
                <v:textbox style="mso-fit-shape-to-text:t">
                  <w:txbxContent>
                    <w:p w14:paraId="5DB979E4"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Accident note and sticker </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8208" behindDoc="0" locked="0" layoutInCell="1" allowOverlap="1" wp14:anchorId="091F2BBE" wp14:editId="0BDDC0DD">
                <wp:simplePos x="0" y="0"/>
                <wp:positionH relativeFrom="column">
                  <wp:posOffset>200660</wp:posOffset>
                </wp:positionH>
                <wp:positionV relativeFrom="paragraph">
                  <wp:posOffset>1250315</wp:posOffset>
                </wp:positionV>
                <wp:extent cx="0" cy="1144905"/>
                <wp:effectExtent l="95250" t="0" r="57150" b="55245"/>
                <wp:wrapNone/>
                <wp:docPr id="22" name="Straight Arrow Connector 21"/>
                <wp:cNvGraphicFramePr/>
                <a:graphic xmlns:a="http://schemas.openxmlformats.org/drawingml/2006/main">
                  <a:graphicData uri="http://schemas.microsoft.com/office/word/2010/wordprocessingShape">
                    <wps:wsp>
                      <wps:cNvCnPr/>
                      <wps:spPr>
                        <a:xfrm>
                          <a:off x="0" y="0"/>
                          <a:ext cx="0" cy="1144905"/>
                        </a:xfrm>
                        <a:prstGeom prst="straightConnector1">
                          <a:avLst/>
                        </a:prstGeom>
                        <a:ln w="25400">
                          <a:solidFill>
                            <a:srgbClr val="70E71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A8239B" id="Straight Arrow Connector 21" o:spid="_x0000_s1026" type="#_x0000_t32" style="position:absolute;margin-left:15.8pt;margin-top:98.45pt;width:0;height:90.1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" strokecolor="#70e71f"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64896" behindDoc="0" locked="0" layoutInCell="1" allowOverlap="1" wp14:anchorId="553C9189" wp14:editId="0FA817E7">
                <wp:simplePos x="0" y="0"/>
                <wp:positionH relativeFrom="column">
                  <wp:posOffset>165100</wp:posOffset>
                </wp:positionH>
                <wp:positionV relativeFrom="paragraph">
                  <wp:posOffset>321945</wp:posOffset>
                </wp:positionV>
                <wp:extent cx="2578100" cy="645795"/>
                <wp:effectExtent l="0" t="0" r="12700" b="24130"/>
                <wp:wrapNone/>
                <wp:docPr id="5" name="TextBox 4"/>
                <wp:cNvGraphicFramePr/>
                <a:graphic xmlns:a="http://schemas.openxmlformats.org/drawingml/2006/main">
                  <a:graphicData uri="http://schemas.microsoft.com/office/word/2010/wordprocessingShape">
                    <wps:wsp>
                      <wps:cNvSpPr txBox="1"/>
                      <wps:spPr>
                        <a:xfrm>
                          <a:off x="0" y="0"/>
                          <a:ext cx="2578100" cy="645795"/>
                        </a:xfrm>
                        <a:prstGeom prst="rect">
                          <a:avLst/>
                        </a:prstGeom>
                        <a:noFill/>
                        <a:ln>
                          <a:solidFill>
                            <a:schemeClr val="tx1"/>
                          </a:solidFill>
                        </a:ln>
                      </wps:spPr>
                      <wps:txbx>
                        <w:txbxContent>
                          <w:p w14:paraId="431557CB"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there a large lump or cut as a result of the injury?</w:t>
                            </w:r>
                          </w:p>
                        </w:txbxContent>
                      </wps:txbx>
                      <wps:bodyPr wrap="square" rtlCol="0">
                        <a:spAutoFit/>
                      </wps:bodyPr>
                    </wps:wsp>
                  </a:graphicData>
                </a:graphic>
                <wp14:sizeRelH relativeFrom="margin">
                  <wp14:pctWidth>0</wp14:pctWidth>
                </wp14:sizeRelH>
              </wp:anchor>
            </w:drawing>
          </mc:Choice>
          <mc:Fallback>
            <w:pict>
              <v:shape w14:anchorId="553C9189" id="TextBox 4" o:spid="_x0000_s1029" type="#_x0000_t202" style="position:absolute;left:0;text-align:left;margin-left:13pt;margin-top:25.35pt;width:203pt;height:50.8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" filled="f" strokecolor="black [3213]">
                <v:textbox style="mso-fit-shape-to-text:t">
                  <w:txbxContent>
                    <w:p w14:paraId="431557CB"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there a large lump or cut as a result of the injury?</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65920" behindDoc="0" locked="0" layoutInCell="1" allowOverlap="1" wp14:anchorId="3EA9B84F" wp14:editId="10107BCE">
                <wp:simplePos x="0" y="0"/>
                <wp:positionH relativeFrom="column">
                  <wp:posOffset>119380</wp:posOffset>
                </wp:positionH>
                <wp:positionV relativeFrom="paragraph">
                  <wp:posOffset>2397760</wp:posOffset>
                </wp:positionV>
                <wp:extent cx="2653665" cy="645795"/>
                <wp:effectExtent l="0" t="0" r="13335" b="17145"/>
                <wp:wrapNone/>
                <wp:docPr id="6" name="TextBox 5"/>
                <wp:cNvGraphicFramePr/>
                <a:graphic xmlns:a="http://schemas.openxmlformats.org/drawingml/2006/main">
                  <a:graphicData uri="http://schemas.microsoft.com/office/word/2010/wordprocessingShape">
                    <wps:wsp>
                      <wps:cNvSpPr txBox="1"/>
                      <wps:spPr>
                        <a:xfrm>
                          <a:off x="0" y="0"/>
                          <a:ext cx="2653665" cy="645795"/>
                        </a:xfrm>
                        <a:prstGeom prst="rect">
                          <a:avLst/>
                        </a:prstGeom>
                        <a:noFill/>
                        <a:ln>
                          <a:solidFill>
                            <a:schemeClr val="tx1"/>
                          </a:solidFill>
                        </a:ln>
                      </wps:spPr>
                      <wps:txbx>
                        <w:txbxContent>
                          <w:p w14:paraId="395E0B76"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Give sticker, note and contact parents if severe</w:t>
                            </w:r>
                          </w:p>
                        </w:txbxContent>
                      </wps:txbx>
                      <wps:bodyPr wrap="square" rtlCol="0">
                        <a:spAutoFit/>
                      </wps:bodyPr>
                    </wps:wsp>
                  </a:graphicData>
                </a:graphic>
                <wp14:sizeRelH relativeFrom="margin">
                  <wp14:pctWidth>0</wp14:pctWidth>
                </wp14:sizeRelH>
              </wp:anchor>
            </w:drawing>
          </mc:Choice>
          <mc:Fallback>
            <w:pict>
              <v:shape w14:anchorId="3EA9B84F" id="TextBox 5" o:spid="_x0000_s1030" type="#_x0000_t202" style="position:absolute;left:0;text-align:left;margin-left:9.4pt;margin-top:188.8pt;width:208.95pt;height:50.8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" filled="f" strokecolor="black [3213]">
                <v:textbox style="mso-fit-shape-to-text:t">
                  <w:txbxContent>
                    <w:p w14:paraId="395E0B76"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Give sticker, note and contact parents if severe</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63872" behindDoc="0" locked="0" layoutInCell="1" allowOverlap="1" wp14:anchorId="636A3DCA" wp14:editId="7DD151CF">
                <wp:simplePos x="0" y="0"/>
                <wp:positionH relativeFrom="column">
                  <wp:posOffset>2517775</wp:posOffset>
                </wp:positionH>
                <wp:positionV relativeFrom="paragraph">
                  <wp:posOffset>-548640</wp:posOffset>
                </wp:positionV>
                <wp:extent cx="2952328" cy="369332"/>
                <wp:effectExtent l="0" t="0" r="19685" b="12700"/>
                <wp:wrapNone/>
                <wp:docPr id="4" name="TextBox 3"/>
                <wp:cNvGraphicFramePr/>
                <a:graphic xmlns:a="http://schemas.openxmlformats.org/drawingml/2006/main">
                  <a:graphicData uri="http://schemas.microsoft.com/office/word/2010/wordprocessingShape">
                    <wps:wsp>
                      <wps:cNvSpPr txBox="1"/>
                      <wps:spPr>
                        <a:xfrm>
                          <a:off x="0" y="0"/>
                          <a:ext cx="2952328" cy="369332"/>
                        </a:xfrm>
                        <a:prstGeom prst="rect">
                          <a:avLst/>
                        </a:prstGeom>
                        <a:noFill/>
                        <a:ln>
                          <a:solidFill>
                            <a:schemeClr val="tx1"/>
                          </a:solidFill>
                        </a:ln>
                      </wps:spPr>
                      <wps:txbx>
                        <w:txbxContent>
                          <w:p w14:paraId="2B4DFD76"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it a head injury?</w:t>
                            </w:r>
                          </w:p>
                        </w:txbxContent>
                      </wps:txbx>
                      <wps:bodyPr wrap="square" rtlCol="0">
                        <a:spAutoFit/>
                      </wps:bodyPr>
                    </wps:wsp>
                  </a:graphicData>
                </a:graphic>
              </wp:anchor>
            </w:drawing>
          </mc:Choice>
          <mc:Fallback>
            <w:pict>
              <v:shape w14:anchorId="636A3DCA" id="TextBox 3" o:spid="_x0000_s1031" type="#_x0000_t202" style="position:absolute;left:0;text-align:left;margin-left:198.25pt;margin-top:-43.2pt;width:232.45pt;height:29.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" filled="f" strokecolor="black [3213]">
                <v:textbox style="mso-fit-shape-to-text:t">
                  <w:txbxContent>
                    <w:p w14:paraId="2B4DFD76"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it a head injury?</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66944" behindDoc="0" locked="0" layoutInCell="1" allowOverlap="1" wp14:anchorId="623C73D3" wp14:editId="443448A2">
                <wp:simplePos x="0" y="0"/>
                <wp:positionH relativeFrom="column">
                  <wp:posOffset>4785995</wp:posOffset>
                </wp:positionH>
                <wp:positionV relativeFrom="paragraph">
                  <wp:posOffset>139700</wp:posOffset>
                </wp:positionV>
                <wp:extent cx="2952328" cy="369332"/>
                <wp:effectExtent l="0" t="0" r="19685" b="12700"/>
                <wp:wrapNone/>
                <wp:docPr id="7" name="TextBox 6"/>
                <wp:cNvGraphicFramePr/>
                <a:graphic xmlns:a="http://schemas.openxmlformats.org/drawingml/2006/main">
                  <a:graphicData uri="http://schemas.microsoft.com/office/word/2010/wordprocessingShape">
                    <wps:wsp>
                      <wps:cNvSpPr txBox="1"/>
                      <wps:spPr>
                        <a:xfrm>
                          <a:off x="0" y="0"/>
                          <a:ext cx="2952328" cy="369332"/>
                        </a:xfrm>
                        <a:prstGeom prst="rect">
                          <a:avLst/>
                        </a:prstGeom>
                        <a:noFill/>
                        <a:ln>
                          <a:solidFill>
                            <a:schemeClr val="tx1"/>
                          </a:solidFill>
                        </a:ln>
                      </wps:spPr>
                      <wps:txbx>
                        <w:txbxContent>
                          <w:p w14:paraId="5393C883"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Are there visible marks?</w:t>
                            </w:r>
                          </w:p>
                        </w:txbxContent>
                      </wps:txbx>
                      <wps:bodyPr wrap="square" rtlCol="0">
                        <a:spAutoFit/>
                      </wps:bodyPr>
                    </wps:wsp>
                  </a:graphicData>
                </a:graphic>
              </wp:anchor>
            </w:drawing>
          </mc:Choice>
          <mc:Fallback>
            <w:pict>
              <v:shape w14:anchorId="623C73D3" id="TextBox 6" o:spid="_x0000_s1032" type="#_x0000_t202" style="position:absolute;left:0;text-align:left;margin-left:376.85pt;margin-top:11pt;width:232.45pt;height:29.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" filled="f" strokecolor="black [3213]">
                <v:textbox style="mso-fit-shape-to-text:t">
                  <w:txbxContent>
                    <w:p w14:paraId="5393C883"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Are there visible marks?</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67968" behindDoc="0" locked="0" layoutInCell="1" allowOverlap="1" wp14:anchorId="24D346AB" wp14:editId="584AE377">
                <wp:simplePos x="0" y="0"/>
                <wp:positionH relativeFrom="column">
                  <wp:posOffset>3309620</wp:posOffset>
                </wp:positionH>
                <wp:positionV relativeFrom="paragraph">
                  <wp:posOffset>970280</wp:posOffset>
                </wp:positionV>
                <wp:extent cx="2448272" cy="923330"/>
                <wp:effectExtent l="0" t="0" r="28575" b="10795"/>
                <wp:wrapNone/>
                <wp:docPr id="8" name="TextBox 7"/>
                <wp:cNvGraphicFramePr/>
                <a:graphic xmlns:a="http://schemas.openxmlformats.org/drawingml/2006/main">
                  <a:graphicData uri="http://schemas.microsoft.com/office/word/2010/wordprocessingShape">
                    <wps:wsp>
                      <wps:cNvSpPr txBox="1"/>
                      <wps:spPr>
                        <a:xfrm>
                          <a:off x="0" y="0"/>
                          <a:ext cx="2448272" cy="923330"/>
                        </a:xfrm>
                        <a:prstGeom prst="rect">
                          <a:avLst/>
                        </a:prstGeom>
                        <a:noFill/>
                        <a:ln>
                          <a:solidFill>
                            <a:schemeClr val="tx1"/>
                          </a:solidFill>
                        </a:ln>
                      </wps:spPr>
                      <wps:txbx>
                        <w:txbxContent>
                          <w:p w14:paraId="3BF86C52"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Does it require further treatment such as a bandage/plaster.</w:t>
                            </w:r>
                          </w:p>
                        </w:txbxContent>
                      </wps:txbx>
                      <wps:bodyPr wrap="square" rtlCol="0">
                        <a:spAutoFit/>
                      </wps:bodyPr>
                    </wps:wsp>
                  </a:graphicData>
                </a:graphic>
              </wp:anchor>
            </w:drawing>
          </mc:Choice>
          <mc:Fallback>
            <w:pict>
              <v:shape w14:anchorId="24D346AB" id="TextBox 7" o:spid="_x0000_s1033" type="#_x0000_t202" style="position:absolute;left:0;text-align:left;margin-left:260.6pt;margin-top:76.4pt;width:192.8pt;height:7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" filled="f" strokecolor="black [3213]">
                <v:textbox style="mso-fit-shape-to-text:t">
                  <w:txbxContent>
                    <w:p w14:paraId="3BF86C52"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Does it require further treatment such as a bandage/plaster.</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68992" behindDoc="0" locked="0" layoutInCell="1" allowOverlap="1" wp14:anchorId="4C0521CC" wp14:editId="7BEE7994">
                <wp:simplePos x="0" y="0"/>
                <wp:positionH relativeFrom="column">
                  <wp:posOffset>6169025</wp:posOffset>
                </wp:positionH>
                <wp:positionV relativeFrom="paragraph">
                  <wp:posOffset>984885</wp:posOffset>
                </wp:positionV>
                <wp:extent cx="2232248" cy="918621"/>
                <wp:effectExtent l="0" t="0" r="15875" b="15875"/>
                <wp:wrapNone/>
                <wp:docPr id="9" name="TextBox 8"/>
                <wp:cNvGraphicFramePr/>
                <a:graphic xmlns:a="http://schemas.openxmlformats.org/drawingml/2006/main">
                  <a:graphicData uri="http://schemas.microsoft.com/office/word/2010/wordprocessingShape">
                    <wps:wsp>
                      <wps:cNvSpPr txBox="1"/>
                      <wps:spPr>
                        <a:xfrm>
                          <a:off x="0" y="0"/>
                          <a:ext cx="2232248" cy="918621"/>
                        </a:xfrm>
                        <a:prstGeom prst="rect">
                          <a:avLst/>
                        </a:prstGeom>
                        <a:noFill/>
                        <a:ln>
                          <a:solidFill>
                            <a:schemeClr val="tx1"/>
                          </a:solidFill>
                        </a:ln>
                      </wps:spPr>
                      <wps:txbx>
                        <w:txbxContent>
                          <w:p w14:paraId="3F10C2DE"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the child in a reasonable amount of pain??</w:t>
                            </w:r>
                          </w:p>
                        </w:txbxContent>
                      </wps:txbx>
                      <wps:bodyPr wrap="square" rtlCol="0">
                        <a:spAutoFit/>
                      </wps:bodyPr>
                    </wps:wsp>
                  </a:graphicData>
                </a:graphic>
              </wp:anchor>
            </w:drawing>
          </mc:Choice>
          <mc:Fallback>
            <w:pict>
              <v:shape w14:anchorId="4C0521CC" id="TextBox 8" o:spid="_x0000_s1034" type="#_x0000_t202" style="position:absolute;left:0;text-align:left;margin-left:485.75pt;margin-top:77.55pt;width:175.75pt;height:72.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" filled="f" strokecolor="black [3213]">
                <v:textbox style="mso-fit-shape-to-text:t">
                  <w:txbxContent>
                    <w:p w14:paraId="3F10C2DE"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the child in a reasonable amount of pain??</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0016" behindDoc="0" locked="0" layoutInCell="1" allowOverlap="1" wp14:anchorId="06BB273E" wp14:editId="54DD2E65">
                <wp:simplePos x="0" y="0"/>
                <wp:positionH relativeFrom="column">
                  <wp:posOffset>6207125</wp:posOffset>
                </wp:positionH>
                <wp:positionV relativeFrom="paragraph">
                  <wp:posOffset>2258060</wp:posOffset>
                </wp:positionV>
                <wp:extent cx="2194551" cy="646331"/>
                <wp:effectExtent l="0" t="0" r="15875" b="21590"/>
                <wp:wrapNone/>
                <wp:docPr id="10" name="TextBox 9"/>
                <wp:cNvGraphicFramePr/>
                <a:graphic xmlns:a="http://schemas.openxmlformats.org/drawingml/2006/main">
                  <a:graphicData uri="http://schemas.microsoft.com/office/word/2010/wordprocessingShape">
                    <wps:wsp>
                      <wps:cNvSpPr txBox="1"/>
                      <wps:spPr>
                        <a:xfrm>
                          <a:off x="0" y="0"/>
                          <a:ext cx="2194551" cy="646331"/>
                        </a:xfrm>
                        <a:prstGeom prst="rect">
                          <a:avLst/>
                        </a:prstGeom>
                        <a:noFill/>
                        <a:ln>
                          <a:solidFill>
                            <a:schemeClr val="tx1"/>
                          </a:solidFill>
                        </a:ln>
                      </wps:spPr>
                      <wps:txbx>
                        <w:txbxContent>
                          <w:p w14:paraId="76DEAC40"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there a possibility of a break or sprain?</w:t>
                            </w:r>
                          </w:p>
                        </w:txbxContent>
                      </wps:txbx>
                      <wps:bodyPr wrap="square" rtlCol="0">
                        <a:spAutoFit/>
                      </wps:bodyPr>
                    </wps:wsp>
                  </a:graphicData>
                </a:graphic>
              </wp:anchor>
            </w:drawing>
          </mc:Choice>
          <mc:Fallback>
            <w:pict>
              <v:shape w14:anchorId="06BB273E" id="TextBox 9" o:spid="_x0000_s1035" type="#_x0000_t202" style="position:absolute;left:0;text-align:left;margin-left:488.75pt;margin-top:177.8pt;width:172.8pt;height:50.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" filled="f" strokecolor="black [3213]">
                <v:textbox style="mso-fit-shape-to-text:t">
                  <w:txbxContent>
                    <w:p w14:paraId="76DEAC40"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Is there a possibility of a break or sprain?</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1040" behindDoc="0" locked="0" layoutInCell="1" allowOverlap="1" wp14:anchorId="4449AD5C" wp14:editId="598C8600">
                <wp:simplePos x="0" y="0"/>
                <wp:positionH relativeFrom="column">
                  <wp:posOffset>6262370</wp:posOffset>
                </wp:positionH>
                <wp:positionV relativeFrom="paragraph">
                  <wp:posOffset>3199130</wp:posOffset>
                </wp:positionV>
                <wp:extent cx="2232248" cy="369332"/>
                <wp:effectExtent l="0" t="0" r="15875" b="12700"/>
                <wp:wrapNone/>
                <wp:docPr id="11" name="TextBox 10"/>
                <wp:cNvGraphicFramePr/>
                <a:graphic xmlns:a="http://schemas.openxmlformats.org/drawingml/2006/main">
                  <a:graphicData uri="http://schemas.microsoft.com/office/word/2010/wordprocessingShape">
                    <wps:wsp>
                      <wps:cNvSpPr txBox="1"/>
                      <wps:spPr>
                        <a:xfrm>
                          <a:off x="0" y="0"/>
                          <a:ext cx="2232248" cy="369332"/>
                        </a:xfrm>
                        <a:prstGeom prst="rect">
                          <a:avLst/>
                        </a:prstGeom>
                        <a:noFill/>
                        <a:ln>
                          <a:solidFill>
                            <a:schemeClr val="tx1"/>
                          </a:solidFill>
                        </a:ln>
                      </wps:spPr>
                      <wps:txbx>
                        <w:txbxContent>
                          <w:p w14:paraId="56E51070"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Note not required</w:t>
                            </w:r>
                          </w:p>
                        </w:txbxContent>
                      </wps:txbx>
                      <wps:bodyPr wrap="square" rtlCol="0">
                        <a:spAutoFit/>
                      </wps:bodyPr>
                    </wps:wsp>
                  </a:graphicData>
                </a:graphic>
              </wp:anchor>
            </w:drawing>
          </mc:Choice>
          <mc:Fallback>
            <w:pict>
              <v:shape w14:anchorId="4449AD5C" id="TextBox 10" o:spid="_x0000_s1036" type="#_x0000_t202" style="position:absolute;left:0;text-align:left;margin-left:493.1pt;margin-top:251.9pt;width:175.75pt;height:29.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" filled="f" strokecolor="black [3213]">
                <v:textbox style="mso-fit-shape-to-text:t">
                  <w:txbxContent>
                    <w:p w14:paraId="56E51070"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Note not required</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2064" behindDoc="0" locked="0" layoutInCell="1" allowOverlap="1" wp14:anchorId="7EFD9732" wp14:editId="619E5A44">
                <wp:simplePos x="0" y="0"/>
                <wp:positionH relativeFrom="column">
                  <wp:posOffset>3340100</wp:posOffset>
                </wp:positionH>
                <wp:positionV relativeFrom="paragraph">
                  <wp:posOffset>3771265</wp:posOffset>
                </wp:positionV>
                <wp:extent cx="2448272" cy="1477328"/>
                <wp:effectExtent l="0" t="0" r="28575" b="28575"/>
                <wp:wrapNone/>
                <wp:docPr id="12" name="TextBox 11"/>
                <wp:cNvGraphicFramePr/>
                <a:graphic xmlns:a="http://schemas.openxmlformats.org/drawingml/2006/main">
                  <a:graphicData uri="http://schemas.microsoft.com/office/word/2010/wordprocessingShape">
                    <wps:wsp>
                      <wps:cNvSpPr txBox="1"/>
                      <wps:spPr>
                        <a:xfrm>
                          <a:off x="0" y="0"/>
                          <a:ext cx="2448272" cy="1477328"/>
                        </a:xfrm>
                        <a:prstGeom prst="rect">
                          <a:avLst/>
                        </a:prstGeom>
                        <a:noFill/>
                        <a:ln>
                          <a:solidFill>
                            <a:schemeClr val="tx1"/>
                          </a:solidFill>
                        </a:ln>
                      </wps:spPr>
                      <wps:txbx>
                        <w:txbxContent>
                          <w:p w14:paraId="2072640A"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Monitor the child</w:t>
                            </w:r>
                          </w:p>
                          <w:p w14:paraId="5F748921"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Give note and sticker</w:t>
                            </w:r>
                            <w:r w:rsidR="004864FC">
                              <w:rPr>
                                <w:rFonts w:asciiTheme="minorHAnsi" w:hAnsi="Calibri" w:cstheme="minorBidi"/>
                                <w:color w:val="000000" w:themeColor="text1"/>
                                <w:kern w:val="24"/>
                                <w:sz w:val="36"/>
                                <w:szCs w:val="36"/>
                              </w:rPr>
                              <w:t>.</w:t>
                            </w:r>
                          </w:p>
                          <w:p w14:paraId="14BDAB5B"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Contact parents if symptoms do not ease within 20 minutes.</w:t>
                            </w:r>
                          </w:p>
                        </w:txbxContent>
                      </wps:txbx>
                      <wps:bodyPr wrap="square" rtlCol="0">
                        <a:spAutoFit/>
                      </wps:bodyPr>
                    </wps:wsp>
                  </a:graphicData>
                </a:graphic>
              </wp:anchor>
            </w:drawing>
          </mc:Choice>
          <mc:Fallback>
            <w:pict>
              <v:shape w14:anchorId="7EFD9732" id="TextBox 11" o:spid="_x0000_s1037" type="#_x0000_t202" style="position:absolute;left:0;text-align:left;margin-left:263pt;margin-top:296.95pt;width:192.8pt;height:116.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" filled="f" strokecolor="black [3213]">
                <v:textbox style="mso-fit-shape-to-text:t">
                  <w:txbxContent>
                    <w:p w14:paraId="2072640A"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Monitor the child</w:t>
                      </w:r>
                    </w:p>
                    <w:p w14:paraId="5F748921"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Give note and sticker</w:t>
                      </w:r>
                      <w:r w:rsidR="004864FC">
                        <w:rPr>
                          <w:rFonts w:asciiTheme="minorHAnsi" w:hAnsi="Calibri" w:cstheme="minorBidi"/>
                          <w:color w:val="000000" w:themeColor="text1"/>
                          <w:kern w:val="24"/>
                          <w:sz w:val="36"/>
                          <w:szCs w:val="36"/>
                        </w:rPr>
                        <w:t>.</w:t>
                      </w:r>
                    </w:p>
                    <w:p w14:paraId="14BDAB5B"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Contact parents if symptoms do not ease within 20 minutes.</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5136" behindDoc="0" locked="0" layoutInCell="1" allowOverlap="1" wp14:anchorId="12F9BB59" wp14:editId="1194F43E">
                <wp:simplePos x="0" y="0"/>
                <wp:positionH relativeFrom="column">
                  <wp:posOffset>1268095</wp:posOffset>
                </wp:positionH>
                <wp:positionV relativeFrom="paragraph">
                  <wp:posOffset>-179705</wp:posOffset>
                </wp:positionV>
                <wp:extent cx="2725782" cy="503708"/>
                <wp:effectExtent l="38100" t="0" r="17780" b="86995"/>
                <wp:wrapNone/>
                <wp:docPr id="16" name="Straight Arrow Connector 15"/>
                <wp:cNvGraphicFramePr/>
                <a:graphic xmlns:a="http://schemas.openxmlformats.org/drawingml/2006/main">
                  <a:graphicData uri="http://schemas.microsoft.com/office/word/2010/wordprocessingShape">
                    <wps:wsp>
                      <wps:cNvCnPr/>
                      <wps:spPr>
                        <a:xfrm flipH="1">
                          <a:off x="0" y="0"/>
                          <a:ext cx="2725782" cy="503708"/>
                        </a:xfrm>
                        <a:prstGeom prst="straightConnector1">
                          <a:avLst/>
                        </a:prstGeom>
                        <a:ln w="25400">
                          <a:solidFill>
                            <a:srgbClr val="70E71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C6D61B" id="Straight Arrow Connector 15" o:spid="_x0000_s1026" type="#_x0000_t32" style="position:absolute;margin-left:99.85pt;margin-top:-14.15pt;width:214.65pt;height:39.65pt;flip:x;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" strokecolor="#70e71f"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6160" behindDoc="0" locked="0" layoutInCell="1" allowOverlap="1" wp14:anchorId="1A6A96C3" wp14:editId="06267F13">
                <wp:simplePos x="0" y="0"/>
                <wp:positionH relativeFrom="column">
                  <wp:posOffset>3994150</wp:posOffset>
                </wp:positionH>
                <wp:positionV relativeFrom="paragraph">
                  <wp:posOffset>-179705</wp:posOffset>
                </wp:positionV>
                <wp:extent cx="2268252" cy="319042"/>
                <wp:effectExtent l="0" t="0" r="55880" b="100330"/>
                <wp:wrapNone/>
                <wp:docPr id="18" name="Straight Arrow Connector 17"/>
                <wp:cNvGraphicFramePr/>
                <a:graphic xmlns:a="http://schemas.openxmlformats.org/drawingml/2006/main">
                  <a:graphicData uri="http://schemas.microsoft.com/office/word/2010/wordprocessingShape">
                    <wps:wsp>
                      <wps:cNvCnPr/>
                      <wps:spPr>
                        <a:xfrm>
                          <a:off x="0" y="0"/>
                          <a:ext cx="2268252" cy="319042"/>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08B473" id="Straight Arrow Connector 17" o:spid="_x0000_s1026" type="#_x0000_t32" style="position:absolute;margin-left:314.5pt;margin-top:-14.15pt;width:178.6pt;height:25.1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" strokecolor="red"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79232" behindDoc="0" locked="0" layoutInCell="1" allowOverlap="1" wp14:anchorId="0DE5B347" wp14:editId="401B672F">
                <wp:simplePos x="0" y="0"/>
                <wp:positionH relativeFrom="column">
                  <wp:posOffset>4533900</wp:posOffset>
                </wp:positionH>
                <wp:positionV relativeFrom="paragraph">
                  <wp:posOffset>508635</wp:posOffset>
                </wp:positionV>
                <wp:extent cx="1728192" cy="461665"/>
                <wp:effectExtent l="38100" t="0" r="24765" b="90805"/>
                <wp:wrapNone/>
                <wp:docPr id="24" name="Straight Arrow Connector 23"/>
                <wp:cNvGraphicFramePr/>
                <a:graphic xmlns:a="http://schemas.openxmlformats.org/drawingml/2006/main">
                  <a:graphicData uri="http://schemas.microsoft.com/office/word/2010/wordprocessingShape">
                    <wps:wsp>
                      <wps:cNvCnPr/>
                      <wps:spPr>
                        <a:xfrm flipH="1">
                          <a:off x="0" y="0"/>
                          <a:ext cx="1728192" cy="461665"/>
                        </a:xfrm>
                        <a:prstGeom prst="straightConnector1">
                          <a:avLst/>
                        </a:prstGeom>
                        <a:ln w="25400">
                          <a:solidFill>
                            <a:srgbClr val="70E71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8F20CD" id="Straight Arrow Connector 23" o:spid="_x0000_s1026" type="#_x0000_t32" style="position:absolute;margin-left:357pt;margin-top:40.05pt;width:136.1pt;height:36.35pt;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" strokecolor="#70e71f"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80256" behindDoc="0" locked="0" layoutInCell="1" allowOverlap="1" wp14:anchorId="76525F58" wp14:editId="5120BB0A">
                <wp:simplePos x="0" y="0"/>
                <wp:positionH relativeFrom="column">
                  <wp:posOffset>6262370</wp:posOffset>
                </wp:positionH>
                <wp:positionV relativeFrom="paragraph">
                  <wp:posOffset>508635</wp:posOffset>
                </wp:positionV>
                <wp:extent cx="1023009" cy="475898"/>
                <wp:effectExtent l="0" t="0" r="81915" b="57785"/>
                <wp:wrapNone/>
                <wp:docPr id="26" name="Straight Arrow Connector 25"/>
                <wp:cNvGraphicFramePr/>
                <a:graphic xmlns:a="http://schemas.openxmlformats.org/drawingml/2006/main">
                  <a:graphicData uri="http://schemas.microsoft.com/office/word/2010/wordprocessingShape">
                    <wps:wsp>
                      <wps:cNvCnPr/>
                      <wps:spPr>
                        <a:xfrm>
                          <a:off x="0" y="0"/>
                          <a:ext cx="1023009" cy="475898"/>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CC33A" id="Straight Arrow Connector 25" o:spid="_x0000_s1026" type="#_x0000_t32" style="position:absolute;margin-left:493.1pt;margin-top:40.05pt;width:80.55pt;height:37.4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" strokecolor="red"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81280" behindDoc="0" locked="0" layoutInCell="1" allowOverlap="1" wp14:anchorId="6FB44313" wp14:editId="717E24F0">
                <wp:simplePos x="0" y="0"/>
                <wp:positionH relativeFrom="column">
                  <wp:posOffset>5112385</wp:posOffset>
                </wp:positionH>
                <wp:positionV relativeFrom="paragraph">
                  <wp:posOffset>1889125</wp:posOffset>
                </wp:positionV>
                <wp:extent cx="0" cy="364539"/>
                <wp:effectExtent l="95250" t="0" r="95250" b="54610"/>
                <wp:wrapNone/>
                <wp:docPr id="30" name="Straight Arrow Connector 29"/>
                <wp:cNvGraphicFramePr/>
                <a:graphic xmlns:a="http://schemas.openxmlformats.org/drawingml/2006/main">
                  <a:graphicData uri="http://schemas.microsoft.com/office/word/2010/wordprocessingShape">
                    <wps:wsp>
                      <wps:cNvCnPr/>
                      <wps:spPr>
                        <a:xfrm>
                          <a:off x="0" y="0"/>
                          <a:ext cx="0" cy="36453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F873B" id="Straight Arrow Connector 29" o:spid="_x0000_s1026" type="#_x0000_t32" style="position:absolute;margin-left:402.55pt;margin-top:148.75pt;width:0;height:28.7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" strokecolor="red"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82304" behindDoc="0" locked="0" layoutInCell="1" allowOverlap="1" wp14:anchorId="0F5C00C1" wp14:editId="57959F70">
                <wp:simplePos x="0" y="0"/>
                <wp:positionH relativeFrom="column">
                  <wp:posOffset>7285355</wp:posOffset>
                </wp:positionH>
                <wp:positionV relativeFrom="paragraph">
                  <wp:posOffset>1903095</wp:posOffset>
                </wp:positionV>
                <wp:extent cx="18849" cy="355015"/>
                <wp:effectExtent l="57150" t="0" r="76835" b="64135"/>
                <wp:wrapNone/>
                <wp:docPr id="32" name="Straight Arrow Connector 31"/>
                <wp:cNvGraphicFramePr/>
                <a:graphic xmlns:a="http://schemas.openxmlformats.org/drawingml/2006/main">
                  <a:graphicData uri="http://schemas.microsoft.com/office/word/2010/wordprocessingShape">
                    <wps:wsp>
                      <wps:cNvCnPr/>
                      <wps:spPr>
                        <a:xfrm>
                          <a:off x="0" y="0"/>
                          <a:ext cx="18849" cy="355015"/>
                        </a:xfrm>
                        <a:prstGeom prst="straightConnector1">
                          <a:avLst/>
                        </a:prstGeom>
                        <a:ln w="25400">
                          <a:solidFill>
                            <a:srgbClr val="70E71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417A3" id="Straight Arrow Connector 31" o:spid="_x0000_s1026" type="#_x0000_t32" style="position:absolute;margin-left:573.65pt;margin-top:149.85pt;width:1.5pt;height:27.9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" strokecolor="#70e71f"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84352" behindDoc="0" locked="0" layoutInCell="1" allowOverlap="1" wp14:anchorId="221275CA" wp14:editId="393D81A7">
                <wp:simplePos x="0" y="0"/>
                <wp:positionH relativeFrom="column">
                  <wp:posOffset>7285355</wp:posOffset>
                </wp:positionH>
                <wp:positionV relativeFrom="paragraph">
                  <wp:posOffset>2904490</wp:posOffset>
                </wp:positionV>
                <wp:extent cx="18849" cy="294620"/>
                <wp:effectExtent l="76200" t="0" r="57785" b="48895"/>
                <wp:wrapNone/>
                <wp:docPr id="38" name="Straight Arrow Connector 37"/>
                <wp:cNvGraphicFramePr/>
                <a:graphic xmlns:a="http://schemas.openxmlformats.org/drawingml/2006/main">
                  <a:graphicData uri="http://schemas.microsoft.com/office/word/2010/wordprocessingShape">
                    <wps:wsp>
                      <wps:cNvCnPr/>
                      <wps:spPr>
                        <a:xfrm flipH="1">
                          <a:off x="0" y="0"/>
                          <a:ext cx="18849" cy="29462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69FA4" id="Straight Arrow Connector 37" o:spid="_x0000_s1026" type="#_x0000_t32" style="position:absolute;margin-left:573.65pt;margin-top:228.7pt;width:1.5pt;height:23.2pt;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" strokecolor="red"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85376" behindDoc="0" locked="0" layoutInCell="1" allowOverlap="1" wp14:anchorId="07A3B126" wp14:editId="2DCFAB3D">
                <wp:simplePos x="0" y="0"/>
                <wp:positionH relativeFrom="column">
                  <wp:posOffset>5758180</wp:posOffset>
                </wp:positionH>
                <wp:positionV relativeFrom="paragraph">
                  <wp:posOffset>2904490</wp:posOffset>
                </wp:positionV>
                <wp:extent cx="448638" cy="866909"/>
                <wp:effectExtent l="38100" t="0" r="27940" b="66675"/>
                <wp:wrapNone/>
                <wp:docPr id="40" name="Straight Arrow Connector 39"/>
                <wp:cNvGraphicFramePr/>
                <a:graphic xmlns:a="http://schemas.openxmlformats.org/drawingml/2006/main">
                  <a:graphicData uri="http://schemas.microsoft.com/office/word/2010/wordprocessingShape">
                    <wps:wsp>
                      <wps:cNvCnPr/>
                      <wps:spPr>
                        <a:xfrm flipH="1">
                          <a:off x="0" y="0"/>
                          <a:ext cx="448638" cy="866909"/>
                        </a:xfrm>
                        <a:prstGeom prst="straightConnector1">
                          <a:avLst/>
                        </a:prstGeom>
                        <a:ln w="25400">
                          <a:solidFill>
                            <a:srgbClr val="70E71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E032A6" id="Straight Arrow Connector 39" o:spid="_x0000_s1026" type="#_x0000_t32" style="position:absolute;margin-left:453.4pt;margin-top:228.7pt;width:35.35pt;height:68.25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" strokecolor="#70e71f" strokeweight="2pt">
                <v:stroke endarrow="open"/>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86400" behindDoc="0" locked="0" layoutInCell="1" allowOverlap="1" wp14:anchorId="12E911FD" wp14:editId="1263CDB0">
                <wp:simplePos x="0" y="0"/>
                <wp:positionH relativeFrom="column">
                  <wp:posOffset>3009900</wp:posOffset>
                </wp:positionH>
                <wp:positionV relativeFrom="paragraph">
                  <wp:posOffset>2275840</wp:posOffset>
                </wp:positionV>
                <wp:extent cx="1308128" cy="923330"/>
                <wp:effectExtent l="0" t="0" r="25400" b="10795"/>
                <wp:wrapNone/>
                <wp:docPr id="45" name="TextBox 44"/>
                <wp:cNvGraphicFramePr/>
                <a:graphic xmlns:a="http://schemas.openxmlformats.org/drawingml/2006/main">
                  <a:graphicData uri="http://schemas.microsoft.com/office/word/2010/wordprocessingShape">
                    <wps:wsp>
                      <wps:cNvSpPr txBox="1"/>
                      <wps:spPr>
                        <a:xfrm>
                          <a:off x="0" y="0"/>
                          <a:ext cx="1308128" cy="923330"/>
                        </a:xfrm>
                        <a:prstGeom prst="rect">
                          <a:avLst/>
                        </a:prstGeom>
                        <a:noFill/>
                        <a:ln>
                          <a:solidFill>
                            <a:schemeClr val="tx1"/>
                          </a:solidFill>
                        </a:ln>
                      </wps:spPr>
                      <wps:txbx>
                        <w:txbxContent>
                          <w:p w14:paraId="4222349F"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Accident note and sticker</w:t>
                            </w:r>
                          </w:p>
                        </w:txbxContent>
                      </wps:txbx>
                      <wps:bodyPr wrap="square" rtlCol="0">
                        <a:spAutoFit/>
                      </wps:bodyPr>
                    </wps:wsp>
                  </a:graphicData>
                </a:graphic>
              </wp:anchor>
            </w:drawing>
          </mc:Choice>
          <mc:Fallback>
            <w:pict>
              <v:shape w14:anchorId="12E911FD" id="TextBox 44" o:spid="_x0000_s1038" type="#_x0000_t202" style="position:absolute;left:0;text-align:left;margin-left:237pt;margin-top:179.2pt;width:103pt;height:72.7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" filled="f" strokecolor="black [3213]">
                <v:textbox style="mso-fit-shape-to-text:t">
                  <w:txbxContent>
                    <w:p w14:paraId="4222349F" w14:textId="77777777" w:rsidR="003B570F" w:rsidRDefault="003B570F" w:rsidP="003B570F">
                      <w:pPr>
                        <w:pStyle w:val="NormalWeb"/>
                        <w:spacing w:before="0" w:beforeAutospacing="0" w:after="0" w:afterAutospacing="0"/>
                        <w:jc w:val="center"/>
                      </w:pPr>
                      <w:r>
                        <w:rPr>
                          <w:rFonts w:asciiTheme="minorHAnsi" w:hAnsi="Calibri" w:cstheme="minorBidi"/>
                          <w:color w:val="000000" w:themeColor="text1"/>
                          <w:kern w:val="24"/>
                          <w:sz w:val="36"/>
                          <w:szCs w:val="36"/>
                        </w:rPr>
                        <w:t>Accident note and sticker</w:t>
                      </w:r>
                    </w:p>
                  </w:txbxContent>
                </v:textbox>
              </v:shape>
            </w:pict>
          </mc:Fallback>
        </mc:AlternateContent>
      </w:r>
      <w:r w:rsidR="003B570F" w:rsidRPr="003B2868">
        <w:rPr>
          <w:rFonts w:asciiTheme="minorHAnsi" w:hAnsiTheme="minorHAnsi"/>
          <w:b/>
          <w:noProof/>
          <w:sz w:val="22"/>
          <w:szCs w:val="22"/>
          <w:u w:val="single"/>
          <w:lang w:eastAsia="en-GB"/>
        </w:rPr>
        <mc:AlternateContent>
          <mc:Choice Requires="wps">
            <w:drawing>
              <wp:anchor distT="0" distB="0" distL="114300" distR="114300" simplePos="0" relativeHeight="251687424" behindDoc="0" locked="0" layoutInCell="1" allowOverlap="1" wp14:anchorId="19D683F3" wp14:editId="5590BECB">
                <wp:simplePos x="0" y="0"/>
                <wp:positionH relativeFrom="column">
                  <wp:posOffset>3663950</wp:posOffset>
                </wp:positionH>
                <wp:positionV relativeFrom="paragraph">
                  <wp:posOffset>1911350</wp:posOffset>
                </wp:positionV>
                <wp:extent cx="0" cy="364539"/>
                <wp:effectExtent l="95250" t="0" r="95250" b="54610"/>
                <wp:wrapNone/>
                <wp:docPr id="46" name="Straight Arrow Connector 45"/>
                <wp:cNvGraphicFramePr/>
                <a:graphic xmlns:a="http://schemas.openxmlformats.org/drawingml/2006/main">
                  <a:graphicData uri="http://schemas.microsoft.com/office/word/2010/wordprocessingShape">
                    <wps:wsp>
                      <wps:cNvCnPr/>
                      <wps:spPr>
                        <a:xfrm>
                          <a:off x="0" y="0"/>
                          <a:ext cx="0" cy="364539"/>
                        </a:xfrm>
                        <a:prstGeom prst="straightConnector1">
                          <a:avLst/>
                        </a:prstGeom>
                        <a:ln w="25400">
                          <a:solidFill>
                            <a:srgbClr val="70E71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5941EA" id="Straight Arrow Connector 45" o:spid="_x0000_s1026" type="#_x0000_t32" style="position:absolute;margin-left:288.5pt;margin-top:150.5pt;width:0;height:28.7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" strokecolor="#70e71f" strokeweight="2pt">
                <v:stroke endarrow="open"/>
              </v:shape>
            </w:pict>
          </mc:Fallback>
        </mc:AlternateContent>
      </w:r>
    </w:p>
    <w:sectPr w:rsidR="003B570F" w:rsidRPr="003B2868" w:rsidSect="003B2868">
      <w:pgSz w:w="16838" w:h="11906" w:orient="landscape"/>
      <w:pgMar w:top="567" w:right="567" w:bottom="56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2FA"/>
    <w:multiLevelType w:val="hybridMultilevel"/>
    <w:tmpl w:val="571682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36111"/>
    <w:multiLevelType w:val="hybridMultilevel"/>
    <w:tmpl w:val="13F861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E6ABA"/>
    <w:multiLevelType w:val="hybridMultilevel"/>
    <w:tmpl w:val="59A2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90788"/>
    <w:multiLevelType w:val="hybridMultilevel"/>
    <w:tmpl w:val="9C84E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15785"/>
    <w:multiLevelType w:val="hybridMultilevel"/>
    <w:tmpl w:val="9ABA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67258"/>
    <w:multiLevelType w:val="hybridMultilevel"/>
    <w:tmpl w:val="B25E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D3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BD2955"/>
    <w:multiLevelType w:val="hybridMultilevel"/>
    <w:tmpl w:val="C3F4E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D76B2"/>
    <w:multiLevelType w:val="hybridMultilevel"/>
    <w:tmpl w:val="B78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3119A"/>
    <w:multiLevelType w:val="hybridMultilevel"/>
    <w:tmpl w:val="1C46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3240A"/>
    <w:multiLevelType w:val="hybridMultilevel"/>
    <w:tmpl w:val="8AE87608"/>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2776DC8"/>
    <w:multiLevelType w:val="hybridMultilevel"/>
    <w:tmpl w:val="C792B0B6"/>
    <w:lvl w:ilvl="0" w:tplc="08090001">
      <w:start w:val="1"/>
      <w:numFmt w:val="bullet"/>
      <w:lvlText w:val=""/>
      <w:lvlJc w:val="left"/>
      <w:pPr>
        <w:ind w:left="720" w:hanging="360"/>
      </w:pPr>
      <w:rPr>
        <w:rFonts w:ascii="Symbol" w:hAnsi="Symbol" w:hint="default"/>
      </w:rPr>
    </w:lvl>
    <w:lvl w:ilvl="1" w:tplc="EAC2D4C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32713"/>
    <w:multiLevelType w:val="hybridMultilevel"/>
    <w:tmpl w:val="96B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D304E"/>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7E12FC9"/>
    <w:multiLevelType w:val="hybridMultilevel"/>
    <w:tmpl w:val="E0DE31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60A1E"/>
    <w:multiLevelType w:val="hybridMultilevel"/>
    <w:tmpl w:val="9CC0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72E82"/>
    <w:multiLevelType w:val="hybridMultilevel"/>
    <w:tmpl w:val="51D60384"/>
    <w:lvl w:ilvl="0" w:tplc="1708CE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B6708"/>
    <w:multiLevelType w:val="hybridMultilevel"/>
    <w:tmpl w:val="E21CC7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84375A"/>
    <w:multiLevelType w:val="hybridMultilevel"/>
    <w:tmpl w:val="4D203D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27062"/>
    <w:multiLevelType w:val="hybridMultilevel"/>
    <w:tmpl w:val="7D3AA3D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A0215B8"/>
    <w:multiLevelType w:val="hybridMultilevel"/>
    <w:tmpl w:val="C8C6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12795"/>
    <w:multiLevelType w:val="hybridMultilevel"/>
    <w:tmpl w:val="84B2FFA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42BE2F11"/>
    <w:multiLevelType w:val="hybridMultilevel"/>
    <w:tmpl w:val="C9323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95B36"/>
    <w:multiLevelType w:val="hybridMultilevel"/>
    <w:tmpl w:val="D7B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C63CB"/>
    <w:multiLevelType w:val="hybridMultilevel"/>
    <w:tmpl w:val="5EF2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93DDB"/>
    <w:multiLevelType w:val="hybridMultilevel"/>
    <w:tmpl w:val="6F0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40C1A"/>
    <w:multiLevelType w:val="hybridMultilevel"/>
    <w:tmpl w:val="D576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95C79"/>
    <w:multiLevelType w:val="hybridMultilevel"/>
    <w:tmpl w:val="B5C0F7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52C87705"/>
    <w:multiLevelType w:val="hybridMultilevel"/>
    <w:tmpl w:val="B67E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92C06"/>
    <w:multiLevelType w:val="hybridMultilevel"/>
    <w:tmpl w:val="460459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E67E8"/>
    <w:multiLevelType w:val="hybridMultilevel"/>
    <w:tmpl w:val="348C5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E5355F"/>
    <w:multiLevelType w:val="hybridMultilevel"/>
    <w:tmpl w:val="55AC2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A567B1"/>
    <w:multiLevelType w:val="hybridMultilevel"/>
    <w:tmpl w:val="91B67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6F76DD"/>
    <w:multiLevelType w:val="hybridMultilevel"/>
    <w:tmpl w:val="A68A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55D64"/>
    <w:multiLevelType w:val="hybridMultilevel"/>
    <w:tmpl w:val="FEA227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AA931CF"/>
    <w:multiLevelType w:val="singleLevel"/>
    <w:tmpl w:val="0809000F"/>
    <w:lvl w:ilvl="0">
      <w:start w:val="1"/>
      <w:numFmt w:val="decimal"/>
      <w:lvlText w:val="%1."/>
      <w:lvlJc w:val="left"/>
      <w:pPr>
        <w:tabs>
          <w:tab w:val="num" w:pos="360"/>
        </w:tabs>
        <w:ind w:left="360" w:hanging="360"/>
      </w:pPr>
      <w:rPr>
        <w:rFonts w:hint="default"/>
      </w:rPr>
    </w:lvl>
  </w:abstractNum>
  <w:abstractNum w:abstractNumId="37" w15:restartNumberingAfterBreak="0">
    <w:nsid w:val="6C060215"/>
    <w:multiLevelType w:val="hybridMultilevel"/>
    <w:tmpl w:val="448E777A"/>
    <w:lvl w:ilvl="0" w:tplc="60203B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67149C"/>
    <w:multiLevelType w:val="hybridMultilevel"/>
    <w:tmpl w:val="CCB612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21538"/>
    <w:multiLevelType w:val="hybridMultilevel"/>
    <w:tmpl w:val="4DC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026B8"/>
    <w:multiLevelType w:val="hybridMultilevel"/>
    <w:tmpl w:val="598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D7D92"/>
    <w:multiLevelType w:val="hybridMultilevel"/>
    <w:tmpl w:val="5290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33541"/>
    <w:multiLevelType w:val="hybridMultilevel"/>
    <w:tmpl w:val="9F1C7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D49DD"/>
    <w:multiLevelType w:val="hybridMultilevel"/>
    <w:tmpl w:val="C3A2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559374">
    <w:abstractNumId w:val="13"/>
  </w:num>
  <w:num w:numId="2" w16cid:durableId="1790539559">
    <w:abstractNumId w:val="36"/>
  </w:num>
  <w:num w:numId="3" w16cid:durableId="814957441">
    <w:abstractNumId w:val="6"/>
  </w:num>
  <w:num w:numId="4" w16cid:durableId="376395426">
    <w:abstractNumId w:val="30"/>
  </w:num>
  <w:num w:numId="5" w16cid:durableId="1525822312">
    <w:abstractNumId w:val="0"/>
  </w:num>
  <w:num w:numId="6" w16cid:durableId="1963803585">
    <w:abstractNumId w:val="3"/>
  </w:num>
  <w:num w:numId="7" w16cid:durableId="242227767">
    <w:abstractNumId w:val="34"/>
  </w:num>
  <w:num w:numId="8" w16cid:durableId="832841229">
    <w:abstractNumId w:val="29"/>
  </w:num>
  <w:num w:numId="9" w16cid:durableId="567812012">
    <w:abstractNumId w:val="38"/>
  </w:num>
  <w:num w:numId="10" w16cid:durableId="1266765193">
    <w:abstractNumId w:val="14"/>
  </w:num>
  <w:num w:numId="11" w16cid:durableId="1186988965">
    <w:abstractNumId w:val="1"/>
  </w:num>
  <w:num w:numId="12" w16cid:durableId="488252944">
    <w:abstractNumId w:val="7"/>
  </w:num>
  <w:num w:numId="13" w16cid:durableId="1877962922">
    <w:abstractNumId w:val="18"/>
  </w:num>
  <w:num w:numId="14" w16cid:durableId="1903250358">
    <w:abstractNumId w:val="22"/>
  </w:num>
  <w:num w:numId="15" w16cid:durableId="1306932105">
    <w:abstractNumId w:val="32"/>
  </w:num>
  <w:num w:numId="16" w16cid:durableId="739715409">
    <w:abstractNumId w:val="42"/>
  </w:num>
  <w:num w:numId="17" w16cid:durableId="1130367981">
    <w:abstractNumId w:val="17"/>
  </w:num>
  <w:num w:numId="18" w16cid:durableId="189421057">
    <w:abstractNumId w:val="12"/>
  </w:num>
  <w:num w:numId="19" w16cid:durableId="961767173">
    <w:abstractNumId w:val="25"/>
  </w:num>
  <w:num w:numId="20" w16cid:durableId="1473399229">
    <w:abstractNumId w:val="23"/>
  </w:num>
  <w:num w:numId="21" w16cid:durableId="253978629">
    <w:abstractNumId w:val="8"/>
  </w:num>
  <w:num w:numId="22" w16cid:durableId="4674300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653744">
    <w:abstractNumId w:val="35"/>
  </w:num>
  <w:num w:numId="24" w16cid:durableId="340549171">
    <w:abstractNumId w:val="43"/>
  </w:num>
  <w:num w:numId="25" w16cid:durableId="1778065814">
    <w:abstractNumId w:val="19"/>
  </w:num>
  <w:num w:numId="26" w16cid:durableId="1327707883">
    <w:abstractNumId w:val="11"/>
  </w:num>
  <w:num w:numId="27" w16cid:durableId="1362166429">
    <w:abstractNumId w:val="40"/>
  </w:num>
  <w:num w:numId="28" w16cid:durableId="60755505">
    <w:abstractNumId w:val="4"/>
  </w:num>
  <w:num w:numId="29" w16cid:durableId="1418408472">
    <w:abstractNumId w:val="2"/>
  </w:num>
  <w:num w:numId="30" w16cid:durableId="1882981037">
    <w:abstractNumId w:val="41"/>
  </w:num>
  <w:num w:numId="31" w16cid:durableId="2042440273">
    <w:abstractNumId w:val="9"/>
  </w:num>
  <w:num w:numId="32" w16cid:durableId="1602373148">
    <w:abstractNumId w:val="16"/>
  </w:num>
  <w:num w:numId="33" w16cid:durableId="43870374">
    <w:abstractNumId w:val="39"/>
  </w:num>
  <w:num w:numId="34" w16cid:durableId="1803763651">
    <w:abstractNumId w:val="28"/>
  </w:num>
  <w:num w:numId="35" w16cid:durableId="1841505452">
    <w:abstractNumId w:val="5"/>
  </w:num>
  <w:num w:numId="36" w16cid:durableId="1037315088">
    <w:abstractNumId w:val="15"/>
  </w:num>
  <w:num w:numId="37" w16cid:durableId="1897470112">
    <w:abstractNumId w:val="24"/>
  </w:num>
  <w:num w:numId="38" w16cid:durableId="1201740924">
    <w:abstractNumId w:val="20"/>
  </w:num>
  <w:num w:numId="39" w16cid:durableId="776605975">
    <w:abstractNumId w:val="37"/>
  </w:num>
  <w:num w:numId="40" w16cid:durableId="61758618">
    <w:abstractNumId w:val="26"/>
  </w:num>
  <w:num w:numId="41" w16cid:durableId="1843161636">
    <w:abstractNumId w:val="27"/>
  </w:num>
  <w:num w:numId="42" w16cid:durableId="634798232">
    <w:abstractNumId w:val="21"/>
  </w:num>
  <w:num w:numId="43" w16cid:durableId="1275677502">
    <w:abstractNumId w:val="33"/>
  </w:num>
  <w:num w:numId="44" w16cid:durableId="9930679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16"/>
    <w:rsid w:val="00090F8D"/>
    <w:rsid w:val="000A3F55"/>
    <w:rsid w:val="000B7115"/>
    <w:rsid w:val="000D13E0"/>
    <w:rsid w:val="00116543"/>
    <w:rsid w:val="00125F8D"/>
    <w:rsid w:val="0016691E"/>
    <w:rsid w:val="00166C03"/>
    <w:rsid w:val="00191739"/>
    <w:rsid w:val="001C0B74"/>
    <w:rsid w:val="001C3A2A"/>
    <w:rsid w:val="001D2B99"/>
    <w:rsid w:val="001E142A"/>
    <w:rsid w:val="00212263"/>
    <w:rsid w:val="00225D30"/>
    <w:rsid w:val="002572EC"/>
    <w:rsid w:val="00271E17"/>
    <w:rsid w:val="0028386B"/>
    <w:rsid w:val="002B2042"/>
    <w:rsid w:val="002D1A1C"/>
    <w:rsid w:val="002E324E"/>
    <w:rsid w:val="002F242D"/>
    <w:rsid w:val="00342189"/>
    <w:rsid w:val="00395783"/>
    <w:rsid w:val="003B2868"/>
    <w:rsid w:val="003B570F"/>
    <w:rsid w:val="003E4BBA"/>
    <w:rsid w:val="00406418"/>
    <w:rsid w:val="00432F7A"/>
    <w:rsid w:val="004521A9"/>
    <w:rsid w:val="00463067"/>
    <w:rsid w:val="004864FC"/>
    <w:rsid w:val="00486C7D"/>
    <w:rsid w:val="004C52B5"/>
    <w:rsid w:val="004C6B8C"/>
    <w:rsid w:val="004D43B3"/>
    <w:rsid w:val="004D6B1E"/>
    <w:rsid w:val="004F4562"/>
    <w:rsid w:val="004F5C17"/>
    <w:rsid w:val="005179B7"/>
    <w:rsid w:val="005555B3"/>
    <w:rsid w:val="00583CFC"/>
    <w:rsid w:val="00595C74"/>
    <w:rsid w:val="005C41C9"/>
    <w:rsid w:val="005F1867"/>
    <w:rsid w:val="005F537A"/>
    <w:rsid w:val="00624ACE"/>
    <w:rsid w:val="0067591D"/>
    <w:rsid w:val="006B0682"/>
    <w:rsid w:val="00703279"/>
    <w:rsid w:val="00712122"/>
    <w:rsid w:val="00725375"/>
    <w:rsid w:val="00730836"/>
    <w:rsid w:val="00736B1A"/>
    <w:rsid w:val="007979B5"/>
    <w:rsid w:val="007A7711"/>
    <w:rsid w:val="007A7BEB"/>
    <w:rsid w:val="007D6A7B"/>
    <w:rsid w:val="00833E1F"/>
    <w:rsid w:val="008351D4"/>
    <w:rsid w:val="00876475"/>
    <w:rsid w:val="00880645"/>
    <w:rsid w:val="008C1BAD"/>
    <w:rsid w:val="0094138B"/>
    <w:rsid w:val="00983A89"/>
    <w:rsid w:val="009905B9"/>
    <w:rsid w:val="00994EA8"/>
    <w:rsid w:val="009B398C"/>
    <w:rsid w:val="009B4E3C"/>
    <w:rsid w:val="009B63B8"/>
    <w:rsid w:val="009C13AE"/>
    <w:rsid w:val="00A61F10"/>
    <w:rsid w:val="00A921A5"/>
    <w:rsid w:val="00AA0665"/>
    <w:rsid w:val="00AA5266"/>
    <w:rsid w:val="00AD26BC"/>
    <w:rsid w:val="00B20F44"/>
    <w:rsid w:val="00B538FA"/>
    <w:rsid w:val="00B55C9F"/>
    <w:rsid w:val="00C254CF"/>
    <w:rsid w:val="00C41CFB"/>
    <w:rsid w:val="00C4336B"/>
    <w:rsid w:val="00C45FC4"/>
    <w:rsid w:val="00C519DC"/>
    <w:rsid w:val="00C51EAD"/>
    <w:rsid w:val="00C800B3"/>
    <w:rsid w:val="00CA6F1E"/>
    <w:rsid w:val="00CD7695"/>
    <w:rsid w:val="00D550E5"/>
    <w:rsid w:val="00E6763E"/>
    <w:rsid w:val="00E712B7"/>
    <w:rsid w:val="00F0758B"/>
    <w:rsid w:val="00F11708"/>
    <w:rsid w:val="00F55EE2"/>
    <w:rsid w:val="00F64DCF"/>
    <w:rsid w:val="00F75F0A"/>
    <w:rsid w:val="00F83E67"/>
    <w:rsid w:val="00FA1317"/>
    <w:rsid w:val="00FA6A55"/>
    <w:rsid w:val="00FD79C8"/>
    <w:rsid w:val="00FE2E76"/>
    <w:rsid w:val="00FF2616"/>
    <w:rsid w:val="00FF42D2"/>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823A1"/>
  <w15:docId w15:val="{7DFAFFB4-1F2E-4124-8854-A29DABE8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uiPriority w:val="9"/>
    <w:unhideWhenUsed/>
    <w:qFormat/>
    <w:rsid w:val="0070327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uiPriority w:val="99"/>
    <w:rsid w:val="002E324E"/>
    <w:rPr>
      <w:color w:val="0000FF"/>
      <w:u w:val="single"/>
    </w:rPr>
  </w:style>
  <w:style w:type="table" w:styleId="TableGrid">
    <w:name w:val="Table Grid"/>
    <w:basedOn w:val="TableNormal"/>
    <w:uiPriority w:val="59"/>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616"/>
    <w:pPr>
      <w:spacing w:after="200" w:line="276" w:lineRule="auto"/>
      <w:ind w:left="720"/>
      <w:contextualSpacing/>
    </w:pPr>
    <w:rPr>
      <w:rFonts w:ascii="Arial" w:eastAsiaTheme="minorHAnsi" w:hAnsi="Arial" w:cs="Arial"/>
      <w:color w:val="000000" w:themeColor="text1"/>
      <w:sz w:val="22"/>
      <w:szCs w:val="28"/>
    </w:rPr>
  </w:style>
  <w:style w:type="paragraph" w:styleId="NormalWeb">
    <w:name w:val="Normal (Web)"/>
    <w:basedOn w:val="Normal"/>
    <w:uiPriority w:val="99"/>
    <w:unhideWhenUsed/>
    <w:rsid w:val="003B570F"/>
    <w:pPr>
      <w:spacing w:before="100" w:beforeAutospacing="1" w:after="100" w:afterAutospacing="1"/>
    </w:pPr>
    <w:rPr>
      <w:rFonts w:eastAsiaTheme="minorEastAsia"/>
      <w:sz w:val="24"/>
      <w:szCs w:val="24"/>
      <w:lang w:eastAsia="en-GB"/>
    </w:rPr>
  </w:style>
  <w:style w:type="character" w:customStyle="1" w:styleId="Heading3Char">
    <w:name w:val="Heading 3 Char"/>
    <w:basedOn w:val="DefaultParagraphFont"/>
    <w:link w:val="Heading3"/>
    <w:uiPriority w:val="9"/>
    <w:rsid w:val="00703279"/>
    <w:rPr>
      <w:rFonts w:asciiTheme="majorHAnsi" w:eastAsiaTheme="majorEastAsia" w:hAnsiTheme="majorHAnsi" w:cstheme="majorBidi"/>
      <w:b/>
      <w:bCs/>
      <w:color w:val="4F81BD" w:themeColor="accent1"/>
      <w:sz w:val="22"/>
      <w:szCs w:val="22"/>
      <w:lang w:eastAsia="en-US"/>
    </w:rPr>
  </w:style>
  <w:style w:type="paragraph" w:styleId="BalloonText">
    <w:name w:val="Balloon Text"/>
    <w:basedOn w:val="Normal"/>
    <w:link w:val="BalloonTextChar"/>
    <w:rsid w:val="00FF42D2"/>
    <w:rPr>
      <w:rFonts w:ascii="Tahoma" w:hAnsi="Tahoma" w:cs="Tahoma"/>
      <w:sz w:val="16"/>
      <w:szCs w:val="16"/>
    </w:rPr>
  </w:style>
  <w:style w:type="character" w:customStyle="1" w:styleId="BalloonTextChar">
    <w:name w:val="Balloon Text Char"/>
    <w:basedOn w:val="DefaultParagraphFont"/>
    <w:link w:val="BalloonText"/>
    <w:rsid w:val="00FF42D2"/>
    <w:rPr>
      <w:rFonts w:ascii="Tahoma" w:hAnsi="Tahoma" w:cs="Tahoma"/>
      <w:sz w:val="16"/>
      <w:szCs w:val="16"/>
      <w:lang w:eastAsia="en-US"/>
    </w:rPr>
  </w:style>
  <w:style w:type="table" w:customStyle="1" w:styleId="TableGrid0">
    <w:name w:val="TableGrid"/>
    <w:rsid w:val="008351D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theme" Target="theme/theme1.xml" /><Relationship Id="rId5" Type="http://schemas.openxmlformats.org/officeDocument/2006/relationships/numbering" Target="numbering.xml" /><Relationship Id="rId10"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6" ma:contentTypeDescription="Create a new document." ma:contentTypeScope="" ma:versionID="49ba9502e4f5a3ea433979b78552a750">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11f825c63423a1afcf7b3f9a3242bfca"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A3D02-82B2-44FA-BE12-F520771EDBA2}">
  <ds:schemaRefs>
    <ds:schemaRef ds:uri="http://schemas.microsoft.com/sharepoint/v3/contenttype/forms"/>
  </ds:schemaRefs>
</ds:datastoreItem>
</file>

<file path=customXml/itemProps2.xml><?xml version="1.0" encoding="utf-8"?>
<ds:datastoreItem xmlns:ds="http://schemas.openxmlformats.org/officeDocument/2006/customXml" ds:itemID="{2DAD2897-7848-4644-8164-92A1A1B5E410}">
  <ds:schemaRefs>
    <ds:schemaRef ds:uri="http://schemas.microsoft.com/office/2006/metadata/contentType"/>
    <ds:schemaRef ds:uri="http://schemas.microsoft.com/office/2006/metadata/properties/metaAttributes"/>
    <ds:schemaRef ds:uri="http://www.w3.org/2000/xmlns/"/>
    <ds:schemaRef ds:uri="http://www.w3.org/2001/XMLSchema"/>
    <ds:schemaRef ds:uri="d7306519-0585-4a47-9f2d-52614808d35a"/>
    <ds:schemaRef ds:uri="0779e510-97b8-43bf-91e3-cb579da81bd8"/>
  </ds:schemaRefs>
</ds:datastoreItem>
</file>

<file path=customXml/itemProps3.xml><?xml version="1.0" encoding="utf-8"?>
<ds:datastoreItem xmlns:ds="http://schemas.openxmlformats.org/officeDocument/2006/customXml" ds:itemID="{9726F6CB-857D-44F0-85E1-BE8B4B730A1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34B94DB-D682-4C7C-A027-53C2854C1E08}">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2092</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Pam Cryer</dc:creator>
  <cp:lastModifiedBy>Makean Hutchinson</cp:lastModifiedBy>
  <cp:revision>5</cp:revision>
  <cp:lastPrinted>2017-07-10T10:59:00Z</cp:lastPrinted>
  <dcterms:created xsi:type="dcterms:W3CDTF">2023-01-30T18:02:00Z</dcterms:created>
  <dcterms:modified xsi:type="dcterms:W3CDTF">2023-01-30T18:06:00Z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23600</vt:r8>
  </property>
</Properties>
</file>